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Default Extension="jpeg" ContentType="image/jpeg"/>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646EC3" w:rsidRPr="00013C68" w:rsidRDefault="004976CC" w:rsidP="00C2519C">
      <w:pPr>
        <w:pStyle w:val="Heading1"/>
        <w:rPr>
          <w:rFonts w:ascii="Arial" w:hAnsi="Arial"/>
          <w:b w:val="0"/>
          <w:color w:val="E89138"/>
          <w:sz w:val="22"/>
        </w:rPr>
      </w:pPr>
      <w:r w:rsidRPr="00013C68">
        <w:rPr>
          <w:rFonts w:ascii="Arial" w:hAnsi="Arial"/>
          <w:b w:val="0"/>
          <w:noProof/>
          <w:color w:val="E89138"/>
          <w:sz w:val="22"/>
        </w:rPr>
        <w:drawing>
          <wp:anchor distT="0" distB="0" distL="114300" distR="114300" simplePos="0" relativeHeight="251658240" behindDoc="1" locked="0" layoutInCell="1" allowOverlap="1">
            <wp:simplePos x="0" y="0"/>
            <wp:positionH relativeFrom="column">
              <wp:posOffset>-899632</wp:posOffset>
            </wp:positionH>
            <wp:positionV relativeFrom="paragraph">
              <wp:posOffset>-2011680</wp:posOffset>
            </wp:positionV>
            <wp:extent cx="7764455" cy="1892595"/>
            <wp:effectExtent l="25400" t="0" r="7945" b="0"/>
            <wp:wrapNone/>
            <wp:docPr id="36" name="Picture 1" descr=":art:WLMM_SB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WLMM_SBS_Cover.jpg"/>
                    <pic:cNvPicPr>
                      <a:picLocks noChangeAspect="1" noChangeArrowheads="1"/>
                    </pic:cNvPicPr>
                  </pic:nvPicPr>
                  <pic:blipFill>
                    <a:blip r:embed="rId5"/>
                    <a:srcRect b="81131"/>
                    <a:stretch>
                      <a:fillRect/>
                    </a:stretch>
                  </pic:blipFill>
                  <pic:spPr bwMode="auto">
                    <a:xfrm>
                      <a:off x="0" y="0"/>
                      <a:ext cx="7764455" cy="1892595"/>
                    </a:xfrm>
                    <a:prstGeom prst="rect">
                      <a:avLst/>
                    </a:prstGeom>
                    <a:noFill/>
                    <a:ln w="9525">
                      <a:noFill/>
                      <a:miter lim="800000"/>
                      <a:headEnd/>
                      <a:tailEnd/>
                    </a:ln>
                  </pic:spPr>
                </pic:pic>
              </a:graphicData>
            </a:graphic>
          </wp:anchor>
        </w:drawing>
      </w:r>
      <w:r w:rsidR="002957B5">
        <w:rPr>
          <w:rFonts w:ascii="Arial" w:hAnsi="Arial"/>
          <w:b w:val="0"/>
          <w:noProof/>
          <w:color w:val="E89138"/>
          <w:sz w:val="22"/>
        </w:rPr>
        <w:pict>
          <v:shapetype id="_x0000_t202" coordsize="21600,21600" o:spt="202" path="m0,0l0,21600,21600,21600,21600,0xe">
            <v:stroke joinstyle="miter"/>
            <v:path gradientshapeok="t" o:connecttype="rect"/>
          </v:shapetype>
          <v:shape id="_x0000_s1053" type="#_x0000_t202" style="position:absolute;margin-left:1.4pt;margin-top:-104.15pt;width:406.7pt;height:57.25pt;z-index:251681792;mso-wrap-edited:f;mso-position-horizontal:absolute;mso-position-horizontal-relative:text;mso-position-vertical:absolute;mso-position-vertical-relative:text" wrapcoords="0 0 21600 0 21600 21600 0 21600 0 0" filled="f" stroked="f">
            <v:fill o:detectmouseclick="t"/>
            <v:textbox style="mso-next-textbox:#_x0000_s1053" inset="0,7.2pt,,7.2pt">
              <w:txbxContent>
                <w:p w:rsidR="00A16AC1" w:rsidRDefault="00A16AC1" w:rsidP="00A53EB9">
                  <w:pPr>
                    <w:jc w:val="right"/>
                    <w:rPr>
                      <w:rFonts w:ascii="Arial" w:hAnsi="Arial"/>
                      <w:b/>
                      <w:color w:val="FFFFFF" w:themeColor="background1"/>
                      <w:sz w:val="32"/>
                    </w:rPr>
                  </w:pPr>
                  <w:r>
                    <w:rPr>
                      <w:rFonts w:ascii="Arial" w:hAnsi="Arial"/>
                      <w:b/>
                      <w:color w:val="FFFFFF" w:themeColor="background1"/>
                      <w:sz w:val="32"/>
                    </w:rPr>
                    <w:t>Microsoft</w:t>
                  </w:r>
                  <w:r w:rsidRPr="004976CC">
                    <w:rPr>
                      <w:rFonts w:ascii="Arial" w:hAnsi="Arial"/>
                      <w:b/>
                      <w:color w:val="FFFFFF" w:themeColor="background1"/>
                      <w:sz w:val="32"/>
                      <w:vertAlign w:val="superscript"/>
                    </w:rPr>
                    <w:t>®</w:t>
                  </w:r>
                  <w:r>
                    <w:rPr>
                      <w:rFonts w:ascii="Arial" w:hAnsi="Arial"/>
                      <w:b/>
                      <w:color w:val="FFFFFF" w:themeColor="background1"/>
                      <w:sz w:val="32"/>
                    </w:rPr>
                    <w:t xml:space="preserve"> Office</w:t>
                  </w:r>
                  <w:r w:rsidRPr="004976CC">
                    <w:rPr>
                      <w:rFonts w:ascii="Arial" w:hAnsi="Arial"/>
                      <w:b/>
                      <w:color w:val="FFFFFF" w:themeColor="background1"/>
                      <w:sz w:val="32"/>
                      <w:vertAlign w:val="superscript"/>
                    </w:rPr>
                    <w:t>®</w:t>
                  </w:r>
                  <w:r w:rsidRPr="005465F5">
                    <w:rPr>
                      <w:rFonts w:ascii="Arial" w:hAnsi="Arial"/>
                      <w:b/>
                      <w:color w:val="FFFFFF" w:themeColor="background1"/>
                      <w:sz w:val="32"/>
                    </w:rPr>
                    <w:t xml:space="preserve"> </w:t>
                  </w:r>
                  <w:r>
                    <w:rPr>
                      <w:rFonts w:ascii="Arial" w:hAnsi="Arial"/>
                      <w:b/>
                      <w:color w:val="FFFFFF" w:themeColor="background1"/>
                      <w:sz w:val="32"/>
                    </w:rPr>
                    <w:t>2007</w:t>
                  </w:r>
                  <w:r w:rsidRPr="00646EC3">
                    <w:rPr>
                      <w:rFonts w:ascii="Arial" w:hAnsi="Arial"/>
                      <w:b/>
                      <w:color w:val="FFFFFF" w:themeColor="background1"/>
                      <w:sz w:val="32"/>
                    </w:rPr>
                    <w:t xml:space="preserve"> </w:t>
                  </w:r>
                </w:p>
                <w:p w:rsidR="00A16AC1" w:rsidRPr="00FB71EC" w:rsidRDefault="00A16AC1" w:rsidP="00A53EB9">
                  <w:pPr>
                    <w:jc w:val="right"/>
                    <w:rPr>
                      <w:rFonts w:ascii="Arial" w:hAnsi="Arial"/>
                    </w:rPr>
                  </w:pPr>
                  <w:r w:rsidRPr="00A53EB9">
                    <w:rPr>
                      <w:rFonts w:ascii="Arial" w:hAnsi="Arial"/>
                      <w:b/>
                      <w:color w:val="FFFFFF" w:themeColor="background1"/>
                    </w:rPr>
                    <w:t>Step-by-Step for Educators</w:t>
                  </w:r>
                </w:p>
              </w:txbxContent>
            </v:textbox>
          </v:shape>
        </w:pict>
      </w:r>
      <w:r w:rsidR="005465F5" w:rsidRPr="00013C68">
        <w:rPr>
          <w:rFonts w:ascii="Arial" w:hAnsi="Arial"/>
          <w:b w:val="0"/>
          <w:sz w:val="22"/>
        </w:rPr>
        <w:t xml:space="preserve">The Microsoft Office suite can be one of the most useful tools both in and outside of the classroom. Whether a person is presenting with </w:t>
      </w:r>
      <w:r w:rsidR="00315C34">
        <w:rPr>
          <w:rFonts w:ascii="Arial" w:hAnsi="Arial"/>
          <w:b w:val="0"/>
          <w:sz w:val="22"/>
        </w:rPr>
        <w:t>Microsoft</w:t>
      </w:r>
      <w:r w:rsidR="00315C34" w:rsidRPr="00315C34">
        <w:rPr>
          <w:rFonts w:ascii="Arial" w:hAnsi="Arial"/>
          <w:b w:val="0"/>
          <w:sz w:val="22"/>
          <w:vertAlign w:val="superscript"/>
        </w:rPr>
        <w:t>®</w:t>
      </w:r>
      <w:r w:rsidR="00315C34">
        <w:rPr>
          <w:rFonts w:ascii="Arial" w:hAnsi="Arial"/>
          <w:b w:val="0"/>
          <w:sz w:val="22"/>
        </w:rPr>
        <w:t xml:space="preserve"> </w:t>
      </w:r>
      <w:r w:rsidR="005465F5" w:rsidRPr="00013C68">
        <w:rPr>
          <w:rFonts w:ascii="Arial" w:hAnsi="Arial"/>
          <w:b w:val="0"/>
          <w:sz w:val="22"/>
        </w:rPr>
        <w:t>PowerPoint</w:t>
      </w:r>
      <w:r w:rsidR="00315C34" w:rsidRPr="00315C34">
        <w:rPr>
          <w:rFonts w:ascii="Arial" w:hAnsi="Arial"/>
          <w:b w:val="0"/>
          <w:sz w:val="22"/>
          <w:vertAlign w:val="superscript"/>
        </w:rPr>
        <w:t>®</w:t>
      </w:r>
      <w:r w:rsidR="005465F5" w:rsidRPr="00013C68">
        <w:rPr>
          <w:rFonts w:ascii="Arial" w:hAnsi="Arial"/>
          <w:b w:val="0"/>
          <w:sz w:val="22"/>
        </w:rPr>
        <w:t xml:space="preserve">, writing with </w:t>
      </w:r>
      <w:r w:rsidR="00E06577">
        <w:rPr>
          <w:rFonts w:ascii="Arial" w:hAnsi="Arial"/>
          <w:b w:val="0"/>
          <w:sz w:val="22"/>
        </w:rPr>
        <w:br/>
      </w:r>
      <w:r w:rsidR="00315C34">
        <w:rPr>
          <w:rFonts w:ascii="Arial" w:hAnsi="Arial"/>
          <w:b w:val="0"/>
          <w:sz w:val="22"/>
        </w:rPr>
        <w:t>Microsoft</w:t>
      </w:r>
      <w:r w:rsidR="00315C34" w:rsidRPr="00315C34">
        <w:rPr>
          <w:rFonts w:ascii="Arial" w:hAnsi="Arial"/>
          <w:b w:val="0"/>
          <w:sz w:val="22"/>
          <w:vertAlign w:val="superscript"/>
        </w:rPr>
        <w:t>®</w:t>
      </w:r>
      <w:r w:rsidR="00315C34">
        <w:rPr>
          <w:rFonts w:ascii="Arial" w:hAnsi="Arial"/>
          <w:b w:val="0"/>
          <w:sz w:val="22"/>
          <w:vertAlign w:val="superscript"/>
        </w:rPr>
        <w:t xml:space="preserve"> </w:t>
      </w:r>
      <w:r w:rsidR="005465F5" w:rsidRPr="00013C68">
        <w:rPr>
          <w:rFonts w:ascii="Arial" w:hAnsi="Arial"/>
          <w:b w:val="0"/>
          <w:sz w:val="22"/>
        </w:rPr>
        <w:t>Word</w:t>
      </w:r>
      <w:r w:rsidR="00315C34" w:rsidRPr="00315C34">
        <w:rPr>
          <w:rFonts w:ascii="Arial" w:hAnsi="Arial"/>
          <w:b w:val="0"/>
          <w:sz w:val="22"/>
          <w:vertAlign w:val="superscript"/>
        </w:rPr>
        <w:t>®</w:t>
      </w:r>
      <w:r w:rsidR="005465F5" w:rsidRPr="00013C68">
        <w:rPr>
          <w:rFonts w:ascii="Arial" w:hAnsi="Arial"/>
          <w:b w:val="0"/>
          <w:sz w:val="22"/>
        </w:rPr>
        <w:t xml:space="preserve">, or taking notes with </w:t>
      </w:r>
      <w:r w:rsidR="00315C34">
        <w:rPr>
          <w:rFonts w:ascii="Arial" w:hAnsi="Arial"/>
          <w:b w:val="0"/>
          <w:sz w:val="22"/>
        </w:rPr>
        <w:t>Microsoft</w:t>
      </w:r>
      <w:r w:rsidR="00315C34" w:rsidRPr="00315C34">
        <w:rPr>
          <w:rFonts w:ascii="Arial" w:hAnsi="Arial"/>
          <w:b w:val="0"/>
          <w:sz w:val="22"/>
          <w:vertAlign w:val="superscript"/>
        </w:rPr>
        <w:t>®</w:t>
      </w:r>
      <w:r w:rsidR="00315C34">
        <w:rPr>
          <w:rFonts w:ascii="Arial" w:hAnsi="Arial"/>
          <w:b w:val="0"/>
          <w:sz w:val="22"/>
          <w:vertAlign w:val="superscript"/>
        </w:rPr>
        <w:t xml:space="preserve"> </w:t>
      </w:r>
      <w:r w:rsidR="005465F5" w:rsidRPr="00013C68">
        <w:rPr>
          <w:rFonts w:ascii="Arial" w:hAnsi="Arial"/>
          <w:b w:val="0"/>
          <w:sz w:val="22"/>
        </w:rPr>
        <w:t>OneNote</w:t>
      </w:r>
      <w:r w:rsidR="00315C34" w:rsidRPr="00315C34">
        <w:rPr>
          <w:rFonts w:ascii="Arial" w:hAnsi="Arial"/>
          <w:b w:val="0"/>
          <w:sz w:val="22"/>
          <w:vertAlign w:val="superscript"/>
        </w:rPr>
        <w:t>®</w:t>
      </w:r>
      <w:r w:rsidR="005465F5" w:rsidRPr="00013C68">
        <w:rPr>
          <w:rFonts w:ascii="Arial" w:hAnsi="Arial"/>
          <w:b w:val="0"/>
          <w:sz w:val="22"/>
        </w:rPr>
        <w:t>—Office is an essential part of teaching and learning. This document covers some helpful Microsoft Office 2007 tips and tricks for teachers.</w:t>
      </w:r>
      <w:r w:rsidR="00646EC3" w:rsidRPr="00013C68">
        <w:rPr>
          <w:rFonts w:ascii="Arial" w:hAnsi="Arial"/>
          <w:b w:val="0"/>
          <w:sz w:val="22"/>
        </w:rPr>
        <w:t xml:space="preserve"> </w:t>
      </w:r>
    </w:p>
    <w:p w:rsidR="00646EC3" w:rsidRPr="00C2519C" w:rsidRDefault="005465F5" w:rsidP="00C2519C">
      <w:pPr>
        <w:pStyle w:val="Heading1"/>
        <w:spacing w:before="200"/>
        <w:rPr>
          <w:rFonts w:ascii="Arial" w:hAnsi="Arial"/>
          <w:color w:val="E89138"/>
        </w:rPr>
      </w:pPr>
      <w:bookmarkStart w:id="0" w:name="_Toc247957024"/>
      <w:r w:rsidRPr="00C2519C">
        <w:rPr>
          <w:rFonts w:ascii="Arial" w:hAnsi="Arial"/>
          <w:color w:val="E89138"/>
        </w:rPr>
        <w:t xml:space="preserve">The Office 2007 </w:t>
      </w:r>
      <w:r w:rsidRPr="00A16AC1">
        <w:rPr>
          <w:rFonts w:ascii="Arial" w:hAnsi="Arial"/>
          <w:color w:val="E89138"/>
        </w:rPr>
        <w:t>User</w:t>
      </w:r>
      <w:r w:rsidRPr="00C2519C">
        <w:rPr>
          <w:rFonts w:ascii="Arial" w:hAnsi="Arial"/>
          <w:color w:val="E89138"/>
        </w:rPr>
        <w:t xml:space="preserve"> Interface</w:t>
      </w:r>
    </w:p>
    <w:bookmarkEnd w:id="0"/>
    <w:p w:rsidR="005465F5" w:rsidRPr="00013C68" w:rsidRDefault="005465F5" w:rsidP="00C2519C">
      <w:pPr>
        <w:rPr>
          <w:rFonts w:ascii="Arial" w:hAnsi="Arial"/>
          <w:sz w:val="22"/>
        </w:rPr>
      </w:pPr>
      <w:r w:rsidRPr="00013C68">
        <w:rPr>
          <w:rFonts w:ascii="Arial" w:hAnsi="Arial"/>
          <w:sz w:val="22"/>
        </w:rPr>
        <w:t>In Office 2007, we dramatically improved the user interface after thousands of hours of customer research and hundreds of designs. Our goal was to make the programs easier to use, and help you discover new, more efficient ways to get your work done. The result is a very visual and more dynamic interface.</w:t>
      </w:r>
    </w:p>
    <w:p w:rsidR="005465F5" w:rsidRPr="00A16AC1" w:rsidRDefault="005465F5" w:rsidP="00C2519C">
      <w:pPr>
        <w:pStyle w:val="Heading3"/>
        <w:spacing w:after="0"/>
        <w:rPr>
          <w:rFonts w:ascii="Arial" w:hAnsi="Arial"/>
          <w:color w:val="auto"/>
          <w:sz w:val="24"/>
        </w:rPr>
      </w:pPr>
      <w:r w:rsidRPr="00A16AC1">
        <w:rPr>
          <w:rFonts w:ascii="Arial" w:hAnsi="Arial"/>
          <w:color w:val="auto"/>
          <w:sz w:val="24"/>
        </w:rPr>
        <w:t>The Ribbon</w:t>
      </w:r>
    </w:p>
    <w:p w:rsidR="005465F5" w:rsidRPr="00013C68" w:rsidRDefault="005465F5" w:rsidP="00C2519C">
      <w:pPr>
        <w:rPr>
          <w:rFonts w:ascii="Arial" w:hAnsi="Arial"/>
          <w:sz w:val="22"/>
        </w:rPr>
      </w:pPr>
      <w:r w:rsidRPr="00013C68">
        <w:rPr>
          <w:rFonts w:ascii="Arial" w:hAnsi="Arial"/>
          <w:sz w:val="22"/>
        </w:rPr>
        <w:t>The heart of this new interface is the ribbon. The ribbon replaces traditional menus and toolbars with a highly visual layout of commands that helps you find the features you need fast. All the tools for working in your documents have been logically grouped into tabs—each one, organized around a particular set of activities. To keep things simple, some tabs only appear when needed. For instance, the Table Tools tabs only appear when you insert or select a table. Just click on the object you want to edit, and the tools you need will be displayed.</w:t>
      </w:r>
    </w:p>
    <w:p w:rsidR="005465F5" w:rsidRPr="00C2519C" w:rsidRDefault="005465F5" w:rsidP="00A16AC1">
      <w:pPr>
        <w:keepNext/>
        <w:spacing w:before="120" w:after="60"/>
        <w:rPr>
          <w:rFonts w:ascii="Arial" w:hAnsi="Arial"/>
        </w:rPr>
      </w:pPr>
      <w:r w:rsidRPr="00C2519C">
        <w:rPr>
          <w:rFonts w:ascii="Arial" w:hAnsi="Arial"/>
          <w:noProof/>
          <w:sz w:val="16"/>
          <w:szCs w:val="16"/>
        </w:rPr>
        <w:drawing>
          <wp:inline distT="0" distB="0" distL="0" distR="0">
            <wp:extent cx="5943600" cy="594360"/>
            <wp:effectExtent l="38100" t="38100" r="1905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homeribbon2.png"/>
                    <pic:cNvPicPr/>
                  </pic:nvPicPr>
                  <pic:blipFill>
                    <a:blip r:embed="rId6">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val="0"/>
                        </a:ext>
                      </a:extLst>
                    </a:blip>
                    <a:stretch>
                      <a:fillRect/>
                    </a:stretch>
                  </pic:blipFill>
                  <pic:spPr>
                    <a:xfrm>
                      <a:off x="0" y="0"/>
                      <a:ext cx="5943600" cy="594360"/>
                    </a:xfrm>
                    <a:prstGeom prst="rect">
                      <a:avLst/>
                    </a:prstGeom>
                  </pic:spPr>
                </pic:pic>
              </a:graphicData>
            </a:graphic>
          </wp:inline>
        </w:drawing>
      </w:r>
    </w:p>
    <w:p w:rsidR="005465F5" w:rsidRPr="00C2519C" w:rsidRDefault="005465F5" w:rsidP="00C2519C">
      <w:pPr>
        <w:pStyle w:val="Caption"/>
        <w:spacing w:after="0"/>
        <w:rPr>
          <w:rFonts w:ascii="Arial" w:hAnsi="Arial"/>
          <w:color w:val="auto"/>
        </w:rPr>
      </w:pPr>
      <w:r w:rsidRPr="00C2519C">
        <w:rPr>
          <w:rFonts w:ascii="Arial" w:hAnsi="Arial"/>
          <w:color w:val="auto"/>
        </w:rPr>
        <w:t xml:space="preserve">The home tab in the new Office 2007 ribbon: insert or select a table and the Table Tools tabs appear. </w:t>
      </w:r>
    </w:p>
    <w:p w:rsidR="005465F5" w:rsidRPr="00A16AC1" w:rsidRDefault="005465F5" w:rsidP="00C2519C">
      <w:pPr>
        <w:pStyle w:val="Heading3"/>
        <w:spacing w:before="240" w:after="0"/>
        <w:rPr>
          <w:rFonts w:ascii="Arial" w:hAnsi="Arial"/>
          <w:color w:val="auto"/>
          <w:sz w:val="24"/>
        </w:rPr>
      </w:pPr>
      <w:r w:rsidRPr="00A16AC1">
        <w:rPr>
          <w:rFonts w:ascii="Arial" w:hAnsi="Arial"/>
          <w:color w:val="auto"/>
          <w:sz w:val="24"/>
        </w:rPr>
        <w:t>Galleries and Live Preview</w:t>
      </w:r>
    </w:p>
    <w:p w:rsidR="005465F5" w:rsidRPr="00013C68" w:rsidRDefault="00C2519C" w:rsidP="00C2519C">
      <w:pPr>
        <w:rPr>
          <w:rFonts w:ascii="Arial" w:hAnsi="Arial"/>
          <w:sz w:val="22"/>
        </w:rPr>
      </w:pPr>
      <w:r w:rsidRPr="00013C68">
        <w:rPr>
          <w:rFonts w:ascii="Arial" w:hAnsi="Arial"/>
          <w:noProof/>
          <w:sz w:val="22"/>
        </w:rPr>
        <w:drawing>
          <wp:anchor distT="0" distB="0" distL="114300" distR="114300" simplePos="0" relativeHeight="251683840" behindDoc="1" locked="0" layoutInCell="1" allowOverlap="1">
            <wp:simplePos x="0" y="0"/>
            <wp:positionH relativeFrom="column">
              <wp:posOffset>4038600</wp:posOffset>
            </wp:positionH>
            <wp:positionV relativeFrom="paragraph">
              <wp:posOffset>25400</wp:posOffset>
            </wp:positionV>
            <wp:extent cx="1826260" cy="1983105"/>
            <wp:effectExtent l="25400" t="0" r="2540" b="0"/>
            <wp:wrapTight wrapText="bothSides">
              <wp:wrapPolygon edited="0">
                <wp:start x="-300" y="0"/>
                <wp:lineTo x="-300" y="21303"/>
                <wp:lineTo x="21630" y="21303"/>
                <wp:lineTo x="21630" y="0"/>
                <wp:lineTo x="-30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galleries.png"/>
                    <pic:cNvPicPr/>
                  </pic:nvPicPr>
                  <pic:blipFill>
                    <a:blip r:embed="rId7" cstate="print">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val="0"/>
                        </a:ext>
                      </a:extLst>
                    </a:blip>
                    <a:stretch>
                      <a:fillRect/>
                    </a:stretch>
                  </pic:blipFill>
                  <pic:spPr>
                    <a:xfrm>
                      <a:off x="0" y="0"/>
                      <a:ext cx="1826260" cy="1983105"/>
                    </a:xfrm>
                    <a:prstGeom prst="rect">
                      <a:avLst/>
                    </a:prstGeom>
                  </pic:spPr>
                </pic:pic>
              </a:graphicData>
            </a:graphic>
          </wp:anchor>
        </w:drawing>
      </w:r>
      <w:r w:rsidR="005465F5" w:rsidRPr="00013C68">
        <w:rPr>
          <w:rFonts w:ascii="Arial" w:hAnsi="Arial"/>
          <w:sz w:val="22"/>
        </w:rPr>
        <w:t>Galleries present a selection of the results you can achieve with a feature, such as a selection of designs or formats. As you move your mouse over the options, Live Preview shows you exactly how they would look in your document. When you like what you see, just click on the results you want.</w:t>
      </w:r>
    </w:p>
    <w:p w:rsidR="00C2519C" w:rsidRDefault="00C2519C" w:rsidP="00C2519C">
      <w:pPr>
        <w:pStyle w:val="Heading3"/>
        <w:spacing w:after="0"/>
        <w:rPr>
          <w:rFonts w:ascii="Arial" w:hAnsi="Arial"/>
          <w:color w:val="auto"/>
          <w:sz w:val="24"/>
        </w:rPr>
        <w:sectPr w:rsidR="00C2519C">
          <w:footerReference w:type="even" r:id="rId8"/>
          <w:footerReference w:type="default" r:id="rId9"/>
          <w:pgSz w:w="12240" w:h="15840"/>
          <w:pgMar w:top="3168" w:right="1440" w:bottom="1440" w:left="1440" w:gutter="0"/>
        </w:sectPr>
      </w:pPr>
      <w:r w:rsidRPr="00C2519C">
        <w:rPr>
          <w:rFonts w:ascii="Arial" w:hAnsi="Arial"/>
          <w:noProof/>
          <w:color w:val="auto"/>
          <w:sz w:val="24"/>
        </w:rPr>
        <w:drawing>
          <wp:anchor distT="0" distB="0" distL="114300" distR="114300" simplePos="0" relativeHeight="251691008" behindDoc="0" locked="0" layoutInCell="1" allowOverlap="1">
            <wp:simplePos x="0" y="0"/>
            <wp:positionH relativeFrom="column">
              <wp:posOffset>4401457</wp:posOffset>
            </wp:positionH>
            <wp:positionV relativeFrom="paragraph">
              <wp:posOffset>1300389</wp:posOffset>
            </wp:positionV>
            <wp:extent cx="1335314" cy="261257"/>
            <wp:effectExtent l="2540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0"/>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xmlns:ma="http://schemas.microsoft.com/office/mac/drawingml/2008/main">
                      <pic:blipFill>
                        <a:blip r:embed="rId11"/>
                        <a:srcRect/>
                        <a:stretch>
                          <a:fillRect/>
                        </a:stretch>
                      </pic:blipFill>
                    </ve:Fallback>
                  </ve:AlternateContent>
                  <pic:spPr bwMode="auto">
                    <a:xfrm>
                      <a:off x="0" y="0"/>
                      <a:ext cx="1335314" cy="261257"/>
                    </a:xfrm>
                    <a:prstGeom prst="rect">
                      <a:avLst/>
                    </a:prstGeom>
                    <a:noFill/>
                    <a:ln w="9525">
                      <a:noFill/>
                      <a:miter lim="800000"/>
                      <a:headEnd/>
                      <a:tailEnd/>
                    </a:ln>
                  </pic:spPr>
                </pic:pic>
              </a:graphicData>
            </a:graphic>
          </wp:anchor>
        </w:drawing>
      </w:r>
    </w:p>
    <w:p w:rsidR="005465F5" w:rsidRPr="00C2519C" w:rsidRDefault="005465F5" w:rsidP="00C2519C">
      <w:pPr>
        <w:pStyle w:val="Heading3"/>
        <w:spacing w:after="0"/>
        <w:rPr>
          <w:rFonts w:ascii="Arial" w:hAnsi="Arial"/>
          <w:color w:val="auto"/>
          <w:sz w:val="24"/>
        </w:rPr>
      </w:pPr>
      <w:r w:rsidRPr="00C2519C">
        <w:rPr>
          <w:rFonts w:ascii="Arial" w:hAnsi="Arial"/>
          <w:color w:val="auto"/>
          <w:sz w:val="24"/>
        </w:rPr>
        <w:t>The Office Button</w:t>
      </w:r>
    </w:p>
    <w:p w:rsidR="005465F5" w:rsidRPr="00F02389" w:rsidRDefault="005465F5" w:rsidP="00A16AC1">
      <w:pPr>
        <w:spacing w:after="200"/>
        <w:rPr>
          <w:rFonts w:ascii="Arial" w:hAnsi="Arial"/>
          <w:sz w:val="22"/>
        </w:rPr>
      </w:pPr>
      <w:r w:rsidRPr="00F02389">
        <w:rPr>
          <w:rFonts w:ascii="Arial" w:hAnsi="Arial"/>
          <w:sz w:val="22"/>
        </w:rPr>
        <w:t>All the functions for working with your document—like opening, saving, printing, and sharing—are organized into one place.</w:t>
      </w:r>
    </w:p>
    <w:p w:rsidR="005465F5" w:rsidRPr="00C2519C" w:rsidRDefault="00C2519C" w:rsidP="00C2519C">
      <w:pPr>
        <w:keepNext/>
        <w:rPr>
          <w:rFonts w:ascii="Arial" w:hAnsi="Arial"/>
        </w:rPr>
      </w:pPr>
      <w:r w:rsidRPr="00C2519C">
        <w:rPr>
          <w:rFonts w:ascii="Arial" w:hAnsi="Arial"/>
          <w:noProof/>
        </w:rPr>
        <w:drawing>
          <wp:inline distT="0" distB="0" distL="0" distR="0">
            <wp:extent cx="1793232" cy="1110343"/>
            <wp:effectExtent l="25400" t="0" r="10168"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b="10603"/>
                    <a:stretch/>
                  </pic:blipFill>
                  <pic:spPr bwMode="auto">
                    <a:xfrm>
                      <a:off x="0" y="0"/>
                      <a:ext cx="1805820" cy="1118138"/>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5465F5" w:rsidRPr="00A16AC1" w:rsidRDefault="005465F5" w:rsidP="00C2519C">
      <w:pPr>
        <w:pStyle w:val="Caption"/>
        <w:spacing w:before="60" w:after="0"/>
        <w:rPr>
          <w:rFonts w:ascii="Arial" w:hAnsi="Arial"/>
          <w:color w:val="auto"/>
        </w:rPr>
      </w:pPr>
      <w:r w:rsidRPr="00A16AC1">
        <w:rPr>
          <w:rFonts w:ascii="Arial" w:hAnsi="Arial"/>
          <w:color w:val="auto"/>
        </w:rPr>
        <w:t>The Office Button</w:t>
      </w:r>
    </w:p>
    <w:p w:rsidR="00B062F4" w:rsidRDefault="005465F5" w:rsidP="00B062F4">
      <w:pPr>
        <w:spacing w:before="120" w:after="240"/>
        <w:rPr>
          <w:rFonts w:ascii="Arial" w:hAnsi="Arial"/>
          <w:sz w:val="22"/>
        </w:rPr>
      </w:pPr>
      <w:r w:rsidRPr="00F02389">
        <w:rPr>
          <w:rFonts w:ascii="Arial" w:hAnsi="Arial"/>
          <w:sz w:val="22"/>
        </w:rPr>
        <w:t>These features span the Office 2007 programs. Now let’s take a closer look at each program.</w:t>
      </w:r>
    </w:p>
    <w:p w:rsidR="00B062F4" w:rsidRPr="00A16AC1" w:rsidRDefault="00B062F4" w:rsidP="00B062F4">
      <w:pPr>
        <w:pStyle w:val="Heading1"/>
        <w:rPr>
          <w:rFonts w:ascii="Arial" w:hAnsi="Arial"/>
          <w:color w:val="E89138"/>
        </w:rPr>
      </w:pPr>
      <w:r w:rsidRPr="00215443">
        <w:rPr>
          <w:rFonts w:ascii="Arial" w:hAnsi="Arial"/>
          <w:color w:val="E89138"/>
        </w:rPr>
        <w:t>OneNote</w:t>
      </w:r>
      <w:r w:rsidRPr="00A16AC1">
        <w:rPr>
          <w:rFonts w:ascii="Arial" w:hAnsi="Arial"/>
          <w:color w:val="E89138"/>
        </w:rPr>
        <w:t xml:space="preserve"> 2007</w:t>
      </w:r>
    </w:p>
    <w:p w:rsidR="00B062F4" w:rsidRPr="00F02389" w:rsidRDefault="00B062F4" w:rsidP="00B062F4">
      <w:pPr>
        <w:rPr>
          <w:rFonts w:ascii="Arial" w:hAnsi="Arial"/>
          <w:sz w:val="22"/>
        </w:rPr>
      </w:pPr>
      <w:r w:rsidRPr="00F02389">
        <w:rPr>
          <w:rFonts w:ascii="Arial" w:hAnsi="Arial"/>
          <w:sz w:val="22"/>
        </w:rPr>
        <w:t>OneNote is the program in Microsoft Office that brings everything in your teaching world into one tidy, collaborative space. Think of it as a digital notebook to gather, store and manage materials for teaching. Capture text, photos, video or audio files, Word documents, maps, Web articles, and handwritten notes.</w:t>
      </w:r>
    </w:p>
    <w:p w:rsidR="00B062F4" w:rsidRPr="00215443" w:rsidRDefault="00B062F4" w:rsidP="00B062F4">
      <w:pPr>
        <w:pStyle w:val="Heading2"/>
        <w:rPr>
          <w:rFonts w:ascii="Arial" w:hAnsi="Arial"/>
          <w:color w:val="auto"/>
          <w:sz w:val="24"/>
        </w:rPr>
      </w:pPr>
      <w:bookmarkStart w:id="1" w:name="_Toc248573039"/>
      <w:r w:rsidRPr="00215443">
        <w:rPr>
          <w:rFonts w:ascii="Arial" w:hAnsi="Arial"/>
          <w:color w:val="auto"/>
          <w:sz w:val="24"/>
        </w:rPr>
        <w:t>Search the Internet from within OneNote</w:t>
      </w:r>
      <w:bookmarkEnd w:id="1"/>
    </w:p>
    <w:p w:rsidR="00B062F4" w:rsidRPr="00F02389" w:rsidRDefault="00B062F4" w:rsidP="00B062F4">
      <w:pPr>
        <w:rPr>
          <w:rFonts w:ascii="Arial" w:hAnsi="Arial"/>
          <w:sz w:val="22"/>
        </w:rPr>
      </w:pPr>
      <w:r w:rsidRPr="00F02389">
        <w:rPr>
          <w:rFonts w:ascii="Arial" w:hAnsi="Arial"/>
          <w:sz w:val="22"/>
        </w:rPr>
        <w:t xml:space="preserve">Using the Research feature in OneNote, you and your students can quickly look up words and phrases in a dictionary, thesaurus or other research source. To use the research feature, on the </w:t>
      </w:r>
      <w:r w:rsidRPr="00F02389">
        <w:rPr>
          <w:rFonts w:ascii="Arial" w:hAnsi="Arial"/>
          <w:b/>
          <w:bCs/>
          <w:sz w:val="22"/>
        </w:rPr>
        <w:t>Tools</w:t>
      </w:r>
      <w:r w:rsidRPr="00F02389">
        <w:rPr>
          <w:rFonts w:ascii="Arial" w:hAnsi="Arial"/>
          <w:sz w:val="22"/>
        </w:rPr>
        <w:t xml:space="preserve"> menu, click </w:t>
      </w:r>
      <w:r w:rsidRPr="00F02389">
        <w:rPr>
          <w:rFonts w:ascii="Arial" w:hAnsi="Arial"/>
          <w:b/>
          <w:bCs/>
          <w:sz w:val="22"/>
        </w:rPr>
        <w:t>Research</w:t>
      </w:r>
      <w:r w:rsidRPr="00F02389">
        <w:rPr>
          <w:rFonts w:ascii="Arial" w:hAnsi="Arial"/>
          <w:sz w:val="22"/>
        </w:rPr>
        <w:t xml:space="preserve">. In the </w:t>
      </w:r>
      <w:r w:rsidRPr="00F02389">
        <w:rPr>
          <w:rFonts w:ascii="Arial" w:hAnsi="Arial"/>
          <w:b/>
          <w:bCs/>
          <w:sz w:val="22"/>
        </w:rPr>
        <w:t>Research</w:t>
      </w:r>
      <w:r w:rsidRPr="00F02389">
        <w:rPr>
          <w:rFonts w:ascii="Arial" w:hAnsi="Arial"/>
          <w:sz w:val="22"/>
        </w:rPr>
        <w:t xml:space="preserve"> task pane that is displayed on the right side of the window, type the term you’re searching for in the Search box, and select the source to use from the reference list. The results appear in the lower portion of the pane.</w:t>
      </w:r>
    </w:p>
    <w:p w:rsidR="00B062F4" w:rsidRPr="00C2519C" w:rsidRDefault="00B062F4" w:rsidP="00B062F4">
      <w:pPr>
        <w:rPr>
          <w:rFonts w:ascii="Arial" w:hAnsi="Arial"/>
        </w:rPr>
      </w:pPr>
    </w:p>
    <w:p w:rsidR="00B062F4" w:rsidRPr="00C2519C" w:rsidRDefault="00B062F4" w:rsidP="00B062F4">
      <w:pPr>
        <w:keepNext/>
        <w:spacing w:after="60"/>
        <w:rPr>
          <w:rFonts w:ascii="Arial" w:hAnsi="Arial"/>
        </w:rPr>
      </w:pPr>
      <w:r w:rsidRPr="00C2519C">
        <w:rPr>
          <w:rFonts w:ascii="Arial" w:hAnsi="Arial"/>
          <w:noProof/>
        </w:rPr>
        <w:drawing>
          <wp:inline distT="0" distB="0" distL="0" distR="0">
            <wp:extent cx="3554095" cy="2484120"/>
            <wp:effectExtent l="19050" t="0" r="8255" b="0"/>
            <wp:docPr id="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a:stretch>
                      <a:fillRect/>
                    </a:stretch>
                  </pic:blipFill>
                  <pic:spPr bwMode="auto">
                    <a:xfrm>
                      <a:off x="0" y="0"/>
                      <a:ext cx="3554095" cy="2484120"/>
                    </a:xfrm>
                    <a:prstGeom prst="rect">
                      <a:avLst/>
                    </a:prstGeom>
                    <a:noFill/>
                    <a:ln w="9525">
                      <a:noFill/>
                      <a:miter lim="800000"/>
                      <a:headEnd/>
                      <a:tailEnd/>
                    </a:ln>
                  </pic:spPr>
                </pic:pic>
              </a:graphicData>
            </a:graphic>
          </wp:inline>
        </w:drawing>
      </w:r>
    </w:p>
    <w:p w:rsidR="00B062F4" w:rsidRPr="00215443" w:rsidRDefault="00B062F4" w:rsidP="00B062F4">
      <w:pPr>
        <w:pStyle w:val="Caption"/>
        <w:spacing w:after="0"/>
        <w:rPr>
          <w:rFonts w:ascii="Arial" w:hAnsi="Arial"/>
          <w:color w:val="auto"/>
        </w:rPr>
      </w:pPr>
      <w:r w:rsidRPr="00215443">
        <w:rPr>
          <w:rFonts w:ascii="Arial" w:hAnsi="Arial"/>
          <w:color w:val="auto"/>
        </w:rPr>
        <w:t>Use the research pane to find information on the Internet</w:t>
      </w:r>
    </w:p>
    <w:p w:rsidR="00B062F4" w:rsidRPr="00215443" w:rsidRDefault="00B062F4" w:rsidP="00B062F4">
      <w:pPr>
        <w:pStyle w:val="Heading2"/>
        <w:rPr>
          <w:rFonts w:ascii="Arial" w:hAnsi="Arial"/>
          <w:color w:val="auto"/>
          <w:sz w:val="24"/>
        </w:rPr>
      </w:pPr>
      <w:bookmarkStart w:id="2" w:name="_Toc248573040"/>
      <w:r w:rsidRPr="00215443">
        <w:rPr>
          <w:rFonts w:ascii="Arial" w:hAnsi="Arial"/>
          <w:color w:val="auto"/>
          <w:sz w:val="24"/>
        </w:rPr>
        <w:t>Clip and Save Content from Web Pages</w:t>
      </w:r>
      <w:bookmarkEnd w:id="2"/>
    </w:p>
    <w:p w:rsidR="00B062F4" w:rsidRPr="00F02389" w:rsidRDefault="00B062F4" w:rsidP="00B062F4">
      <w:pPr>
        <w:rPr>
          <w:rFonts w:ascii="Arial" w:hAnsi="Arial"/>
          <w:sz w:val="22"/>
        </w:rPr>
      </w:pPr>
      <w:r w:rsidRPr="00F02389">
        <w:rPr>
          <w:rFonts w:ascii="Arial" w:hAnsi="Arial"/>
          <w:sz w:val="22"/>
        </w:rPr>
        <w:t>You can use OneNote to take a picture of any part of your computer screen and insert the picture into your notes. Such pictures are called screen clippings, and they can range from a few pixels to the entire height and width of your screen. Anything in the area that you select appears in the image and is automatically pasted into your notes and the Clipboard.</w:t>
      </w:r>
    </w:p>
    <w:p w:rsidR="00B062F4" w:rsidRPr="00F02389" w:rsidRDefault="00B062F4" w:rsidP="00B062F4">
      <w:pPr>
        <w:rPr>
          <w:rFonts w:ascii="Arial" w:hAnsi="Arial"/>
          <w:sz w:val="22"/>
        </w:rPr>
      </w:pPr>
    </w:p>
    <w:p w:rsidR="00B062F4" w:rsidRPr="00F02389" w:rsidRDefault="00B062F4" w:rsidP="00B062F4">
      <w:pPr>
        <w:spacing w:after="120"/>
        <w:rPr>
          <w:rFonts w:ascii="Arial" w:hAnsi="Arial"/>
          <w:sz w:val="22"/>
        </w:rPr>
      </w:pPr>
      <w:r w:rsidRPr="00F02389">
        <w:rPr>
          <w:rFonts w:ascii="Arial" w:hAnsi="Arial"/>
          <w:sz w:val="22"/>
        </w:rPr>
        <w:t xml:space="preserve">To save a screen clipping from a Web page, in OneNote, click the </w:t>
      </w:r>
      <w:r w:rsidRPr="00F02389">
        <w:rPr>
          <w:rFonts w:ascii="Arial" w:hAnsi="Arial"/>
          <w:b/>
          <w:sz w:val="22"/>
        </w:rPr>
        <w:t>Clip</w:t>
      </w:r>
      <w:r w:rsidRPr="00F02389">
        <w:rPr>
          <w:rFonts w:ascii="Arial" w:hAnsi="Arial"/>
          <w:sz w:val="22"/>
        </w:rPr>
        <w:t xml:space="preserve"> button on the toolbar. Then switch to the Web page, and use your mouse pointer to drag a rectangle over the area you want to clip. When you release the mouse, the clipping, together with a hyperlink to the Web page, is automatically saved to the OneNote page.</w:t>
      </w:r>
    </w:p>
    <w:p w:rsidR="00B062F4" w:rsidRPr="00C2519C" w:rsidRDefault="00B062F4" w:rsidP="00B062F4">
      <w:pPr>
        <w:keepNext/>
        <w:spacing w:after="60"/>
        <w:rPr>
          <w:rFonts w:ascii="Arial" w:hAnsi="Arial"/>
        </w:rPr>
      </w:pPr>
      <w:r w:rsidRPr="00C2519C">
        <w:rPr>
          <w:rFonts w:ascii="Arial" w:hAnsi="Arial"/>
          <w:noProof/>
        </w:rPr>
        <w:drawing>
          <wp:inline distT="0" distB="0" distL="0" distR="0">
            <wp:extent cx="2879807" cy="2268855"/>
            <wp:effectExtent l="25400" t="0" r="0" b="0"/>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stretch>
                      <a:fillRect/>
                    </a:stretch>
                  </pic:blipFill>
                  <pic:spPr bwMode="auto">
                    <a:xfrm>
                      <a:off x="0" y="0"/>
                      <a:ext cx="2879807" cy="2268855"/>
                    </a:xfrm>
                    <a:prstGeom prst="rect">
                      <a:avLst/>
                    </a:prstGeom>
                    <a:noFill/>
                    <a:ln w="9525">
                      <a:noFill/>
                      <a:miter lim="800000"/>
                      <a:headEnd/>
                      <a:tailEnd/>
                    </a:ln>
                  </pic:spPr>
                </pic:pic>
              </a:graphicData>
            </a:graphic>
          </wp:inline>
        </w:drawing>
      </w:r>
    </w:p>
    <w:p w:rsidR="00B062F4" w:rsidRPr="00215443" w:rsidRDefault="00B062F4" w:rsidP="00B062F4">
      <w:pPr>
        <w:pStyle w:val="Caption"/>
        <w:spacing w:after="0"/>
        <w:rPr>
          <w:rFonts w:ascii="Arial" w:hAnsi="Arial"/>
          <w:color w:val="auto"/>
        </w:rPr>
      </w:pPr>
      <w:r w:rsidRPr="00215443">
        <w:rPr>
          <w:rFonts w:ascii="Arial" w:hAnsi="Arial"/>
          <w:color w:val="auto"/>
        </w:rPr>
        <w:t>Save a screen clipping of a Web page</w:t>
      </w:r>
    </w:p>
    <w:p w:rsidR="00B062F4" w:rsidRPr="00215443" w:rsidRDefault="00B062F4" w:rsidP="00B062F4">
      <w:pPr>
        <w:pStyle w:val="Heading2"/>
        <w:rPr>
          <w:rFonts w:ascii="Arial" w:hAnsi="Arial"/>
          <w:color w:val="auto"/>
          <w:sz w:val="24"/>
        </w:rPr>
      </w:pPr>
      <w:bookmarkStart w:id="3" w:name="_Toc248573041"/>
      <w:r w:rsidRPr="00215443">
        <w:rPr>
          <w:rFonts w:ascii="Arial" w:hAnsi="Arial"/>
          <w:color w:val="auto"/>
          <w:sz w:val="24"/>
        </w:rPr>
        <w:t>Add an Audio Note</w:t>
      </w:r>
      <w:bookmarkEnd w:id="3"/>
    </w:p>
    <w:p w:rsidR="00B062F4" w:rsidRPr="00F02389" w:rsidRDefault="00B062F4" w:rsidP="00B062F4">
      <w:pPr>
        <w:rPr>
          <w:rFonts w:ascii="Arial" w:hAnsi="Arial"/>
          <w:sz w:val="22"/>
        </w:rPr>
      </w:pPr>
      <w:r w:rsidRPr="00F02389">
        <w:rPr>
          <w:rFonts w:ascii="Arial" w:hAnsi="Arial"/>
          <w:sz w:val="22"/>
        </w:rPr>
        <w:t>OneNote 2007 lets your students record audio and video clips as they take notes. To record audio, you need a microphone. To record video, you need to connect a digital camera capable of recording movie clips, such as a webcam.</w:t>
      </w:r>
    </w:p>
    <w:p w:rsidR="00B062F4" w:rsidRPr="00F02389" w:rsidRDefault="00B062F4" w:rsidP="00B062F4">
      <w:pPr>
        <w:rPr>
          <w:rFonts w:ascii="Arial" w:hAnsi="Arial"/>
          <w:sz w:val="22"/>
        </w:rPr>
      </w:pPr>
    </w:p>
    <w:p w:rsidR="00B062F4" w:rsidRPr="00F02389" w:rsidRDefault="00B062F4" w:rsidP="00B062F4">
      <w:pPr>
        <w:rPr>
          <w:rFonts w:ascii="Arial" w:hAnsi="Arial"/>
          <w:sz w:val="22"/>
        </w:rPr>
      </w:pPr>
      <w:r w:rsidRPr="00F02389">
        <w:rPr>
          <w:rFonts w:ascii="Arial" w:hAnsi="Arial"/>
          <w:sz w:val="22"/>
        </w:rPr>
        <w:t>Audio and video recordings you make in OneNote are directly linked to any notes you take when the recording is made. Whenever you play back the recording, OneNote shows you the accompanying notes that you took.</w:t>
      </w:r>
    </w:p>
    <w:p w:rsidR="00B062F4" w:rsidRPr="00F02389" w:rsidRDefault="00B062F4" w:rsidP="00B062F4">
      <w:pPr>
        <w:rPr>
          <w:rFonts w:ascii="Arial" w:hAnsi="Arial"/>
          <w:sz w:val="22"/>
        </w:rPr>
      </w:pPr>
    </w:p>
    <w:p w:rsidR="00B062F4" w:rsidRPr="00F02389" w:rsidRDefault="00B062F4" w:rsidP="00B062F4">
      <w:pPr>
        <w:spacing w:after="120"/>
        <w:rPr>
          <w:rFonts w:ascii="Arial" w:hAnsi="Arial"/>
          <w:sz w:val="22"/>
        </w:rPr>
      </w:pPr>
      <w:r w:rsidRPr="00F02389">
        <w:rPr>
          <w:rFonts w:ascii="Arial" w:hAnsi="Arial"/>
          <w:sz w:val="22"/>
        </w:rPr>
        <w:t xml:space="preserve">To make an audio recording, on the toolbar click the </w:t>
      </w:r>
      <w:r w:rsidRPr="00F02389">
        <w:rPr>
          <w:rFonts w:ascii="Arial" w:hAnsi="Arial"/>
          <w:b/>
          <w:sz w:val="22"/>
        </w:rPr>
        <w:t>Recording Audio Only</w:t>
      </w:r>
      <w:r w:rsidRPr="00F02389">
        <w:rPr>
          <w:rFonts w:ascii="Arial" w:hAnsi="Arial"/>
          <w:sz w:val="22"/>
        </w:rPr>
        <w:t xml:space="preserve"> button. Use the mini toolbar that appears to make your recording.</w:t>
      </w:r>
    </w:p>
    <w:p w:rsidR="00B062F4" w:rsidRPr="00C2519C" w:rsidRDefault="00B062F4" w:rsidP="00B062F4">
      <w:pPr>
        <w:keepNext/>
        <w:spacing w:after="60"/>
        <w:rPr>
          <w:rFonts w:ascii="Arial" w:hAnsi="Arial"/>
        </w:rPr>
      </w:pPr>
      <w:r w:rsidRPr="00C2519C">
        <w:rPr>
          <w:rFonts w:ascii="Arial" w:hAnsi="Arial"/>
          <w:noProof/>
        </w:rPr>
        <w:drawing>
          <wp:inline distT="0" distB="0" distL="0" distR="0">
            <wp:extent cx="3753412" cy="2622430"/>
            <wp:effectExtent l="19050" t="0" r="0" b="0"/>
            <wp:docPr id="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cstate="print"/>
                    <a:srcRect/>
                    <a:stretch>
                      <a:fillRect/>
                    </a:stretch>
                  </pic:blipFill>
                  <pic:spPr bwMode="auto">
                    <a:xfrm>
                      <a:off x="0" y="0"/>
                      <a:ext cx="3756453" cy="2624555"/>
                    </a:xfrm>
                    <a:prstGeom prst="rect">
                      <a:avLst/>
                    </a:prstGeom>
                    <a:noFill/>
                    <a:ln w="9525">
                      <a:noFill/>
                      <a:miter lim="800000"/>
                      <a:headEnd/>
                      <a:tailEnd/>
                    </a:ln>
                  </pic:spPr>
                </pic:pic>
              </a:graphicData>
            </a:graphic>
          </wp:inline>
        </w:drawing>
      </w:r>
    </w:p>
    <w:p w:rsidR="00B062F4" w:rsidRPr="00215443" w:rsidRDefault="00B062F4" w:rsidP="00B062F4">
      <w:pPr>
        <w:pStyle w:val="Caption"/>
        <w:spacing w:after="0"/>
        <w:rPr>
          <w:rFonts w:ascii="Arial" w:hAnsi="Arial"/>
          <w:color w:val="auto"/>
        </w:rPr>
      </w:pPr>
      <w:r w:rsidRPr="00215443">
        <w:rPr>
          <w:rFonts w:ascii="Arial" w:hAnsi="Arial"/>
          <w:color w:val="auto"/>
        </w:rPr>
        <w:t>Insert audio recordings with your notes</w:t>
      </w:r>
    </w:p>
    <w:p w:rsidR="00B062F4" w:rsidRPr="00F02389" w:rsidRDefault="00B062F4" w:rsidP="00B062F4">
      <w:pPr>
        <w:rPr>
          <w:rFonts w:ascii="Arial" w:hAnsi="Arial"/>
          <w:sz w:val="22"/>
        </w:rPr>
      </w:pPr>
      <w:r w:rsidRPr="00F02389">
        <w:rPr>
          <w:rFonts w:ascii="Arial" w:hAnsi="Arial"/>
          <w:sz w:val="22"/>
        </w:rPr>
        <w:t>Note: To record audio or video clips in OneNote, Microsoft DirectX 9.0a or later and Microsoft Windows Media Player 9 or later are required.</w:t>
      </w:r>
    </w:p>
    <w:p w:rsidR="00B062F4" w:rsidRPr="00215443" w:rsidRDefault="00B062F4" w:rsidP="00B062F4">
      <w:pPr>
        <w:pStyle w:val="Heading2"/>
        <w:rPr>
          <w:rFonts w:ascii="Arial" w:hAnsi="Arial"/>
          <w:color w:val="auto"/>
          <w:sz w:val="24"/>
        </w:rPr>
      </w:pPr>
      <w:bookmarkStart w:id="4" w:name="_Toc248573042"/>
      <w:r w:rsidRPr="00215443">
        <w:rPr>
          <w:rFonts w:ascii="Arial" w:hAnsi="Arial"/>
          <w:color w:val="auto"/>
          <w:sz w:val="24"/>
        </w:rPr>
        <w:t>Set Up a Shared Notebook</w:t>
      </w:r>
      <w:bookmarkEnd w:id="4"/>
    </w:p>
    <w:p w:rsidR="00B062F4" w:rsidRPr="00F02389" w:rsidRDefault="00B062F4" w:rsidP="00B062F4">
      <w:pPr>
        <w:rPr>
          <w:rFonts w:ascii="Arial" w:hAnsi="Arial"/>
          <w:sz w:val="22"/>
        </w:rPr>
      </w:pPr>
      <w:r w:rsidRPr="00F02389">
        <w:rPr>
          <w:rFonts w:ascii="Arial" w:hAnsi="Arial"/>
          <w:sz w:val="22"/>
        </w:rPr>
        <w:t xml:space="preserve">OneNote lets you store and maintain shared notebooks on a network server or file share, so that your students can simultaneously access shared notes and contribute to them on an ongoing basis. </w:t>
      </w:r>
    </w:p>
    <w:p w:rsidR="00B062F4" w:rsidRPr="00F02389" w:rsidRDefault="00B062F4" w:rsidP="00B062F4">
      <w:pPr>
        <w:rPr>
          <w:rFonts w:ascii="Arial" w:hAnsi="Arial"/>
          <w:sz w:val="22"/>
        </w:rPr>
      </w:pPr>
    </w:p>
    <w:p w:rsidR="00B062F4" w:rsidRPr="00F02389" w:rsidRDefault="00B062F4" w:rsidP="00B062F4">
      <w:pPr>
        <w:rPr>
          <w:rFonts w:ascii="Arial" w:hAnsi="Arial"/>
          <w:sz w:val="22"/>
        </w:rPr>
      </w:pPr>
      <w:r w:rsidRPr="00F02389">
        <w:rPr>
          <w:rFonts w:ascii="Arial" w:hAnsi="Arial"/>
          <w:sz w:val="22"/>
        </w:rPr>
        <w:t>Taking notes as a group is a collaborative process that encourages teamwork. OneNote lets everyone access a shared set of notes at once, and it automatically synchronizes everyone's changes to the notebook. The result is a notebook that is always up-to-date and that literally keeps everyone on the same page.</w:t>
      </w:r>
    </w:p>
    <w:p w:rsidR="00B062F4" w:rsidRPr="00F02389" w:rsidRDefault="00B062F4" w:rsidP="00B062F4">
      <w:pPr>
        <w:rPr>
          <w:rFonts w:ascii="Arial" w:hAnsi="Arial"/>
          <w:sz w:val="22"/>
        </w:rPr>
      </w:pPr>
    </w:p>
    <w:p w:rsidR="00B062F4" w:rsidRPr="00F02389" w:rsidRDefault="00B062F4" w:rsidP="00B062F4">
      <w:pPr>
        <w:rPr>
          <w:rFonts w:ascii="Arial" w:hAnsi="Arial"/>
          <w:sz w:val="22"/>
        </w:rPr>
      </w:pPr>
      <w:r w:rsidRPr="00F02389">
        <w:rPr>
          <w:rFonts w:ascii="Arial" w:hAnsi="Arial"/>
          <w:sz w:val="22"/>
        </w:rPr>
        <w:t xml:space="preserve">Setting up a shared notebook is easy. On the </w:t>
      </w:r>
      <w:r w:rsidRPr="00F02389">
        <w:rPr>
          <w:rFonts w:ascii="Arial" w:hAnsi="Arial"/>
          <w:b/>
          <w:bCs/>
          <w:sz w:val="22"/>
        </w:rPr>
        <w:t>File</w:t>
      </w:r>
      <w:r w:rsidRPr="00F02389">
        <w:rPr>
          <w:rFonts w:ascii="Arial" w:hAnsi="Arial"/>
          <w:sz w:val="22"/>
        </w:rPr>
        <w:t xml:space="preserve"> menu, point to </w:t>
      </w:r>
      <w:r w:rsidRPr="00F02389">
        <w:rPr>
          <w:rFonts w:ascii="Arial" w:hAnsi="Arial"/>
          <w:b/>
          <w:bCs/>
          <w:sz w:val="22"/>
        </w:rPr>
        <w:t>New</w:t>
      </w:r>
      <w:r w:rsidRPr="00F02389">
        <w:rPr>
          <w:rFonts w:ascii="Arial" w:hAnsi="Arial"/>
          <w:sz w:val="22"/>
        </w:rPr>
        <w:t xml:space="preserve">, and then click </w:t>
      </w:r>
      <w:r w:rsidRPr="00F02389">
        <w:rPr>
          <w:rFonts w:ascii="Arial" w:hAnsi="Arial"/>
          <w:b/>
          <w:bCs/>
          <w:sz w:val="22"/>
        </w:rPr>
        <w:t>Notebook</w:t>
      </w:r>
      <w:r w:rsidRPr="00F02389">
        <w:rPr>
          <w:rFonts w:ascii="Arial" w:hAnsi="Arial"/>
          <w:sz w:val="22"/>
        </w:rPr>
        <w:t xml:space="preserve">. </w:t>
      </w:r>
    </w:p>
    <w:p w:rsidR="00B062F4" w:rsidRPr="00F02389" w:rsidRDefault="00B062F4" w:rsidP="00B062F4">
      <w:pPr>
        <w:rPr>
          <w:rFonts w:ascii="Arial" w:hAnsi="Arial"/>
          <w:sz w:val="22"/>
        </w:rPr>
      </w:pPr>
      <w:r w:rsidRPr="00F02389">
        <w:rPr>
          <w:rFonts w:ascii="Arial" w:hAnsi="Arial"/>
          <w:sz w:val="22"/>
        </w:rPr>
        <w:t>The New Notebook Wizard guides you through the steps for creating a shared notebook in a network location that you and your whole class has access to.</w:t>
      </w:r>
    </w:p>
    <w:p w:rsidR="00B062F4" w:rsidRPr="00C2519C" w:rsidRDefault="00B062F4" w:rsidP="00B062F4">
      <w:pPr>
        <w:keepNext/>
        <w:spacing w:before="270" w:after="60" w:line="384" w:lineRule="atLeast"/>
        <w:rPr>
          <w:rFonts w:ascii="Arial" w:hAnsi="Arial"/>
        </w:rPr>
      </w:pPr>
      <w:r w:rsidRPr="00C2519C">
        <w:rPr>
          <w:rFonts w:ascii="Arial" w:eastAsia="Times New Roman" w:hAnsi="Arial" w:cs="Arial"/>
          <w:noProof/>
          <w:color w:val="484848"/>
          <w:sz w:val="18"/>
          <w:szCs w:val="18"/>
        </w:rPr>
        <w:drawing>
          <wp:inline distT="0" distB="0" distL="0" distR="0">
            <wp:extent cx="2819041" cy="2127818"/>
            <wp:effectExtent l="19050" t="0" r="359" b="0"/>
            <wp:docPr id="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srcRect/>
                    <a:stretch>
                      <a:fillRect/>
                    </a:stretch>
                  </pic:blipFill>
                  <pic:spPr bwMode="auto">
                    <a:xfrm>
                      <a:off x="0" y="0"/>
                      <a:ext cx="2819864" cy="2128439"/>
                    </a:xfrm>
                    <a:prstGeom prst="rect">
                      <a:avLst/>
                    </a:prstGeom>
                    <a:noFill/>
                    <a:ln w="9525">
                      <a:noFill/>
                      <a:miter lim="800000"/>
                      <a:headEnd/>
                      <a:tailEnd/>
                    </a:ln>
                  </pic:spPr>
                </pic:pic>
              </a:graphicData>
            </a:graphic>
          </wp:inline>
        </w:drawing>
      </w:r>
    </w:p>
    <w:p w:rsidR="00B062F4" w:rsidRPr="00215443" w:rsidRDefault="00B062F4" w:rsidP="00B062F4">
      <w:pPr>
        <w:pStyle w:val="Caption"/>
        <w:spacing w:after="0"/>
        <w:rPr>
          <w:rFonts w:ascii="Arial" w:hAnsi="Arial"/>
          <w:color w:val="auto"/>
        </w:rPr>
      </w:pPr>
      <w:r w:rsidRPr="00215443">
        <w:rPr>
          <w:rFonts w:ascii="Arial" w:hAnsi="Arial"/>
          <w:color w:val="auto"/>
        </w:rPr>
        <w:t>Teach your students to collaborate using shared notebooks</w:t>
      </w:r>
    </w:p>
    <w:p w:rsidR="00B062F4" w:rsidRPr="00215443" w:rsidRDefault="00B062F4" w:rsidP="00B062F4">
      <w:pPr>
        <w:pStyle w:val="Heading2"/>
        <w:rPr>
          <w:rFonts w:ascii="Arial" w:hAnsi="Arial"/>
          <w:color w:val="auto"/>
          <w:sz w:val="24"/>
        </w:rPr>
      </w:pPr>
      <w:bookmarkStart w:id="5" w:name="_Toc248573043"/>
      <w:r w:rsidRPr="00215443">
        <w:rPr>
          <w:rFonts w:ascii="Arial" w:hAnsi="Arial"/>
          <w:color w:val="auto"/>
          <w:sz w:val="24"/>
        </w:rPr>
        <w:t>Find Content in OneNote</w:t>
      </w:r>
      <w:bookmarkEnd w:id="5"/>
    </w:p>
    <w:p w:rsidR="00B062F4" w:rsidRPr="00F02389" w:rsidRDefault="00B062F4" w:rsidP="00B062F4">
      <w:pPr>
        <w:rPr>
          <w:rFonts w:ascii="Arial" w:hAnsi="Arial"/>
          <w:sz w:val="22"/>
        </w:rPr>
      </w:pPr>
      <w:r w:rsidRPr="00F02389">
        <w:rPr>
          <w:rFonts w:ascii="Arial" w:hAnsi="Arial"/>
          <w:sz w:val="22"/>
        </w:rPr>
        <w:t>One of the main advantages of using OneNote instead of traditional notebooks is its ability to quickly search through all of the information you've collected and retrieve important notes based on criteria that you specify. Instead of having to flip and skim through paper pages, you can quickly retrieve anything you've jotted down. OneNote also makes it easy to browse through your most recent notes and search for spoken words in recorded audio notes.</w:t>
      </w:r>
    </w:p>
    <w:p w:rsidR="00B062F4" w:rsidRPr="00F02389" w:rsidRDefault="00B062F4" w:rsidP="00B062F4">
      <w:pPr>
        <w:rPr>
          <w:rFonts w:ascii="Arial" w:hAnsi="Arial"/>
          <w:sz w:val="22"/>
        </w:rPr>
      </w:pPr>
    </w:p>
    <w:p w:rsidR="00B062F4" w:rsidRPr="00F02389" w:rsidRDefault="00B062F4" w:rsidP="00B062F4">
      <w:pPr>
        <w:rPr>
          <w:rFonts w:ascii="Arial" w:hAnsi="Arial"/>
          <w:sz w:val="22"/>
        </w:rPr>
      </w:pPr>
      <w:r w:rsidRPr="00F02389">
        <w:rPr>
          <w:rFonts w:ascii="Arial" w:hAnsi="Arial"/>
          <w:sz w:val="22"/>
        </w:rPr>
        <w:t xml:space="preserve">To search for words in OneNote, even words that are inside graphics, type the search term in the Search box in the upper right corner of the window and click the </w:t>
      </w:r>
      <w:r w:rsidRPr="00F02389">
        <w:rPr>
          <w:rFonts w:ascii="Arial" w:hAnsi="Arial"/>
          <w:b/>
          <w:bCs/>
          <w:sz w:val="22"/>
        </w:rPr>
        <w:t>Search</w:t>
      </w:r>
      <w:r w:rsidRPr="00F02389">
        <w:rPr>
          <w:rFonts w:ascii="Arial" w:hAnsi="Arial"/>
          <w:sz w:val="22"/>
        </w:rPr>
        <w:t xml:space="preserve"> button. OneNote highlights the search results where they are found on the pages of the notebook.</w:t>
      </w:r>
    </w:p>
    <w:p w:rsidR="00B062F4" w:rsidRPr="00F02389" w:rsidRDefault="00B062F4" w:rsidP="00B062F4">
      <w:pPr>
        <w:rPr>
          <w:rFonts w:ascii="Arial" w:hAnsi="Arial"/>
          <w:sz w:val="22"/>
        </w:rPr>
      </w:pPr>
    </w:p>
    <w:p w:rsidR="00B062F4" w:rsidRPr="00F02389" w:rsidRDefault="00B062F4" w:rsidP="00B062F4">
      <w:pPr>
        <w:rPr>
          <w:rFonts w:ascii="Arial" w:hAnsi="Arial"/>
          <w:sz w:val="22"/>
        </w:rPr>
      </w:pPr>
      <w:r w:rsidRPr="00F02389">
        <w:rPr>
          <w:rFonts w:ascii="Arial" w:hAnsi="Arial"/>
          <w:sz w:val="22"/>
        </w:rPr>
        <w:t>If one or more instances of the text are found, the total number of pages appears in the toolbar area.</w:t>
      </w:r>
    </w:p>
    <w:p w:rsidR="00B062F4" w:rsidRPr="00C2519C" w:rsidRDefault="00B062F4" w:rsidP="00B062F4">
      <w:pPr>
        <w:rPr>
          <w:rFonts w:ascii="Arial" w:hAnsi="Arial"/>
        </w:rPr>
      </w:pPr>
    </w:p>
    <w:p w:rsidR="00B062F4" w:rsidRPr="00C2519C" w:rsidRDefault="00B062F4" w:rsidP="00B062F4">
      <w:pPr>
        <w:keepNext/>
        <w:spacing w:after="60"/>
        <w:rPr>
          <w:rFonts w:ascii="Arial" w:hAnsi="Arial"/>
        </w:rPr>
      </w:pPr>
      <w:r w:rsidRPr="00C2519C">
        <w:rPr>
          <w:rFonts w:ascii="Arial" w:hAnsi="Arial"/>
          <w:noProof/>
        </w:rPr>
        <w:drawing>
          <wp:inline distT="0" distB="0" distL="0" distR="0">
            <wp:extent cx="2982942" cy="2084119"/>
            <wp:effectExtent l="19050" t="0" r="7908" b="0"/>
            <wp:docPr id="14"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cstate="print"/>
                    <a:srcRect/>
                    <a:stretch>
                      <a:fillRect/>
                    </a:stretch>
                  </pic:blipFill>
                  <pic:spPr bwMode="auto">
                    <a:xfrm>
                      <a:off x="0" y="0"/>
                      <a:ext cx="2985359" cy="2085808"/>
                    </a:xfrm>
                    <a:prstGeom prst="rect">
                      <a:avLst/>
                    </a:prstGeom>
                    <a:noFill/>
                    <a:ln w="9525">
                      <a:noFill/>
                      <a:miter lim="800000"/>
                      <a:headEnd/>
                      <a:tailEnd/>
                    </a:ln>
                  </pic:spPr>
                </pic:pic>
              </a:graphicData>
            </a:graphic>
          </wp:inline>
        </w:drawing>
      </w:r>
    </w:p>
    <w:p w:rsidR="00B062F4" w:rsidRPr="00215443" w:rsidRDefault="00B062F4" w:rsidP="00B062F4">
      <w:pPr>
        <w:pStyle w:val="Caption"/>
        <w:spacing w:after="0"/>
        <w:rPr>
          <w:rFonts w:ascii="Arial" w:hAnsi="Arial"/>
          <w:color w:val="auto"/>
        </w:rPr>
      </w:pPr>
      <w:r w:rsidRPr="00215443">
        <w:rPr>
          <w:rFonts w:ascii="Arial" w:hAnsi="Arial"/>
          <w:color w:val="auto"/>
        </w:rPr>
        <w:t>Search results are highlighted on pages</w:t>
      </w:r>
    </w:p>
    <w:p w:rsidR="00B062F4" w:rsidRPr="00215443" w:rsidRDefault="00B062F4" w:rsidP="00B062F4">
      <w:pPr>
        <w:pStyle w:val="Heading2"/>
        <w:rPr>
          <w:rFonts w:ascii="Arial" w:hAnsi="Arial"/>
          <w:color w:val="auto"/>
          <w:sz w:val="24"/>
        </w:rPr>
      </w:pPr>
      <w:bookmarkStart w:id="6" w:name="_Toc248573044"/>
      <w:r w:rsidRPr="00215443">
        <w:rPr>
          <w:rFonts w:ascii="Arial" w:hAnsi="Arial"/>
          <w:color w:val="auto"/>
          <w:sz w:val="24"/>
        </w:rPr>
        <w:t>Automatic Save</w:t>
      </w:r>
      <w:bookmarkEnd w:id="6"/>
    </w:p>
    <w:p w:rsidR="00B062F4" w:rsidRPr="00F02389" w:rsidRDefault="00B062F4" w:rsidP="00B062F4">
      <w:pPr>
        <w:rPr>
          <w:rFonts w:ascii="Arial" w:hAnsi="Arial"/>
          <w:sz w:val="22"/>
        </w:rPr>
      </w:pPr>
      <w:r w:rsidRPr="00F02389">
        <w:rPr>
          <w:rFonts w:ascii="Arial" w:hAnsi="Arial"/>
          <w:sz w:val="22"/>
        </w:rPr>
        <w:t>You never need to save your notes. OneNote automatically saves them as you are working and whenever you close the program or a section.</w:t>
      </w:r>
    </w:p>
    <w:p w:rsidR="00B062F4" w:rsidRPr="00F02389" w:rsidRDefault="00B062F4" w:rsidP="00B062F4">
      <w:pPr>
        <w:rPr>
          <w:rFonts w:ascii="Arial" w:hAnsi="Arial"/>
          <w:sz w:val="22"/>
        </w:rPr>
      </w:pPr>
    </w:p>
    <w:p w:rsidR="00B062F4" w:rsidRPr="00F02389" w:rsidRDefault="00B062F4" w:rsidP="00B062F4">
      <w:pPr>
        <w:rPr>
          <w:rFonts w:ascii="Arial" w:hAnsi="Arial"/>
          <w:sz w:val="22"/>
        </w:rPr>
      </w:pPr>
      <w:r w:rsidRPr="00F02389">
        <w:rPr>
          <w:rFonts w:ascii="Arial" w:hAnsi="Arial"/>
          <w:sz w:val="22"/>
        </w:rPr>
        <w:t>By default, OneNote automatically backs up your notes at regular intervals. You can change how often automatic backup files are created, and you can turn the automatic backup feature on or off at any time.</w:t>
      </w:r>
    </w:p>
    <w:p w:rsidR="00B062F4" w:rsidRPr="00F02389" w:rsidRDefault="00B062F4" w:rsidP="00B062F4">
      <w:pPr>
        <w:rPr>
          <w:rFonts w:ascii="Arial" w:hAnsi="Arial"/>
          <w:sz w:val="22"/>
        </w:rPr>
      </w:pPr>
    </w:p>
    <w:p w:rsidR="00B062F4" w:rsidRPr="00F02389" w:rsidRDefault="00B062F4" w:rsidP="00B062F4">
      <w:pPr>
        <w:rPr>
          <w:rFonts w:ascii="Arial" w:hAnsi="Arial"/>
          <w:sz w:val="22"/>
        </w:rPr>
      </w:pPr>
      <w:r w:rsidRPr="00F02389">
        <w:rPr>
          <w:rFonts w:ascii="Arial" w:hAnsi="Arial"/>
          <w:sz w:val="22"/>
        </w:rPr>
        <w:t xml:space="preserve">To set your backup options, on the </w:t>
      </w:r>
      <w:r w:rsidRPr="00F02389">
        <w:rPr>
          <w:rFonts w:ascii="Arial" w:hAnsi="Arial"/>
          <w:b/>
          <w:bCs/>
          <w:sz w:val="22"/>
        </w:rPr>
        <w:t>Tools</w:t>
      </w:r>
      <w:r w:rsidRPr="00F02389">
        <w:rPr>
          <w:rFonts w:ascii="Arial" w:hAnsi="Arial"/>
          <w:sz w:val="22"/>
        </w:rPr>
        <w:t xml:space="preserve"> menu, click </w:t>
      </w:r>
      <w:r w:rsidRPr="00F02389">
        <w:rPr>
          <w:rFonts w:ascii="Arial" w:hAnsi="Arial"/>
          <w:b/>
          <w:bCs/>
          <w:sz w:val="22"/>
        </w:rPr>
        <w:t>Options</w:t>
      </w:r>
      <w:r w:rsidRPr="00F02389">
        <w:rPr>
          <w:rFonts w:ascii="Arial" w:hAnsi="Arial"/>
          <w:sz w:val="22"/>
        </w:rPr>
        <w:t xml:space="preserve">. In the </w:t>
      </w:r>
      <w:r w:rsidRPr="00F02389">
        <w:rPr>
          <w:rFonts w:ascii="Arial" w:hAnsi="Arial"/>
          <w:b/>
          <w:bCs/>
          <w:sz w:val="22"/>
        </w:rPr>
        <w:t>Options</w:t>
      </w:r>
      <w:r w:rsidRPr="00F02389">
        <w:rPr>
          <w:rFonts w:ascii="Arial" w:hAnsi="Arial"/>
          <w:sz w:val="22"/>
        </w:rPr>
        <w:t xml:space="preserve"> dialog box, in the </w:t>
      </w:r>
      <w:r w:rsidRPr="00F02389">
        <w:rPr>
          <w:rFonts w:ascii="Arial" w:hAnsi="Arial"/>
          <w:b/>
          <w:bCs/>
          <w:sz w:val="22"/>
        </w:rPr>
        <w:t>Category</w:t>
      </w:r>
      <w:r w:rsidRPr="00F02389">
        <w:rPr>
          <w:rFonts w:ascii="Arial" w:hAnsi="Arial"/>
          <w:sz w:val="22"/>
        </w:rPr>
        <w:t xml:space="preserve"> list, click </w:t>
      </w:r>
      <w:r w:rsidRPr="00F02389">
        <w:rPr>
          <w:rFonts w:ascii="Arial" w:hAnsi="Arial"/>
          <w:b/>
          <w:bCs/>
          <w:sz w:val="22"/>
        </w:rPr>
        <w:t>Backup</w:t>
      </w:r>
      <w:r w:rsidRPr="00F02389">
        <w:rPr>
          <w:rFonts w:ascii="Arial" w:hAnsi="Arial"/>
          <w:sz w:val="22"/>
        </w:rPr>
        <w:t xml:space="preserve"> and select your backup preferences.</w:t>
      </w:r>
    </w:p>
    <w:p w:rsidR="00B062F4" w:rsidRPr="00C2519C" w:rsidRDefault="00B062F4" w:rsidP="00B062F4">
      <w:pPr>
        <w:rPr>
          <w:rFonts w:ascii="Arial" w:hAnsi="Arial"/>
        </w:rPr>
      </w:pPr>
    </w:p>
    <w:p w:rsidR="00B062F4" w:rsidRPr="00C2519C" w:rsidRDefault="00B062F4" w:rsidP="00B062F4">
      <w:pPr>
        <w:keepNext/>
        <w:spacing w:after="60"/>
        <w:rPr>
          <w:rFonts w:ascii="Arial" w:hAnsi="Arial"/>
        </w:rPr>
      </w:pPr>
      <w:r w:rsidRPr="00C2519C">
        <w:rPr>
          <w:rFonts w:ascii="Arial" w:hAnsi="Arial"/>
          <w:noProof/>
        </w:rPr>
        <w:drawing>
          <wp:inline distT="0" distB="0" distL="0" distR="0">
            <wp:extent cx="2531495" cy="2130725"/>
            <wp:effectExtent l="19050" t="0" r="2155" b="0"/>
            <wp:docPr id="1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srcRect/>
                    <a:stretch>
                      <a:fillRect/>
                    </a:stretch>
                  </pic:blipFill>
                  <pic:spPr bwMode="auto">
                    <a:xfrm>
                      <a:off x="0" y="0"/>
                      <a:ext cx="2532918" cy="2131923"/>
                    </a:xfrm>
                    <a:prstGeom prst="rect">
                      <a:avLst/>
                    </a:prstGeom>
                    <a:noFill/>
                    <a:ln w="9525">
                      <a:noFill/>
                      <a:miter lim="800000"/>
                      <a:headEnd/>
                      <a:tailEnd/>
                    </a:ln>
                  </pic:spPr>
                </pic:pic>
              </a:graphicData>
            </a:graphic>
          </wp:inline>
        </w:drawing>
      </w:r>
    </w:p>
    <w:p w:rsidR="00B062F4" w:rsidRPr="00215443" w:rsidRDefault="00B062F4" w:rsidP="00B062F4">
      <w:pPr>
        <w:pStyle w:val="Caption"/>
        <w:spacing w:after="0"/>
        <w:rPr>
          <w:rFonts w:ascii="Arial" w:hAnsi="Arial"/>
          <w:color w:val="auto"/>
        </w:rPr>
      </w:pPr>
      <w:r w:rsidRPr="00215443">
        <w:rPr>
          <w:rFonts w:ascii="Arial" w:hAnsi="Arial"/>
          <w:color w:val="auto"/>
        </w:rPr>
        <w:t>Select backup options</w:t>
      </w:r>
    </w:p>
    <w:p w:rsidR="00B062F4" w:rsidRPr="00C2519C" w:rsidRDefault="00B062F4" w:rsidP="00B062F4">
      <w:pPr>
        <w:rPr>
          <w:rFonts w:ascii="Arial" w:hAnsi="Arial"/>
        </w:rPr>
      </w:pPr>
    </w:p>
    <w:p w:rsidR="005465F5" w:rsidRPr="00F02389" w:rsidRDefault="00B062F4" w:rsidP="00B062F4">
      <w:pPr>
        <w:spacing w:before="120"/>
        <w:rPr>
          <w:rFonts w:ascii="Arial" w:hAnsi="Arial"/>
          <w:sz w:val="22"/>
        </w:rPr>
      </w:pPr>
      <w:r w:rsidRPr="00F02389">
        <w:rPr>
          <w:rFonts w:ascii="Arial" w:hAnsi="Arial"/>
          <w:b/>
          <w:bCs/>
          <w:sz w:val="22"/>
        </w:rPr>
        <w:t>Note: </w:t>
      </w:r>
      <w:r w:rsidRPr="00F02389">
        <w:rPr>
          <w:rFonts w:ascii="Arial" w:hAnsi="Arial"/>
          <w:sz w:val="22"/>
        </w:rPr>
        <w:t>The names of backup files include the date they are created. For example, a backup file for a notebook section called Lectures that is created on January 14, 2010, is automatically named "Lectures.one (On 1-14-2010).one".</w:t>
      </w:r>
    </w:p>
    <w:p w:rsidR="005465F5" w:rsidRPr="00C2519C" w:rsidRDefault="00B062F4" w:rsidP="00C2519C">
      <w:pPr>
        <w:pStyle w:val="Heading1"/>
        <w:spacing w:before="240"/>
        <w:rPr>
          <w:rFonts w:ascii="Arial" w:hAnsi="Arial"/>
          <w:color w:val="E89138"/>
        </w:rPr>
      </w:pPr>
      <w:r>
        <w:rPr>
          <w:rFonts w:ascii="Arial" w:hAnsi="Arial"/>
          <w:color w:val="E89138"/>
        </w:rPr>
        <w:br w:type="page"/>
      </w:r>
      <w:r w:rsidR="005465F5" w:rsidRPr="00C2519C">
        <w:rPr>
          <w:rFonts w:ascii="Arial" w:hAnsi="Arial"/>
          <w:color w:val="E89138"/>
        </w:rPr>
        <w:t>PowerPoint 2007</w:t>
      </w:r>
    </w:p>
    <w:p w:rsidR="005465F5" w:rsidRPr="00A16AC1" w:rsidRDefault="005465F5" w:rsidP="00C2519C">
      <w:pPr>
        <w:pStyle w:val="Heading2"/>
        <w:spacing w:before="0"/>
        <w:rPr>
          <w:rFonts w:ascii="Arial" w:hAnsi="Arial"/>
          <w:color w:val="auto"/>
          <w:sz w:val="24"/>
        </w:rPr>
      </w:pPr>
      <w:r w:rsidRPr="00A16AC1">
        <w:rPr>
          <w:rFonts w:ascii="Arial" w:hAnsi="Arial"/>
          <w:color w:val="auto"/>
          <w:sz w:val="24"/>
        </w:rPr>
        <w:t>Apply a Design Theme</w:t>
      </w:r>
    </w:p>
    <w:p w:rsidR="005465F5" w:rsidRPr="00F02389" w:rsidRDefault="005465F5" w:rsidP="00C2519C">
      <w:pPr>
        <w:rPr>
          <w:rFonts w:ascii="Arial" w:hAnsi="Arial"/>
          <w:sz w:val="22"/>
        </w:rPr>
      </w:pPr>
      <w:r w:rsidRPr="00F02389">
        <w:rPr>
          <w:rFonts w:ascii="Arial" w:hAnsi="Arial"/>
          <w:sz w:val="22"/>
        </w:rPr>
        <w:t xml:space="preserve">In previous versions of PowerPoint, you gave your presentation the look you wanted by applying a design template. In PowerPoint 2007, you can do the same thing by applying a theme. There are lots of great looks now available for your presentations. </w:t>
      </w:r>
    </w:p>
    <w:p w:rsidR="005465F5" w:rsidRPr="00F02389" w:rsidRDefault="005465F5" w:rsidP="00C2519C">
      <w:pPr>
        <w:rPr>
          <w:rFonts w:ascii="Arial" w:hAnsi="Arial"/>
          <w:sz w:val="22"/>
        </w:rPr>
      </w:pPr>
    </w:p>
    <w:p w:rsidR="005465F5" w:rsidRPr="00F02389" w:rsidRDefault="005465F5" w:rsidP="00C2519C">
      <w:pPr>
        <w:rPr>
          <w:rFonts w:ascii="Arial" w:hAnsi="Arial"/>
          <w:sz w:val="22"/>
        </w:rPr>
      </w:pPr>
      <w:r w:rsidRPr="00F02389">
        <w:rPr>
          <w:rFonts w:ascii="Arial" w:hAnsi="Arial"/>
          <w:sz w:val="22"/>
        </w:rPr>
        <w:t xml:space="preserve">Open the presentation. On the ribbon’s </w:t>
      </w:r>
      <w:r w:rsidRPr="00F02389">
        <w:rPr>
          <w:rFonts w:ascii="Arial" w:hAnsi="Arial"/>
          <w:b/>
          <w:bCs/>
          <w:sz w:val="22"/>
        </w:rPr>
        <w:t>Design</w:t>
      </w:r>
      <w:r w:rsidRPr="00F02389">
        <w:rPr>
          <w:rFonts w:ascii="Arial" w:hAnsi="Arial"/>
          <w:sz w:val="22"/>
        </w:rPr>
        <w:t xml:space="preserve"> tab, in the </w:t>
      </w:r>
      <w:r w:rsidRPr="00F02389">
        <w:rPr>
          <w:rFonts w:ascii="Arial" w:hAnsi="Arial"/>
          <w:b/>
          <w:bCs/>
          <w:sz w:val="22"/>
        </w:rPr>
        <w:t>Themes</w:t>
      </w:r>
      <w:r w:rsidRPr="00F02389">
        <w:rPr>
          <w:rFonts w:ascii="Arial" w:hAnsi="Arial"/>
          <w:sz w:val="22"/>
        </w:rPr>
        <w:t xml:space="preserve"> group, click </w:t>
      </w:r>
      <w:r w:rsidRPr="00F02389">
        <w:rPr>
          <w:rFonts w:ascii="Arial" w:hAnsi="Arial"/>
          <w:b/>
          <w:bCs/>
          <w:sz w:val="22"/>
        </w:rPr>
        <w:t>More</w:t>
      </w:r>
      <w:r w:rsidRPr="00F02389">
        <w:rPr>
          <w:rFonts w:ascii="Arial" w:hAnsi="Arial"/>
          <w:noProof/>
          <w:position w:val="-4"/>
          <w:sz w:val="22"/>
        </w:rPr>
        <w:drawing>
          <wp:inline distT="0" distB="0" distL="0" distR="0">
            <wp:extent cx="146685" cy="189865"/>
            <wp:effectExtent l="19050" t="0" r="5715" b="0"/>
            <wp:docPr id="163" name="Picture 163" descr="Butt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utton image"/>
                    <pic:cNvPicPr>
                      <a:picLocks noChangeAspect="1" noChangeArrowheads="1"/>
                    </pic:cNvPicPr>
                  </pic:nvPicPr>
                  <pic:blipFill>
                    <a:blip r:embed="rId19" cstate="print"/>
                    <a:srcRect/>
                    <a:stretch>
                      <a:fillRect/>
                    </a:stretch>
                  </pic:blipFill>
                  <pic:spPr bwMode="auto">
                    <a:xfrm>
                      <a:off x="0" y="0"/>
                      <a:ext cx="146685" cy="189865"/>
                    </a:xfrm>
                    <a:prstGeom prst="rect">
                      <a:avLst/>
                    </a:prstGeom>
                    <a:noFill/>
                    <a:ln w="9525">
                      <a:noFill/>
                      <a:miter lim="800000"/>
                      <a:headEnd/>
                      <a:tailEnd/>
                    </a:ln>
                  </pic:spPr>
                </pic:pic>
              </a:graphicData>
            </a:graphic>
          </wp:inline>
        </w:drawing>
      </w:r>
      <w:r w:rsidRPr="00F02389">
        <w:rPr>
          <w:rFonts w:ascii="Arial" w:hAnsi="Arial"/>
          <w:position w:val="-4"/>
          <w:sz w:val="22"/>
        </w:rPr>
        <w:t xml:space="preserve"> </w:t>
      </w:r>
      <w:r w:rsidRPr="00F02389">
        <w:rPr>
          <w:rFonts w:ascii="Arial" w:hAnsi="Arial"/>
          <w:sz w:val="22"/>
        </w:rPr>
        <w:t xml:space="preserve">to see the Themes gallery. Point to the themes to see a preview of how your presentation would look. You can also click on </w:t>
      </w:r>
      <w:r w:rsidRPr="00F02389">
        <w:rPr>
          <w:rFonts w:ascii="Arial" w:hAnsi="Arial"/>
          <w:b/>
          <w:sz w:val="22"/>
        </w:rPr>
        <w:t>More Themes in Microsoft Office Online</w:t>
      </w:r>
      <w:r w:rsidRPr="00F02389">
        <w:rPr>
          <w:rFonts w:ascii="Arial" w:hAnsi="Arial"/>
          <w:sz w:val="22"/>
        </w:rPr>
        <w:t xml:space="preserve"> and search for education-specific templates. Click the thumbnail that you like the best. </w:t>
      </w:r>
    </w:p>
    <w:p w:rsidR="005465F5" w:rsidRPr="00C2519C" w:rsidRDefault="005465F5" w:rsidP="00C2519C">
      <w:pPr>
        <w:rPr>
          <w:rFonts w:ascii="Arial" w:hAnsi="Arial"/>
        </w:rPr>
      </w:pPr>
    </w:p>
    <w:p w:rsidR="005465F5" w:rsidRPr="00C2519C" w:rsidRDefault="005465F5" w:rsidP="00A16AC1">
      <w:pPr>
        <w:keepNext/>
        <w:spacing w:after="60"/>
        <w:rPr>
          <w:rFonts w:ascii="Arial" w:hAnsi="Arial"/>
        </w:rPr>
      </w:pPr>
      <w:r w:rsidRPr="00C2519C">
        <w:rPr>
          <w:rFonts w:ascii="Arial" w:hAnsi="Arial"/>
          <w:noProof/>
          <w:sz w:val="16"/>
          <w:szCs w:val="16"/>
        </w:rPr>
        <w:drawing>
          <wp:inline distT="0" distB="0" distL="0" distR="0">
            <wp:extent cx="5478780" cy="1859280"/>
            <wp:effectExtent l="38100" t="38100" r="2667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themes.JPG"/>
                    <pic:cNvPicPr/>
                  </pic:nvPicPr>
                  <pic:blipFill rotWithShape="1">
                    <a:blip r:embed="rId20">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val="0"/>
                        </a:ext>
                      </a:extLst>
                    </a:blip>
                    <a:srcRect r="7821" b="49949"/>
                    <a:stretch/>
                  </pic:blipFill>
                  <pic:spPr bwMode="auto">
                    <a:xfrm>
                      <a:off x="0" y="0"/>
                      <a:ext cx="5478780" cy="1859280"/>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5465F5" w:rsidRPr="00A16AC1" w:rsidRDefault="005465F5" w:rsidP="00C2519C">
      <w:pPr>
        <w:pStyle w:val="Caption"/>
        <w:spacing w:after="0"/>
        <w:rPr>
          <w:rFonts w:ascii="Arial" w:hAnsi="Arial"/>
          <w:color w:val="auto"/>
        </w:rPr>
      </w:pPr>
      <w:r w:rsidRPr="00A16AC1">
        <w:rPr>
          <w:rFonts w:ascii="Arial" w:hAnsi="Arial"/>
          <w:color w:val="auto"/>
        </w:rPr>
        <w:t>View the Theme gallery</w:t>
      </w:r>
    </w:p>
    <w:p w:rsidR="005465F5" w:rsidRPr="00A16AC1" w:rsidRDefault="005465F5" w:rsidP="00C2519C">
      <w:pPr>
        <w:pStyle w:val="Heading2"/>
        <w:rPr>
          <w:rFonts w:ascii="Arial" w:hAnsi="Arial"/>
          <w:color w:val="auto"/>
          <w:sz w:val="24"/>
        </w:rPr>
      </w:pPr>
      <w:bookmarkStart w:id="7" w:name="_Toc248573028"/>
      <w:r w:rsidRPr="00A16AC1">
        <w:rPr>
          <w:rFonts w:ascii="Arial" w:hAnsi="Arial"/>
          <w:color w:val="auto"/>
          <w:sz w:val="24"/>
        </w:rPr>
        <w:t>Add Visual Impact</w:t>
      </w:r>
      <w:bookmarkEnd w:id="7"/>
      <w:r w:rsidRPr="00A16AC1">
        <w:rPr>
          <w:rFonts w:ascii="Arial" w:hAnsi="Arial"/>
          <w:color w:val="auto"/>
          <w:sz w:val="24"/>
        </w:rPr>
        <w:t xml:space="preserve"> with SmartArt</w:t>
      </w:r>
    </w:p>
    <w:p w:rsidR="00B062F4" w:rsidRDefault="005465F5" w:rsidP="00B062F4">
      <w:pPr>
        <w:rPr>
          <w:rFonts w:ascii="Arial" w:hAnsi="Arial"/>
          <w:sz w:val="22"/>
        </w:rPr>
      </w:pPr>
      <w:r w:rsidRPr="00F02389">
        <w:rPr>
          <w:rFonts w:ascii="Arial" w:hAnsi="Arial"/>
          <w:sz w:val="22"/>
        </w:rPr>
        <w:t xml:space="preserve">PowerPoint gives your students an opportunity to convey their ideas to you and their fellow students using graphics as well as words. PowerPoint 2007 includes a feature called SmartArt, which lets you visually represent a variety of concepts and ideas that might not work too well with just text. </w:t>
      </w:r>
    </w:p>
    <w:p w:rsidR="005465F5" w:rsidRPr="00F02389" w:rsidRDefault="005465F5" w:rsidP="00B062F4">
      <w:pPr>
        <w:rPr>
          <w:rFonts w:ascii="Arial" w:hAnsi="Arial"/>
          <w:sz w:val="22"/>
        </w:rPr>
      </w:pPr>
      <w:r w:rsidRPr="00F02389">
        <w:rPr>
          <w:rFonts w:ascii="Arial" w:hAnsi="Arial"/>
          <w:sz w:val="22"/>
        </w:rPr>
        <w:t>Add a SmartArt graphic to a slide in one of two ways:</w:t>
      </w:r>
    </w:p>
    <w:p w:rsidR="005465F5" w:rsidRPr="00F02389" w:rsidRDefault="005465F5" w:rsidP="00C2519C">
      <w:pPr>
        <w:keepNext/>
        <w:rPr>
          <w:rFonts w:ascii="Arial" w:hAnsi="Arial"/>
          <w:sz w:val="22"/>
        </w:rPr>
      </w:pPr>
    </w:p>
    <w:p w:rsidR="005465F5" w:rsidRPr="00C2519C" w:rsidRDefault="002957B5" w:rsidP="00A16AC1">
      <w:pPr>
        <w:pStyle w:val="ListParagraph"/>
        <w:numPr>
          <w:ilvl w:val="0"/>
          <w:numId w:val="2"/>
        </w:numPr>
        <w:spacing w:after="120"/>
        <w:rPr>
          <w:rFonts w:ascii="Arial" w:hAnsi="Arial"/>
        </w:rPr>
      </w:pPr>
      <w:r>
        <w:rPr>
          <w:rFonts w:ascii="Arial" w:hAnsi="Arial"/>
          <w:noProof/>
        </w:rPr>
        <w:pict>
          <v:shape id="Text Box 8" o:spid="_x0000_s1060" type="#_x0000_t202" style="position:absolute;left:0;text-align:left;margin-left:156.2pt;margin-top:45.2pt;width:87pt;height:20.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" filled="f" stroked="f">
            <v:textbox style="mso-next-textbox:#Text Box 8">
              <w:txbxContent>
                <w:p w:rsidR="00A16AC1" w:rsidRPr="00915960" w:rsidRDefault="00A16AC1" w:rsidP="005465F5">
                  <w:pPr>
                    <w:rPr>
                      <w:b/>
                    </w:rPr>
                  </w:pPr>
                  <w:r w:rsidRPr="00915960">
                    <w:rPr>
                      <w:b/>
                    </w:rPr>
                    <w:t>Insert SmartArt</w:t>
                  </w:r>
                </w:p>
              </w:txbxContent>
            </v:textbox>
          </v:shape>
        </w:pict>
      </w:r>
      <w:r>
        <w:rPr>
          <w:rFonts w:ascii="Arial" w:hAnsi="Arial"/>
          <w:noProof/>
        </w:rPr>
        <w:pict>
          <v:shapetype id="_x0000_t32" coordsize="21600,21600" o:spt="32" o:oned="t" path="m0,0l21600,21600e" filled="f">
            <v:path arrowok="t" fillok="f" o:connecttype="none"/>
            <o:lock v:ext="edit" shapetype="t"/>
          </v:shapetype>
          <v:shape id="Straight Arrow Connector 12" o:spid="_x0000_s1058" type="#_x0000_t32" style="position:absolute;left:0;text-align:left;margin-left:117.9pt;margin-top:53.1pt;width:41.7pt;height:3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" strokeweight="2pt">
            <v:stroke endarrow="open"/>
            <o:lock v:ext="edit" shapetype="f"/>
          </v:shape>
        </w:pict>
      </w:r>
      <w:r w:rsidR="005465F5" w:rsidRPr="00F02389">
        <w:rPr>
          <w:rFonts w:ascii="Arial" w:hAnsi="Arial"/>
        </w:rPr>
        <w:t xml:space="preserve">To insert SmartArt into a new slide, click on the </w:t>
      </w:r>
      <w:r w:rsidR="005465F5" w:rsidRPr="00F02389">
        <w:rPr>
          <w:rFonts w:ascii="Arial" w:hAnsi="Arial"/>
          <w:b/>
        </w:rPr>
        <w:t>Home</w:t>
      </w:r>
      <w:r w:rsidR="005465F5" w:rsidRPr="00F02389">
        <w:rPr>
          <w:rFonts w:ascii="Arial" w:hAnsi="Arial"/>
        </w:rPr>
        <w:t xml:space="preserve"> tab on the ribbon, and then click on </w:t>
      </w:r>
      <w:r w:rsidR="005465F5" w:rsidRPr="00F02389">
        <w:rPr>
          <w:rFonts w:ascii="Arial" w:hAnsi="Arial"/>
          <w:b/>
        </w:rPr>
        <w:t>New Slide</w:t>
      </w:r>
      <w:r w:rsidR="005465F5" w:rsidRPr="00F02389">
        <w:rPr>
          <w:rFonts w:ascii="Arial" w:hAnsi="Arial"/>
        </w:rPr>
        <w:t>. The new slide will provide helpful icons to insert specific types of content. Click the SmartArt Graphic icon.</w:t>
      </w:r>
      <w:r w:rsidR="005465F5" w:rsidRPr="00C2519C">
        <w:rPr>
          <w:rFonts w:ascii="Arial" w:hAnsi="Arial"/>
        </w:rPr>
        <w:br/>
      </w:r>
      <w:r w:rsidR="005465F5" w:rsidRPr="00C2519C">
        <w:rPr>
          <w:rFonts w:ascii="Arial" w:hAnsi="Arial"/>
          <w:noProof/>
        </w:rPr>
        <w:drawing>
          <wp:inline distT="0" distB="0" distL="0" distR="0">
            <wp:extent cx="975445" cy="624894"/>
            <wp:effectExtent l="38100" t="38100" r="15155" b="22806"/>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975445" cy="624894"/>
                    </a:xfrm>
                    <a:prstGeom prst="rect">
                      <a:avLst/>
                    </a:prstGeom>
                  </pic:spPr>
                </pic:pic>
              </a:graphicData>
            </a:graphic>
          </wp:inline>
        </w:drawing>
      </w:r>
    </w:p>
    <w:p w:rsidR="005465F5" w:rsidRPr="00C2519C" w:rsidRDefault="002957B5" w:rsidP="00A16AC1">
      <w:pPr>
        <w:pStyle w:val="ListParagraph"/>
        <w:numPr>
          <w:ilvl w:val="0"/>
          <w:numId w:val="2"/>
        </w:numPr>
        <w:spacing w:after="120"/>
        <w:rPr>
          <w:rFonts w:ascii="Arial" w:hAnsi="Arial"/>
        </w:rPr>
      </w:pPr>
      <w:r>
        <w:rPr>
          <w:rFonts w:ascii="Arial" w:hAnsi="Arial"/>
          <w:noProof/>
        </w:rPr>
        <w:pict>
          <v:shape id="Text Box 4" o:spid="_x0000_s1061" type="#_x0000_t202" style="position:absolute;left:0;text-align:left;margin-left:321.4pt;margin-top:17.6pt;width:87pt;height:20.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" filled="f" stroked="f">
            <v:textbox>
              <w:txbxContent>
                <w:p w:rsidR="00A16AC1" w:rsidRPr="00915960" w:rsidRDefault="00A16AC1" w:rsidP="005465F5">
                  <w:pPr>
                    <w:rPr>
                      <w:b/>
                    </w:rPr>
                  </w:pPr>
                  <w:r w:rsidRPr="00915960">
                    <w:rPr>
                      <w:b/>
                    </w:rPr>
                    <w:t>Insert SmartArt</w:t>
                  </w:r>
                </w:p>
              </w:txbxContent>
            </v:textbox>
          </v:shape>
        </w:pict>
      </w:r>
      <w:r>
        <w:rPr>
          <w:rFonts w:ascii="Arial" w:hAnsi="Arial"/>
          <w:noProof/>
        </w:rPr>
        <w:pict>
          <v:shape id="Straight Arrow Connector 1" o:spid="_x0000_s1059" type="#_x0000_t32" style="position:absolute;left:0;text-align:left;margin-left:291.6pt;margin-top:34.3pt;width:34.2pt;height:34.2pt;rotation:9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" strokeweight="2pt">
            <v:stroke endarrow="open"/>
            <o:lock v:ext="edit" shapetype="f"/>
          </v:shape>
        </w:pict>
      </w:r>
      <w:r w:rsidR="005465F5" w:rsidRPr="00C2519C">
        <w:rPr>
          <w:rFonts w:ascii="Arial" w:hAnsi="Arial"/>
        </w:rPr>
        <w:t xml:space="preserve">To insert SmartArt into an existing slide, click on the </w:t>
      </w:r>
      <w:r w:rsidR="005465F5" w:rsidRPr="00C2519C">
        <w:rPr>
          <w:rFonts w:ascii="Arial" w:hAnsi="Arial"/>
          <w:b/>
        </w:rPr>
        <w:t>Insert</w:t>
      </w:r>
      <w:r w:rsidR="005465F5" w:rsidRPr="00C2519C">
        <w:rPr>
          <w:rFonts w:ascii="Arial" w:hAnsi="Arial"/>
        </w:rPr>
        <w:t xml:space="preserve"> tab on the ribbon. In the </w:t>
      </w:r>
      <w:r w:rsidR="005465F5" w:rsidRPr="00C2519C">
        <w:rPr>
          <w:rFonts w:ascii="Arial" w:hAnsi="Arial"/>
          <w:b/>
        </w:rPr>
        <w:t>Illustrations</w:t>
      </w:r>
      <w:r w:rsidR="005465F5" w:rsidRPr="00C2519C">
        <w:rPr>
          <w:rFonts w:ascii="Arial" w:hAnsi="Arial"/>
        </w:rPr>
        <w:t xml:space="preserve"> group, click on SmartArt.</w:t>
      </w:r>
      <w:r w:rsidR="005465F5" w:rsidRPr="00C2519C">
        <w:rPr>
          <w:rFonts w:ascii="Arial" w:hAnsi="Arial"/>
          <w:noProof/>
        </w:rPr>
        <w:t xml:space="preserve"> </w:t>
      </w:r>
      <w:r w:rsidR="005465F5" w:rsidRPr="00C2519C">
        <w:rPr>
          <w:rFonts w:ascii="Arial" w:hAnsi="Arial"/>
        </w:rPr>
        <w:br/>
      </w:r>
      <w:r w:rsidR="005465F5" w:rsidRPr="00C2519C">
        <w:rPr>
          <w:rFonts w:ascii="Arial" w:hAnsi="Arial"/>
        </w:rPr>
        <w:br/>
      </w:r>
      <w:r w:rsidR="005465F5" w:rsidRPr="00C2519C">
        <w:rPr>
          <w:rFonts w:ascii="Arial" w:hAnsi="Arial"/>
          <w:noProof/>
        </w:rPr>
        <w:drawing>
          <wp:inline distT="0" distB="0" distL="0" distR="0">
            <wp:extent cx="4267570" cy="1074513"/>
            <wp:effectExtent l="38100" t="38100" r="18680" b="11337"/>
            <wp:docPr id="1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267570" cy="1074513"/>
                    </a:xfrm>
                    <a:prstGeom prst="rect">
                      <a:avLst/>
                    </a:prstGeom>
                  </pic:spPr>
                </pic:pic>
              </a:graphicData>
            </a:graphic>
          </wp:inline>
        </w:drawing>
      </w:r>
    </w:p>
    <w:p w:rsidR="005465F5" w:rsidRPr="00F02389" w:rsidRDefault="005465F5" w:rsidP="00C2519C">
      <w:pPr>
        <w:rPr>
          <w:rFonts w:ascii="Arial" w:hAnsi="Arial"/>
          <w:sz w:val="22"/>
        </w:rPr>
      </w:pPr>
      <w:r w:rsidRPr="00F02389">
        <w:rPr>
          <w:rFonts w:ascii="Arial" w:hAnsi="Arial"/>
          <w:sz w:val="22"/>
        </w:rPr>
        <w:t xml:space="preserve">The SmartArt gallery will be displayed. Choose the option that most closely resembles the concept you want to convey. </w:t>
      </w:r>
    </w:p>
    <w:p w:rsidR="005465F5" w:rsidRPr="00C2519C" w:rsidRDefault="005465F5" w:rsidP="00A16AC1">
      <w:pPr>
        <w:keepNext/>
        <w:spacing w:before="270" w:after="60" w:line="384" w:lineRule="atLeast"/>
        <w:rPr>
          <w:rFonts w:ascii="Arial" w:hAnsi="Arial"/>
        </w:rPr>
      </w:pPr>
      <w:r w:rsidRPr="00C2519C">
        <w:rPr>
          <w:rFonts w:ascii="Arial" w:eastAsia="Times New Roman" w:hAnsi="Arial" w:cs="Arial"/>
          <w:noProof/>
          <w:color w:val="484848"/>
          <w:sz w:val="18"/>
          <w:szCs w:val="18"/>
        </w:rPr>
        <w:drawing>
          <wp:inline distT="0" distB="0" distL="0" distR="0">
            <wp:extent cx="2891790" cy="1964968"/>
            <wp:effectExtent l="38100" t="38100" r="22860" b="1623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srcRect r="8000"/>
                    <a:stretch/>
                  </pic:blipFill>
                  <pic:spPr bwMode="auto">
                    <a:xfrm>
                      <a:off x="0" y="0"/>
                      <a:ext cx="2895972" cy="1967810"/>
                    </a:xfrm>
                    <a:prstGeom prst="rect">
                      <a:avLst/>
                    </a:prstGeom>
                    <a:noFill/>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5465F5" w:rsidRPr="00A16AC1" w:rsidRDefault="005465F5" w:rsidP="00C2519C">
      <w:pPr>
        <w:pStyle w:val="Caption"/>
        <w:spacing w:after="0"/>
        <w:rPr>
          <w:rFonts w:ascii="Arial" w:hAnsi="Arial"/>
          <w:color w:val="auto"/>
        </w:rPr>
      </w:pPr>
      <w:r w:rsidRPr="00A16AC1">
        <w:rPr>
          <w:rFonts w:ascii="Arial" w:hAnsi="Arial"/>
          <w:color w:val="auto"/>
        </w:rPr>
        <w:t>View the SmartArt gallery</w:t>
      </w:r>
    </w:p>
    <w:p w:rsidR="005465F5" w:rsidRPr="00A16AC1" w:rsidRDefault="005465F5" w:rsidP="00C2519C">
      <w:pPr>
        <w:pStyle w:val="Heading2"/>
        <w:rPr>
          <w:rFonts w:ascii="Arial" w:hAnsi="Arial"/>
          <w:color w:val="auto"/>
          <w:sz w:val="24"/>
        </w:rPr>
      </w:pPr>
      <w:bookmarkStart w:id="8" w:name="_Toc248573029"/>
      <w:r w:rsidRPr="00A16AC1">
        <w:rPr>
          <w:rFonts w:ascii="Arial" w:hAnsi="Arial"/>
          <w:color w:val="auto"/>
          <w:sz w:val="24"/>
        </w:rPr>
        <w:t>Add an Animation</w:t>
      </w:r>
      <w:bookmarkEnd w:id="8"/>
    </w:p>
    <w:p w:rsidR="005465F5" w:rsidRPr="00F02389" w:rsidRDefault="005465F5" w:rsidP="00C2519C">
      <w:pPr>
        <w:rPr>
          <w:rFonts w:ascii="Arial" w:hAnsi="Arial"/>
          <w:sz w:val="22"/>
        </w:rPr>
      </w:pPr>
      <w:r w:rsidRPr="00F02389">
        <w:rPr>
          <w:rFonts w:ascii="Arial" w:hAnsi="Arial"/>
          <w:sz w:val="22"/>
        </w:rPr>
        <w:t xml:space="preserve">Animations let you add movement and action to your presentations, emphasize important points, and control the flow of information to your audience. </w:t>
      </w:r>
    </w:p>
    <w:p w:rsidR="005465F5" w:rsidRPr="00F02389" w:rsidRDefault="005465F5" w:rsidP="00C2519C">
      <w:pPr>
        <w:rPr>
          <w:rFonts w:ascii="Arial" w:hAnsi="Arial"/>
          <w:sz w:val="22"/>
        </w:rPr>
      </w:pPr>
    </w:p>
    <w:p w:rsidR="005465F5" w:rsidRPr="00C2519C" w:rsidRDefault="005465F5" w:rsidP="00C2519C">
      <w:pPr>
        <w:rPr>
          <w:rFonts w:ascii="Arial" w:hAnsi="Arial"/>
        </w:rPr>
      </w:pPr>
      <w:r w:rsidRPr="00F02389">
        <w:rPr>
          <w:rFonts w:ascii="Arial" w:hAnsi="Arial"/>
          <w:sz w:val="22"/>
        </w:rPr>
        <w:t>You can use the built-in animation effects in PowerPoint, or you can create your own custom effects. First select the text box or object you want to animate. Then, o</w:t>
      </w:r>
      <w:r w:rsidRPr="00F02389">
        <w:rPr>
          <w:rFonts w:ascii="Arial" w:eastAsia="Times New Roman" w:hAnsi="Arial" w:cs="Arial"/>
          <w:sz w:val="22"/>
        </w:rPr>
        <w:t xml:space="preserve">n the </w:t>
      </w:r>
      <w:r w:rsidRPr="00F02389">
        <w:rPr>
          <w:rFonts w:ascii="Arial" w:eastAsia="Times New Roman" w:hAnsi="Arial" w:cs="Arial"/>
          <w:b/>
          <w:bCs/>
          <w:sz w:val="22"/>
        </w:rPr>
        <w:t>Animations</w:t>
      </w:r>
      <w:r w:rsidRPr="00F02389">
        <w:rPr>
          <w:rFonts w:ascii="Arial" w:eastAsia="Times New Roman" w:hAnsi="Arial" w:cs="Arial"/>
          <w:sz w:val="22"/>
        </w:rPr>
        <w:t xml:space="preserve"> tab, in the </w:t>
      </w:r>
      <w:r w:rsidRPr="00F02389">
        <w:rPr>
          <w:rFonts w:ascii="Arial" w:eastAsia="Times New Roman" w:hAnsi="Arial" w:cs="Arial"/>
          <w:b/>
          <w:bCs/>
          <w:sz w:val="22"/>
        </w:rPr>
        <w:t>Animations</w:t>
      </w:r>
      <w:r w:rsidRPr="00F02389">
        <w:rPr>
          <w:rFonts w:ascii="Arial" w:eastAsia="Times New Roman" w:hAnsi="Arial" w:cs="Arial"/>
          <w:sz w:val="22"/>
        </w:rPr>
        <w:t xml:space="preserve"> group, either click the animation you want to use or click </w:t>
      </w:r>
      <w:r w:rsidRPr="00F02389">
        <w:rPr>
          <w:rFonts w:ascii="Arial" w:eastAsia="Times New Roman" w:hAnsi="Arial" w:cs="Arial"/>
          <w:b/>
          <w:sz w:val="22"/>
        </w:rPr>
        <w:t>Custom Animation</w:t>
      </w:r>
      <w:r w:rsidRPr="00F02389">
        <w:rPr>
          <w:rFonts w:ascii="Arial" w:eastAsia="Times New Roman" w:hAnsi="Arial" w:cs="Arial"/>
          <w:sz w:val="22"/>
        </w:rPr>
        <w:t xml:space="preserve">, to display the </w:t>
      </w:r>
      <w:r w:rsidRPr="00F02389">
        <w:rPr>
          <w:rFonts w:ascii="Arial" w:eastAsia="Times New Roman" w:hAnsi="Arial" w:cs="Arial"/>
          <w:b/>
          <w:sz w:val="22"/>
        </w:rPr>
        <w:t>Custom Animation</w:t>
      </w:r>
      <w:r w:rsidRPr="00F02389">
        <w:rPr>
          <w:rFonts w:ascii="Arial" w:eastAsia="Times New Roman" w:hAnsi="Arial" w:cs="Arial"/>
          <w:sz w:val="22"/>
        </w:rPr>
        <w:t xml:space="preserve"> task pane. </w:t>
      </w:r>
    </w:p>
    <w:p w:rsidR="005465F5" w:rsidRPr="00C2519C" w:rsidRDefault="00A16AC1" w:rsidP="00A16AC1">
      <w:pPr>
        <w:keepNext/>
        <w:tabs>
          <w:tab w:val="right" w:pos="9090"/>
        </w:tabs>
        <w:spacing w:before="270" w:after="60" w:line="384" w:lineRule="atLeast"/>
        <w:ind w:right="245"/>
        <w:rPr>
          <w:rFonts w:ascii="Arial" w:hAnsi="Arial"/>
        </w:rPr>
      </w:pPr>
      <w:r w:rsidRPr="00A16AC1">
        <w:rPr>
          <w:rFonts w:ascii="Arial" w:hAnsi="Arial"/>
          <w:noProof/>
        </w:rPr>
        <w:drawing>
          <wp:inline distT="0" distB="0" distL="0" distR="0">
            <wp:extent cx="2434590" cy="1686350"/>
            <wp:effectExtent l="38100" t="38100" r="22860" b="28150"/>
            <wp:docPr id="8" name="Picture 86" descr="Fly a bullet of text onto 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ly a bullet of text onto a slide"/>
                    <pic:cNvPicPr>
                      <a:picLocks noChangeAspect="1" noChangeArrowheads="1"/>
                    </pic:cNvPicPr>
                  </pic:nvPicPr>
                  <pic:blipFill>
                    <a:blip r:embed="rId24" cstate="print"/>
                    <a:srcRect/>
                    <a:stretch>
                      <a:fillRect/>
                    </a:stretch>
                  </pic:blipFill>
                  <pic:spPr bwMode="auto">
                    <a:xfrm>
                      <a:off x="0" y="0"/>
                      <a:ext cx="2436213" cy="1687474"/>
                    </a:xfrm>
                    <a:prstGeom prst="rect">
                      <a:avLst/>
                    </a:prstGeom>
                    <a:noFill/>
                    <a:ln w="9525">
                      <a:noFill/>
                      <a:miter lim="800000"/>
                      <a:headEnd/>
                      <a:tailEnd/>
                    </a:ln>
                  </pic:spPr>
                </pic:pic>
              </a:graphicData>
            </a:graphic>
          </wp:inline>
        </w:drawing>
      </w:r>
    </w:p>
    <w:p w:rsidR="005465F5" w:rsidRPr="00A16AC1" w:rsidRDefault="005465F5" w:rsidP="00C2519C">
      <w:pPr>
        <w:pStyle w:val="Caption"/>
        <w:spacing w:after="0"/>
        <w:rPr>
          <w:rFonts w:ascii="Arial" w:hAnsi="Arial"/>
          <w:color w:val="auto"/>
        </w:rPr>
      </w:pPr>
      <w:r w:rsidRPr="00A16AC1">
        <w:rPr>
          <w:rFonts w:ascii="Arial" w:hAnsi="Arial"/>
          <w:color w:val="auto"/>
        </w:rPr>
        <w:t>Add a custom animation</w:t>
      </w:r>
    </w:p>
    <w:p w:rsidR="005465F5" w:rsidRPr="00C2519C" w:rsidRDefault="005465F5" w:rsidP="00C2519C">
      <w:pPr>
        <w:rPr>
          <w:rFonts w:ascii="Arial" w:eastAsia="Times New Roman" w:hAnsi="Arial" w:cs="Arial"/>
          <w:color w:val="484848"/>
          <w:sz w:val="18"/>
          <w:szCs w:val="18"/>
        </w:rPr>
      </w:pPr>
    </w:p>
    <w:p w:rsidR="005465F5" w:rsidRPr="00F02389" w:rsidRDefault="005465F5" w:rsidP="00C2519C">
      <w:pPr>
        <w:rPr>
          <w:rFonts w:ascii="Arial" w:hAnsi="Arial"/>
          <w:sz w:val="22"/>
        </w:rPr>
      </w:pPr>
      <w:r w:rsidRPr="00F02389">
        <w:rPr>
          <w:rFonts w:ascii="Arial" w:hAnsi="Arial"/>
          <w:sz w:val="22"/>
        </w:rPr>
        <w:t xml:space="preserve">Point to the type of animation you want to apply, and then click the animation. PowerPoint shows you a preview of the animation you have selected and adds the animation to the </w:t>
      </w:r>
      <w:r w:rsidRPr="00F02389">
        <w:rPr>
          <w:rFonts w:ascii="Arial" w:hAnsi="Arial"/>
          <w:b/>
          <w:sz w:val="22"/>
        </w:rPr>
        <w:t>Custom Animation</w:t>
      </w:r>
      <w:r w:rsidRPr="00F02389">
        <w:rPr>
          <w:rFonts w:ascii="Arial" w:hAnsi="Arial"/>
          <w:sz w:val="22"/>
        </w:rPr>
        <w:t xml:space="preserve"> task pane.</w:t>
      </w:r>
    </w:p>
    <w:p w:rsidR="005465F5" w:rsidRPr="00F02389" w:rsidRDefault="005465F5" w:rsidP="00C2519C">
      <w:pPr>
        <w:rPr>
          <w:rFonts w:ascii="Arial" w:hAnsi="Arial"/>
          <w:sz w:val="22"/>
        </w:rPr>
      </w:pPr>
    </w:p>
    <w:p w:rsidR="005465F5" w:rsidRPr="00F02389" w:rsidRDefault="005465F5" w:rsidP="00C2519C">
      <w:pPr>
        <w:rPr>
          <w:rFonts w:ascii="Arial" w:hAnsi="Arial"/>
          <w:sz w:val="22"/>
        </w:rPr>
      </w:pPr>
      <w:r w:rsidRPr="00F02389">
        <w:rPr>
          <w:rFonts w:ascii="Arial" w:hAnsi="Arial"/>
          <w:sz w:val="22"/>
        </w:rPr>
        <w:t xml:space="preserve">In addition to animations, transitions can be inserted to move from one slide to the next when you show the presentation. </w:t>
      </w:r>
    </w:p>
    <w:p w:rsidR="005465F5" w:rsidRPr="00F02389" w:rsidRDefault="005465F5" w:rsidP="00C2519C">
      <w:pPr>
        <w:rPr>
          <w:rFonts w:ascii="Arial" w:hAnsi="Arial"/>
          <w:sz w:val="22"/>
        </w:rPr>
      </w:pPr>
    </w:p>
    <w:p w:rsidR="005465F5" w:rsidRPr="00F02389" w:rsidRDefault="005465F5" w:rsidP="00C2519C">
      <w:pPr>
        <w:rPr>
          <w:rFonts w:ascii="Arial" w:hAnsi="Arial"/>
          <w:sz w:val="22"/>
        </w:rPr>
      </w:pPr>
      <w:r w:rsidRPr="00F02389">
        <w:rPr>
          <w:rFonts w:ascii="Arial" w:hAnsi="Arial"/>
          <w:sz w:val="22"/>
        </w:rPr>
        <w:t xml:space="preserve">Since the goal is to draw attention to the information you are trying to convey, it’s best to use animations subtly, rather than draw too much attention to the technology feature. </w:t>
      </w:r>
    </w:p>
    <w:p w:rsidR="005465F5" w:rsidRPr="00F02389" w:rsidRDefault="005465F5" w:rsidP="00C2519C">
      <w:pPr>
        <w:rPr>
          <w:rFonts w:ascii="Arial" w:hAnsi="Arial"/>
          <w:sz w:val="22"/>
        </w:rPr>
      </w:pPr>
    </w:p>
    <w:p w:rsidR="005465F5" w:rsidRPr="00C2519C" w:rsidRDefault="005465F5" w:rsidP="00C2519C">
      <w:pPr>
        <w:rPr>
          <w:rFonts w:ascii="Arial" w:hAnsi="Arial"/>
        </w:rPr>
      </w:pPr>
      <w:r w:rsidRPr="00F02389">
        <w:rPr>
          <w:rFonts w:ascii="Arial" w:hAnsi="Arial"/>
          <w:sz w:val="22"/>
        </w:rPr>
        <w:t xml:space="preserve">To apply an animated transition to one or more slides, selected the slides and, on the </w:t>
      </w:r>
      <w:r w:rsidRPr="00F02389">
        <w:rPr>
          <w:rFonts w:ascii="Arial" w:hAnsi="Arial"/>
          <w:b/>
          <w:sz w:val="22"/>
        </w:rPr>
        <w:t>Animations</w:t>
      </w:r>
      <w:r w:rsidRPr="00F02389">
        <w:rPr>
          <w:rFonts w:ascii="Arial" w:hAnsi="Arial"/>
          <w:sz w:val="22"/>
        </w:rPr>
        <w:t xml:space="preserve"> tab, in the </w:t>
      </w:r>
      <w:r w:rsidRPr="00F02389">
        <w:rPr>
          <w:rFonts w:ascii="Arial" w:hAnsi="Arial"/>
          <w:b/>
          <w:sz w:val="22"/>
        </w:rPr>
        <w:t>Transition to This Slide</w:t>
      </w:r>
      <w:r w:rsidRPr="00F02389">
        <w:rPr>
          <w:rFonts w:ascii="Arial" w:hAnsi="Arial"/>
          <w:sz w:val="22"/>
        </w:rPr>
        <w:t xml:space="preserve"> group, point to a transition to see a preview. Then click the one you like.</w:t>
      </w:r>
    </w:p>
    <w:p w:rsidR="005465F5" w:rsidRPr="00C2519C" w:rsidRDefault="005465F5" w:rsidP="00C2519C">
      <w:pPr>
        <w:rPr>
          <w:rFonts w:ascii="Arial" w:hAnsi="Arial"/>
        </w:rPr>
      </w:pPr>
    </w:p>
    <w:p w:rsidR="005465F5" w:rsidRPr="00C2519C" w:rsidRDefault="005465F5" w:rsidP="00A16AC1">
      <w:pPr>
        <w:keepNext/>
        <w:spacing w:after="60"/>
        <w:rPr>
          <w:rFonts w:ascii="Arial" w:hAnsi="Arial"/>
        </w:rPr>
      </w:pPr>
      <w:r w:rsidRPr="00C2519C">
        <w:rPr>
          <w:rFonts w:ascii="Arial" w:hAnsi="Arial"/>
          <w:noProof/>
        </w:rPr>
        <w:drawing>
          <wp:inline distT="0" distB="0" distL="0" distR="0">
            <wp:extent cx="3129592" cy="195599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a:stretch>
                      <a:fillRect/>
                    </a:stretch>
                  </pic:blipFill>
                  <pic:spPr bwMode="auto">
                    <a:xfrm>
                      <a:off x="0" y="0"/>
                      <a:ext cx="3130538" cy="1956587"/>
                    </a:xfrm>
                    <a:prstGeom prst="rect">
                      <a:avLst/>
                    </a:prstGeom>
                    <a:noFill/>
                    <a:ln w="9525">
                      <a:noFill/>
                      <a:miter lim="800000"/>
                      <a:headEnd/>
                      <a:tailEnd/>
                    </a:ln>
                  </pic:spPr>
                </pic:pic>
              </a:graphicData>
            </a:graphic>
          </wp:inline>
        </w:drawing>
      </w:r>
    </w:p>
    <w:p w:rsidR="005465F5" w:rsidRPr="00A16AC1" w:rsidRDefault="005465F5" w:rsidP="00C2519C">
      <w:pPr>
        <w:pStyle w:val="Caption"/>
        <w:spacing w:after="0"/>
        <w:rPr>
          <w:rFonts w:ascii="Arial" w:hAnsi="Arial"/>
          <w:color w:val="auto"/>
        </w:rPr>
      </w:pPr>
      <w:r w:rsidRPr="00A16AC1">
        <w:rPr>
          <w:rFonts w:ascii="Arial" w:hAnsi="Arial"/>
          <w:color w:val="auto"/>
        </w:rPr>
        <w:t>View the slide transition gallery</w:t>
      </w:r>
    </w:p>
    <w:p w:rsidR="005465F5" w:rsidRPr="00C2519C" w:rsidRDefault="005465F5" w:rsidP="00C2519C">
      <w:pPr>
        <w:rPr>
          <w:rFonts w:ascii="Arial" w:hAnsi="Arial"/>
        </w:rPr>
      </w:pPr>
    </w:p>
    <w:p w:rsidR="005465F5" w:rsidRPr="00F02389" w:rsidRDefault="005465F5" w:rsidP="00C2519C">
      <w:pPr>
        <w:rPr>
          <w:rFonts w:ascii="Arial" w:hAnsi="Arial"/>
          <w:sz w:val="22"/>
        </w:rPr>
      </w:pPr>
      <w:r w:rsidRPr="00F02389">
        <w:rPr>
          <w:rFonts w:ascii="Arial" w:hAnsi="Arial"/>
          <w:sz w:val="22"/>
        </w:rPr>
        <w:t xml:space="preserve">Notice that PowerPoint displays an animated star under the slide number on the </w:t>
      </w:r>
      <w:r w:rsidRPr="00F02389">
        <w:rPr>
          <w:rFonts w:ascii="Arial" w:hAnsi="Arial"/>
          <w:b/>
          <w:sz w:val="22"/>
        </w:rPr>
        <w:t>Slides</w:t>
      </w:r>
      <w:r w:rsidRPr="00F02389">
        <w:rPr>
          <w:rFonts w:ascii="Arial" w:hAnsi="Arial"/>
          <w:sz w:val="22"/>
        </w:rPr>
        <w:t xml:space="preserve"> tab, for every slide to which a transition has been applied.</w:t>
      </w:r>
    </w:p>
    <w:p w:rsidR="005465F5" w:rsidRPr="00A16AC1" w:rsidRDefault="005465F5" w:rsidP="00C2519C">
      <w:pPr>
        <w:pStyle w:val="Heading2"/>
        <w:rPr>
          <w:rFonts w:ascii="Arial" w:hAnsi="Arial"/>
          <w:color w:val="auto"/>
          <w:sz w:val="24"/>
        </w:rPr>
      </w:pPr>
      <w:bookmarkStart w:id="9" w:name="_Toc248573030"/>
      <w:r w:rsidRPr="00A16AC1">
        <w:rPr>
          <w:rFonts w:ascii="Arial" w:hAnsi="Arial"/>
          <w:color w:val="auto"/>
          <w:sz w:val="24"/>
        </w:rPr>
        <w:t>Create an Interactive Story</w:t>
      </w:r>
      <w:bookmarkEnd w:id="9"/>
    </w:p>
    <w:p w:rsidR="005465F5" w:rsidRPr="00C2519C" w:rsidRDefault="005465F5" w:rsidP="00A16AC1">
      <w:pPr>
        <w:keepNext/>
        <w:spacing w:after="120"/>
        <w:rPr>
          <w:rFonts w:ascii="Arial" w:hAnsi="Arial"/>
        </w:rPr>
      </w:pPr>
      <w:r w:rsidRPr="00F02389">
        <w:rPr>
          <w:rFonts w:ascii="Arial" w:hAnsi="Arial" w:cs="Arial"/>
          <w:color w:val="333333"/>
          <w:sz w:val="22"/>
        </w:rPr>
        <w:t>You or your students can create stories with multiple story endings by using hyperlinks</w:t>
      </w:r>
      <w:r w:rsidRPr="00C2519C">
        <w:rPr>
          <w:rFonts w:ascii="Arial" w:hAnsi="Arial"/>
        </w:rPr>
        <w:t>.</w:t>
      </w:r>
    </w:p>
    <w:p w:rsidR="005465F5" w:rsidRPr="00C2519C" w:rsidRDefault="005465F5" w:rsidP="00A16AC1">
      <w:pPr>
        <w:keepNext/>
        <w:spacing w:after="60"/>
        <w:rPr>
          <w:rFonts w:ascii="Arial" w:hAnsi="Arial"/>
        </w:rPr>
      </w:pPr>
      <w:r w:rsidRPr="00C2519C">
        <w:rPr>
          <w:rFonts w:ascii="Arial" w:hAnsi="Arial"/>
          <w:noProof/>
        </w:rPr>
        <w:drawing>
          <wp:inline distT="0" distB="0" distL="0" distR="0">
            <wp:extent cx="3550920" cy="2667742"/>
            <wp:effectExtent l="38100" t="38100" r="11430" b="18308"/>
            <wp:docPr id="2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48277" cy="2665757"/>
                    </a:xfrm>
                    <a:prstGeom prst="rect">
                      <a:avLst/>
                    </a:prstGeom>
                  </pic:spPr>
                </pic:pic>
              </a:graphicData>
            </a:graphic>
          </wp:inline>
        </w:drawing>
      </w:r>
    </w:p>
    <w:p w:rsidR="005465F5" w:rsidRPr="00A16AC1" w:rsidRDefault="005465F5" w:rsidP="00A16AC1">
      <w:pPr>
        <w:pStyle w:val="Caption"/>
        <w:spacing w:after="240"/>
        <w:rPr>
          <w:rFonts w:ascii="Arial" w:hAnsi="Arial"/>
          <w:color w:val="auto"/>
        </w:rPr>
      </w:pPr>
      <w:r w:rsidRPr="00A16AC1">
        <w:rPr>
          <w:rFonts w:ascii="Arial" w:hAnsi="Arial"/>
          <w:color w:val="auto"/>
        </w:rPr>
        <w:t>Create an interactive story that allows your audience to choose the ending</w:t>
      </w:r>
    </w:p>
    <w:p w:rsidR="005465F5" w:rsidRPr="00F02389" w:rsidRDefault="005465F5" w:rsidP="00C2519C">
      <w:pPr>
        <w:rPr>
          <w:rFonts w:ascii="Arial" w:hAnsi="Arial"/>
          <w:sz w:val="22"/>
        </w:rPr>
      </w:pPr>
      <w:bookmarkStart w:id="10" w:name="_Toc248573031"/>
      <w:r w:rsidRPr="00F02389">
        <w:rPr>
          <w:rFonts w:ascii="Arial" w:hAnsi="Arial"/>
          <w:sz w:val="22"/>
        </w:rPr>
        <w:t xml:space="preserve">Create your story pages, or slides. On the slide where your story branches off, add graphic elements or text boxes to represent different story options (see example above). Select the first option. On the </w:t>
      </w:r>
      <w:r w:rsidRPr="00F02389">
        <w:rPr>
          <w:rFonts w:ascii="Arial" w:hAnsi="Arial"/>
          <w:b/>
          <w:sz w:val="22"/>
        </w:rPr>
        <w:t>Insert</w:t>
      </w:r>
      <w:r w:rsidRPr="00F02389">
        <w:rPr>
          <w:rFonts w:ascii="Arial" w:hAnsi="Arial"/>
          <w:sz w:val="22"/>
        </w:rPr>
        <w:t xml:space="preserve"> tab, click </w:t>
      </w:r>
      <w:r w:rsidRPr="00F02389">
        <w:rPr>
          <w:rFonts w:ascii="Arial" w:hAnsi="Arial"/>
          <w:b/>
          <w:sz w:val="22"/>
        </w:rPr>
        <w:t>Hyperlink</w:t>
      </w:r>
      <w:r w:rsidRPr="00F02389">
        <w:rPr>
          <w:rFonts w:ascii="Arial" w:hAnsi="Arial"/>
          <w:sz w:val="22"/>
        </w:rPr>
        <w:t xml:space="preserve">. On the left side of the dialog box, select </w:t>
      </w:r>
      <w:r w:rsidRPr="00F02389">
        <w:rPr>
          <w:rFonts w:ascii="Arial" w:hAnsi="Arial"/>
          <w:b/>
          <w:sz w:val="22"/>
        </w:rPr>
        <w:t>Place in this Document</w:t>
      </w:r>
      <w:r w:rsidRPr="00F02389">
        <w:rPr>
          <w:rFonts w:ascii="Arial" w:hAnsi="Arial"/>
          <w:sz w:val="22"/>
        </w:rPr>
        <w:t xml:space="preserve">, and select the destination slide. Then click </w:t>
      </w:r>
      <w:r w:rsidRPr="00F02389">
        <w:rPr>
          <w:rFonts w:ascii="Arial" w:hAnsi="Arial"/>
          <w:b/>
          <w:sz w:val="22"/>
        </w:rPr>
        <w:t>OK</w:t>
      </w:r>
      <w:r w:rsidRPr="00F02389">
        <w:rPr>
          <w:rFonts w:ascii="Arial" w:hAnsi="Arial"/>
          <w:sz w:val="22"/>
        </w:rPr>
        <w:t>. Repeat for the other story options.</w:t>
      </w:r>
    </w:p>
    <w:p w:rsidR="005465F5" w:rsidRPr="00F02389" w:rsidRDefault="005465F5" w:rsidP="00C2519C">
      <w:pPr>
        <w:pStyle w:val="Heading2"/>
        <w:rPr>
          <w:rFonts w:ascii="Arial" w:hAnsi="Arial"/>
          <w:color w:val="auto"/>
          <w:sz w:val="22"/>
        </w:rPr>
      </w:pPr>
      <w:r w:rsidRPr="00F02389">
        <w:rPr>
          <w:rFonts w:ascii="Arial" w:hAnsi="Arial"/>
          <w:color w:val="auto"/>
          <w:sz w:val="22"/>
        </w:rPr>
        <w:t xml:space="preserve">Embed a </w:t>
      </w:r>
      <w:bookmarkEnd w:id="10"/>
      <w:r w:rsidRPr="00F02389">
        <w:rPr>
          <w:rFonts w:ascii="Arial" w:hAnsi="Arial"/>
          <w:color w:val="auto"/>
          <w:sz w:val="22"/>
        </w:rPr>
        <w:t>Movie</w:t>
      </w:r>
    </w:p>
    <w:p w:rsidR="005465F5" w:rsidRPr="00F02389" w:rsidRDefault="005465F5" w:rsidP="00C2519C">
      <w:pPr>
        <w:rPr>
          <w:rStyle w:val="Strong"/>
          <w:rFonts w:asciiTheme="majorHAnsi" w:eastAsiaTheme="majorEastAsia" w:hAnsiTheme="majorHAnsi" w:cstheme="majorBidi"/>
          <w:b w:val="0"/>
          <w:bCs w:val="0"/>
          <w:color w:val="4F81BD" w:themeColor="accent1"/>
          <w:sz w:val="26"/>
          <w:szCs w:val="26"/>
        </w:rPr>
      </w:pPr>
      <w:r w:rsidRPr="00F02389">
        <w:rPr>
          <w:rStyle w:val="Strong"/>
          <w:rFonts w:ascii="Arial" w:hAnsi="Arial"/>
          <w:b w:val="0"/>
          <w:iCs/>
          <w:color w:val="000000"/>
          <w:sz w:val="22"/>
        </w:rPr>
        <w:t xml:space="preserve">You can embed a movie clip (or video) on a slide so that it plays within the presentation. This is a good way to add lecture notes or comments to a presentation. </w:t>
      </w:r>
    </w:p>
    <w:p w:rsidR="005465F5" w:rsidRPr="00F02389" w:rsidRDefault="005465F5" w:rsidP="00C2519C">
      <w:pPr>
        <w:rPr>
          <w:rStyle w:val="Strong"/>
        </w:rPr>
      </w:pPr>
    </w:p>
    <w:p w:rsidR="005465F5" w:rsidRPr="00F02389" w:rsidRDefault="005465F5" w:rsidP="00C2519C">
      <w:pPr>
        <w:rPr>
          <w:rFonts w:ascii="Arial" w:hAnsi="Arial"/>
          <w:sz w:val="22"/>
        </w:rPr>
      </w:pPr>
      <w:r w:rsidRPr="00F02389">
        <w:rPr>
          <w:rFonts w:ascii="Arial" w:hAnsi="Arial"/>
          <w:sz w:val="22"/>
        </w:rPr>
        <w:t xml:space="preserve">To insert a video clip on a slide, first select some text or an object on the slide. On the </w:t>
      </w:r>
      <w:r w:rsidRPr="00F02389">
        <w:rPr>
          <w:rFonts w:ascii="Arial" w:hAnsi="Arial"/>
          <w:b/>
          <w:sz w:val="22"/>
        </w:rPr>
        <w:t>Insert</w:t>
      </w:r>
      <w:r w:rsidRPr="00F02389">
        <w:rPr>
          <w:rFonts w:ascii="Arial" w:hAnsi="Arial"/>
          <w:sz w:val="22"/>
        </w:rPr>
        <w:t xml:space="preserve"> ribbon, in the </w:t>
      </w:r>
      <w:r w:rsidRPr="00F02389">
        <w:rPr>
          <w:rFonts w:ascii="Arial" w:hAnsi="Arial"/>
          <w:b/>
          <w:sz w:val="22"/>
        </w:rPr>
        <w:t>Media Clips</w:t>
      </w:r>
      <w:r w:rsidRPr="00F02389">
        <w:rPr>
          <w:rFonts w:ascii="Arial" w:hAnsi="Arial"/>
          <w:sz w:val="22"/>
        </w:rPr>
        <w:t xml:space="preserve"> group, click </w:t>
      </w:r>
      <w:r w:rsidRPr="00F02389">
        <w:rPr>
          <w:rFonts w:ascii="Arial" w:hAnsi="Arial"/>
          <w:b/>
          <w:sz w:val="22"/>
        </w:rPr>
        <w:t>Movie</w:t>
      </w:r>
      <w:r w:rsidRPr="00F02389">
        <w:rPr>
          <w:rFonts w:ascii="Arial" w:hAnsi="Arial"/>
          <w:sz w:val="22"/>
        </w:rPr>
        <w:t xml:space="preserve"> and then click </w:t>
      </w:r>
      <w:r w:rsidRPr="00F02389">
        <w:rPr>
          <w:rFonts w:ascii="Arial" w:hAnsi="Arial"/>
          <w:b/>
          <w:sz w:val="22"/>
        </w:rPr>
        <w:t>Movie from File</w:t>
      </w:r>
      <w:r w:rsidRPr="00F02389">
        <w:rPr>
          <w:rFonts w:ascii="Arial" w:hAnsi="Arial"/>
          <w:sz w:val="22"/>
        </w:rPr>
        <w:t xml:space="preserve">. Then find the video file on your computer. </w:t>
      </w:r>
    </w:p>
    <w:p w:rsidR="005465F5" w:rsidRPr="00C2519C" w:rsidRDefault="005465F5" w:rsidP="00C2519C">
      <w:pPr>
        <w:rPr>
          <w:rFonts w:ascii="Arial" w:hAnsi="Arial"/>
        </w:rPr>
      </w:pPr>
    </w:p>
    <w:p w:rsidR="005465F5" w:rsidRPr="00C2519C" w:rsidRDefault="005465F5" w:rsidP="00A16AC1">
      <w:pPr>
        <w:keepNext/>
        <w:spacing w:after="60"/>
        <w:rPr>
          <w:rFonts w:ascii="Arial" w:hAnsi="Arial"/>
        </w:rPr>
      </w:pPr>
      <w:r w:rsidRPr="00C2519C">
        <w:rPr>
          <w:rFonts w:ascii="Arial" w:eastAsia="Times New Roman" w:hAnsi="Arial"/>
          <w:noProof/>
          <w:color w:val="000000"/>
          <w:sz w:val="18"/>
          <w:szCs w:val="18"/>
        </w:rPr>
        <w:drawing>
          <wp:inline distT="0" distB="0" distL="0" distR="0">
            <wp:extent cx="1387056" cy="790067"/>
            <wp:effectExtent l="19050" t="0" r="3594"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1391370" cy="792524"/>
                    </a:xfrm>
                    <a:prstGeom prst="rect">
                      <a:avLst/>
                    </a:prstGeom>
                    <a:noFill/>
                    <a:ln w="9525">
                      <a:noFill/>
                      <a:miter lim="800000"/>
                      <a:headEnd/>
                      <a:tailEnd/>
                    </a:ln>
                  </pic:spPr>
                </pic:pic>
              </a:graphicData>
            </a:graphic>
          </wp:inline>
        </w:drawing>
      </w:r>
    </w:p>
    <w:p w:rsidR="005465F5" w:rsidRPr="00215443" w:rsidRDefault="005465F5" w:rsidP="00215443">
      <w:pPr>
        <w:pStyle w:val="Caption"/>
        <w:spacing w:after="0"/>
        <w:rPr>
          <w:rFonts w:ascii="Arial" w:hAnsi="Arial"/>
          <w:color w:val="auto"/>
        </w:rPr>
      </w:pPr>
      <w:r w:rsidRPr="00A16AC1">
        <w:rPr>
          <w:rFonts w:ascii="Arial" w:hAnsi="Arial"/>
          <w:color w:val="auto"/>
        </w:rPr>
        <w:t>Select a Movie</w:t>
      </w:r>
    </w:p>
    <w:p w:rsidR="005465F5" w:rsidRPr="00F02389" w:rsidRDefault="005465F5" w:rsidP="00215443">
      <w:pPr>
        <w:spacing w:before="120"/>
        <w:rPr>
          <w:rStyle w:val="Strong"/>
          <w:b w:val="0"/>
          <w:bCs w:val="0"/>
          <w:color w:val="4F81BD" w:themeColor="accent1"/>
          <w:sz w:val="18"/>
          <w:szCs w:val="18"/>
        </w:rPr>
      </w:pPr>
      <w:r w:rsidRPr="00F02389">
        <w:rPr>
          <w:rStyle w:val="Strong"/>
          <w:rFonts w:ascii="Arial" w:hAnsi="Arial" w:cstheme="minorHAnsi"/>
          <w:iCs/>
          <w:color w:val="000000"/>
          <w:sz w:val="22"/>
        </w:rPr>
        <w:t xml:space="preserve">If you’re going to be presenting on another computer, note that </w:t>
      </w:r>
      <w:r w:rsidRPr="00F02389">
        <w:rPr>
          <w:rFonts w:ascii="Arial" w:hAnsi="Arial" w:cstheme="minorHAnsi"/>
          <w:color w:val="000000"/>
          <w:sz w:val="22"/>
        </w:rPr>
        <w:t>PowerPoint stores the movie file as a relative path in the presentation.</w:t>
      </w:r>
      <w:r w:rsidRPr="00F02389">
        <w:rPr>
          <w:rStyle w:val="Strong"/>
          <w:rFonts w:ascii="Arial" w:hAnsi="Arial" w:cstheme="minorHAnsi"/>
          <w:iCs/>
          <w:color w:val="000000"/>
          <w:sz w:val="22"/>
        </w:rPr>
        <w:t xml:space="preserve"> </w:t>
      </w:r>
      <w:r w:rsidRPr="00F02389">
        <w:rPr>
          <w:rFonts w:ascii="Arial" w:hAnsi="Arial" w:cstheme="minorHAnsi"/>
          <w:color w:val="000000"/>
          <w:sz w:val="22"/>
        </w:rPr>
        <w:t>If PowerPoint cannot find the movie file in the same path, the movie will not be played.</w:t>
      </w:r>
      <w:r w:rsidRPr="00F02389">
        <w:rPr>
          <w:rStyle w:val="Strong"/>
          <w:rFonts w:ascii="Arial" w:hAnsi="Arial" w:cstheme="minorHAnsi"/>
          <w:iCs/>
          <w:color w:val="000000"/>
          <w:sz w:val="22"/>
        </w:rPr>
        <w:t xml:space="preserve"> Therefore, it’s a good idea to start out by placing the video </w:t>
      </w:r>
      <w:r w:rsidRPr="00F02389">
        <w:rPr>
          <w:rFonts w:ascii="Arial" w:hAnsi="Arial" w:cstheme="minorHAnsi"/>
          <w:bCs/>
          <w:sz w:val="22"/>
        </w:rPr>
        <w:t>file in the same folder as your presentation</w:t>
      </w:r>
      <w:r w:rsidRPr="00F02389">
        <w:rPr>
          <w:rFonts w:ascii="Arial" w:hAnsi="Arial"/>
          <w:bCs/>
          <w:sz w:val="22"/>
        </w:rPr>
        <w:t>, and copy the whole folder</w:t>
      </w:r>
      <w:r w:rsidRPr="00F02389">
        <w:rPr>
          <w:rStyle w:val="Strong"/>
          <w:rFonts w:ascii="Arial" w:hAnsi="Arial"/>
          <w:iCs/>
          <w:color w:val="000000"/>
          <w:sz w:val="22"/>
        </w:rPr>
        <w:t xml:space="preserve"> to the other computer. </w:t>
      </w:r>
    </w:p>
    <w:p w:rsidR="005465F5" w:rsidRPr="00F02389" w:rsidRDefault="005465F5" w:rsidP="00C2519C">
      <w:pPr>
        <w:rPr>
          <w:rFonts w:ascii="Arial" w:eastAsia="Times New Roman" w:hAnsi="Arial"/>
          <w:color w:val="000000"/>
          <w:sz w:val="22"/>
          <w:szCs w:val="18"/>
        </w:rPr>
      </w:pPr>
    </w:p>
    <w:p w:rsidR="00A16AC1" w:rsidRPr="00F02389" w:rsidRDefault="005465F5" w:rsidP="00C2519C">
      <w:pPr>
        <w:rPr>
          <w:rFonts w:ascii="Arial" w:hAnsi="Arial"/>
          <w:sz w:val="22"/>
        </w:rPr>
      </w:pPr>
      <w:r w:rsidRPr="00F02389">
        <w:rPr>
          <w:rFonts w:ascii="Arial" w:eastAsia="Times New Roman" w:hAnsi="Arial"/>
          <w:color w:val="000000"/>
          <w:sz w:val="22"/>
        </w:rPr>
        <w:t xml:space="preserve">In the message box that is displayed, indicate whether you want the video to play automatically or when clicked. If you choose the latter, when you view the slideshow the video will start playing only after you click </w:t>
      </w:r>
      <w:r w:rsidRPr="00F02389">
        <w:rPr>
          <w:rFonts w:ascii="Arial" w:hAnsi="Arial"/>
          <w:sz w:val="22"/>
        </w:rPr>
        <w:t>the movie object in the slide.</w:t>
      </w:r>
    </w:p>
    <w:p w:rsidR="005465F5" w:rsidRPr="00C2519C" w:rsidRDefault="005465F5" w:rsidP="00C2519C">
      <w:pPr>
        <w:rPr>
          <w:rFonts w:ascii="Arial" w:hAnsi="Arial"/>
        </w:rPr>
      </w:pPr>
    </w:p>
    <w:p w:rsidR="005465F5" w:rsidRPr="00A16AC1" w:rsidRDefault="005465F5" w:rsidP="00C2519C">
      <w:pPr>
        <w:pStyle w:val="Heading1"/>
        <w:rPr>
          <w:rFonts w:ascii="Arial" w:hAnsi="Arial"/>
          <w:color w:val="E89138"/>
        </w:rPr>
      </w:pPr>
      <w:bookmarkStart w:id="11" w:name="_Toc248573034"/>
      <w:r w:rsidRPr="00A16AC1">
        <w:rPr>
          <w:rFonts w:ascii="Arial" w:hAnsi="Arial"/>
          <w:color w:val="E89138"/>
        </w:rPr>
        <w:t>Word</w:t>
      </w:r>
      <w:bookmarkEnd w:id="11"/>
      <w:r w:rsidRPr="00A16AC1">
        <w:rPr>
          <w:rFonts w:ascii="Arial" w:hAnsi="Arial"/>
          <w:color w:val="E89138"/>
        </w:rPr>
        <w:t xml:space="preserve"> 2007</w:t>
      </w:r>
    </w:p>
    <w:p w:rsidR="005465F5" w:rsidRPr="00215443" w:rsidRDefault="005465F5" w:rsidP="00A16AC1">
      <w:pPr>
        <w:pStyle w:val="Heading2"/>
        <w:spacing w:before="0"/>
        <w:rPr>
          <w:rFonts w:ascii="Arial" w:hAnsi="Arial"/>
          <w:color w:val="auto"/>
          <w:sz w:val="24"/>
        </w:rPr>
      </w:pPr>
      <w:bookmarkStart w:id="12" w:name="_Toc248573035"/>
      <w:r w:rsidRPr="00215443">
        <w:rPr>
          <w:rFonts w:ascii="Arial" w:hAnsi="Arial"/>
          <w:color w:val="auto"/>
          <w:sz w:val="24"/>
        </w:rPr>
        <w:t>Reviewing</w:t>
      </w:r>
      <w:bookmarkEnd w:id="12"/>
      <w:r w:rsidRPr="00215443">
        <w:rPr>
          <w:rFonts w:ascii="Arial" w:hAnsi="Arial"/>
          <w:color w:val="auto"/>
          <w:sz w:val="24"/>
        </w:rPr>
        <w:t xml:space="preserve"> and Editing</w:t>
      </w:r>
    </w:p>
    <w:p w:rsidR="005465F5" w:rsidRPr="00F02389" w:rsidRDefault="005465F5" w:rsidP="00C2519C">
      <w:pPr>
        <w:rPr>
          <w:rFonts w:ascii="Arial" w:hAnsi="Arial"/>
          <w:sz w:val="22"/>
        </w:rPr>
      </w:pPr>
      <w:r w:rsidRPr="00F02389">
        <w:rPr>
          <w:rFonts w:ascii="Arial" w:hAnsi="Arial"/>
          <w:sz w:val="22"/>
        </w:rPr>
        <w:t>The Review features in Word give teachers a great way to comment on students</w:t>
      </w:r>
      <w:r w:rsidR="00215443" w:rsidRPr="00F02389">
        <w:rPr>
          <w:rFonts w:ascii="Arial" w:hAnsi="Arial"/>
          <w:sz w:val="22"/>
        </w:rPr>
        <w:t xml:space="preserve">’ writing and suggest changes. </w:t>
      </w:r>
    </w:p>
    <w:p w:rsidR="005465F5" w:rsidRPr="00215443" w:rsidRDefault="005465F5" w:rsidP="00C2519C">
      <w:pPr>
        <w:pStyle w:val="Heading3"/>
        <w:spacing w:after="0"/>
        <w:rPr>
          <w:rFonts w:ascii="Arial" w:hAnsi="Arial"/>
          <w:color w:val="auto"/>
          <w:sz w:val="24"/>
        </w:rPr>
      </w:pPr>
      <w:r w:rsidRPr="00215443">
        <w:rPr>
          <w:rFonts w:ascii="Arial" w:hAnsi="Arial"/>
          <w:color w:val="auto"/>
          <w:sz w:val="24"/>
        </w:rPr>
        <w:t>Track Changes</w:t>
      </w:r>
    </w:p>
    <w:p w:rsidR="005465F5" w:rsidRPr="00F02389" w:rsidRDefault="005465F5" w:rsidP="00215443">
      <w:pPr>
        <w:spacing w:after="120"/>
        <w:rPr>
          <w:rFonts w:ascii="Arial" w:hAnsi="Arial"/>
          <w:sz w:val="22"/>
        </w:rPr>
      </w:pPr>
      <w:r w:rsidRPr="00F02389">
        <w:rPr>
          <w:rFonts w:ascii="Arial" w:hAnsi="Arial"/>
          <w:sz w:val="22"/>
        </w:rPr>
        <w:t xml:space="preserve">You can easily make and view tracked changes and comments while you work in a document. By default, Microsoft Office Word 2007 uses balloons to display deletions, comments, formatting changes, and content that has moved. You can change settings so that tracked changes and comments display the way you want. To show changes inline, in the </w:t>
      </w:r>
      <w:r w:rsidRPr="00F02389">
        <w:rPr>
          <w:rFonts w:ascii="Arial" w:hAnsi="Arial"/>
          <w:b/>
          <w:sz w:val="22"/>
        </w:rPr>
        <w:t>Tracking</w:t>
      </w:r>
      <w:r w:rsidRPr="00F02389">
        <w:rPr>
          <w:rFonts w:ascii="Arial" w:hAnsi="Arial"/>
          <w:sz w:val="22"/>
        </w:rPr>
        <w:t xml:space="preserve"> group, click </w:t>
      </w:r>
      <w:r w:rsidRPr="00F02389">
        <w:rPr>
          <w:rFonts w:ascii="Arial" w:hAnsi="Arial"/>
          <w:b/>
          <w:sz w:val="22"/>
        </w:rPr>
        <w:t>Balloons</w:t>
      </w:r>
      <w:r w:rsidRPr="00F02389">
        <w:rPr>
          <w:rFonts w:ascii="Arial" w:hAnsi="Arial"/>
          <w:sz w:val="22"/>
        </w:rPr>
        <w:t xml:space="preserve">, and then click </w:t>
      </w:r>
      <w:r w:rsidRPr="00F02389">
        <w:rPr>
          <w:rFonts w:ascii="Arial" w:hAnsi="Arial"/>
          <w:b/>
          <w:sz w:val="22"/>
        </w:rPr>
        <w:t>Show all revisions inline</w:t>
      </w:r>
      <w:r w:rsidRPr="00F02389">
        <w:rPr>
          <w:rFonts w:ascii="Arial" w:hAnsi="Arial"/>
          <w:sz w:val="22"/>
        </w:rPr>
        <w:t>.</w:t>
      </w:r>
    </w:p>
    <w:p w:rsidR="005465F5" w:rsidRPr="00C2519C" w:rsidRDefault="005465F5" w:rsidP="00C2519C">
      <w:pPr>
        <w:keepNext/>
        <w:rPr>
          <w:rFonts w:ascii="Arial" w:hAnsi="Arial"/>
        </w:rPr>
      </w:pPr>
      <w:r w:rsidRPr="00C2519C">
        <w:rPr>
          <w:rFonts w:ascii="Arial" w:hAnsi="Arial" w:cs="Arial"/>
          <w:noProof/>
          <w:color w:val="484848"/>
          <w:sz w:val="18"/>
          <w:szCs w:val="18"/>
        </w:rPr>
        <w:drawing>
          <wp:inline distT="0" distB="0" distL="0" distR="0">
            <wp:extent cx="1569720" cy="1143000"/>
            <wp:effectExtent l="38100" t="38100" r="11430" b="19050"/>
            <wp:docPr id="23" name="Picture 7" descr="Track changes with ball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ck changes with balloons"/>
                    <pic:cNvPicPr>
                      <a:picLocks noChangeAspect="1" noChangeArrowheads="1"/>
                    </pic:cNvPicPr>
                  </pic:nvPicPr>
                  <pic:blipFill>
                    <a:blip r:embed="rId28" cstate="print">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val="0"/>
                        </a:ext>
                      </a:extLst>
                    </a:blip>
                    <a:srcRect/>
                    <a:stretch>
                      <a:fillRect/>
                    </a:stretch>
                  </pic:blipFill>
                  <pic:spPr bwMode="auto">
                    <a:xfrm>
                      <a:off x="0" y="0"/>
                      <a:ext cx="1569720" cy="1143000"/>
                    </a:xfrm>
                    <a:prstGeom prst="rect">
                      <a:avLst/>
                    </a:prstGeom>
                    <a:extLst>
                      <a:ext uri="{909E8E84-426E-40dd-AFC4-6F175D3DCCD1}">
                        <a14:hiddenFill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solidFill>
                            <a:srgbClr val="FFFFFF" mc:Ignorable=""/>
                          </a:solidFill>
                        </a14:hiddenFill>
                      </a:ext>
                      <a:ext uri="{91240B29-F687-4f45-9708-019B960494DF}">
                        <a14:hiddenLine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w="9525">
                          <a:solidFill>
                            <a:srgbClr val="000000" mc:Ignorable=""/>
                          </a:solidFill>
                          <a:miter lim="800000"/>
                          <a:headEnd/>
                          <a:tailEnd/>
                        </a14:hiddenLine>
                      </a:ext>
                    </a:extLst>
                  </pic:spPr>
                </pic:pic>
              </a:graphicData>
            </a:graphic>
          </wp:inline>
        </w:drawing>
      </w:r>
    </w:p>
    <w:p w:rsidR="005465F5" w:rsidRPr="00215443" w:rsidRDefault="005465F5" w:rsidP="00215443">
      <w:pPr>
        <w:pStyle w:val="Caption"/>
        <w:spacing w:after="0"/>
        <w:rPr>
          <w:rFonts w:ascii="Arial" w:hAnsi="Arial"/>
          <w:color w:val="auto"/>
        </w:rPr>
      </w:pPr>
      <w:r w:rsidRPr="00215443">
        <w:rPr>
          <w:rFonts w:ascii="Arial" w:hAnsi="Arial"/>
          <w:color w:val="auto"/>
        </w:rPr>
        <w:t xml:space="preserve">Balloons show formatting changes, </w:t>
      </w:r>
      <w:r w:rsidR="00215443">
        <w:rPr>
          <w:rFonts w:ascii="Arial" w:hAnsi="Arial"/>
          <w:color w:val="auto"/>
        </w:rPr>
        <w:br/>
      </w:r>
      <w:r w:rsidRPr="00215443">
        <w:rPr>
          <w:rFonts w:ascii="Arial" w:hAnsi="Arial"/>
          <w:color w:val="auto"/>
        </w:rPr>
        <w:t>comments, and deletions</w:t>
      </w:r>
    </w:p>
    <w:p w:rsidR="005465F5" w:rsidRPr="00C2519C" w:rsidRDefault="005465F5" w:rsidP="00215443">
      <w:pPr>
        <w:pStyle w:val="ListParagraph"/>
        <w:numPr>
          <w:ilvl w:val="0"/>
          <w:numId w:val="3"/>
        </w:numPr>
        <w:spacing w:before="120"/>
        <w:rPr>
          <w:rFonts w:ascii="Arial" w:hAnsi="Arial"/>
        </w:rPr>
      </w:pPr>
      <w:r w:rsidRPr="00C2519C">
        <w:rPr>
          <w:rFonts w:ascii="Arial" w:hAnsi="Arial"/>
        </w:rPr>
        <w:t xml:space="preserve">To track changes, open the document that you want to revise. </w:t>
      </w:r>
    </w:p>
    <w:p w:rsidR="005465F5" w:rsidRPr="00C2519C" w:rsidRDefault="005465F5" w:rsidP="00C2519C">
      <w:pPr>
        <w:pStyle w:val="ListParagraph"/>
        <w:numPr>
          <w:ilvl w:val="0"/>
          <w:numId w:val="3"/>
        </w:numPr>
        <w:rPr>
          <w:rFonts w:ascii="Arial" w:hAnsi="Arial"/>
        </w:rPr>
      </w:pPr>
      <w:r w:rsidRPr="00C2519C">
        <w:rPr>
          <w:rFonts w:ascii="Arial" w:hAnsi="Arial"/>
        </w:rPr>
        <w:t xml:space="preserve">On the </w:t>
      </w:r>
      <w:r w:rsidRPr="00C2519C">
        <w:rPr>
          <w:rFonts w:ascii="Arial" w:hAnsi="Arial"/>
          <w:b/>
          <w:bCs/>
        </w:rPr>
        <w:t>Review</w:t>
      </w:r>
      <w:r w:rsidRPr="00C2519C">
        <w:rPr>
          <w:rFonts w:ascii="Arial" w:hAnsi="Arial"/>
        </w:rPr>
        <w:t xml:space="preserve"> tab, in the </w:t>
      </w:r>
      <w:r w:rsidRPr="00C2519C">
        <w:rPr>
          <w:rFonts w:ascii="Arial" w:hAnsi="Arial"/>
          <w:b/>
          <w:bCs/>
        </w:rPr>
        <w:t>Tracking</w:t>
      </w:r>
      <w:r w:rsidRPr="00C2519C">
        <w:rPr>
          <w:rFonts w:ascii="Arial" w:hAnsi="Arial"/>
        </w:rPr>
        <w:t xml:space="preserve"> group, click the </w:t>
      </w:r>
      <w:r w:rsidRPr="00C2519C">
        <w:rPr>
          <w:rFonts w:ascii="Arial" w:hAnsi="Arial"/>
          <w:b/>
          <w:bCs/>
        </w:rPr>
        <w:t>Track Changes</w:t>
      </w:r>
      <w:r w:rsidRPr="00C2519C">
        <w:rPr>
          <w:rFonts w:ascii="Arial" w:hAnsi="Arial"/>
        </w:rPr>
        <w:t xml:space="preserve"> image.</w:t>
      </w:r>
    </w:p>
    <w:p w:rsidR="005465F5" w:rsidRPr="00C2519C" w:rsidRDefault="005465F5" w:rsidP="00C2519C">
      <w:pPr>
        <w:pStyle w:val="ListParagraph"/>
        <w:numPr>
          <w:ilvl w:val="0"/>
          <w:numId w:val="3"/>
        </w:numPr>
        <w:rPr>
          <w:rFonts w:ascii="Arial" w:hAnsi="Arial"/>
        </w:rPr>
      </w:pPr>
      <w:r w:rsidRPr="00C2519C">
        <w:rPr>
          <w:rFonts w:ascii="Arial" w:hAnsi="Arial"/>
        </w:rPr>
        <w:t>Make the changes that you want by inserting, deleting, moving, or formatting text or graphics.</w:t>
      </w:r>
    </w:p>
    <w:p w:rsidR="005465F5" w:rsidRPr="00C2519C" w:rsidRDefault="005465F5" w:rsidP="00215443">
      <w:pPr>
        <w:pStyle w:val="ListParagraph"/>
        <w:numPr>
          <w:ilvl w:val="0"/>
          <w:numId w:val="3"/>
        </w:numPr>
        <w:spacing w:after="60"/>
        <w:rPr>
          <w:rFonts w:ascii="Arial" w:hAnsi="Arial"/>
        </w:rPr>
      </w:pPr>
      <w:r w:rsidRPr="00C2519C">
        <w:rPr>
          <w:rFonts w:ascii="Arial" w:hAnsi="Arial"/>
        </w:rPr>
        <w:t xml:space="preserve">To turn off change tracking, on the </w:t>
      </w:r>
      <w:r w:rsidRPr="00C2519C">
        <w:rPr>
          <w:rFonts w:ascii="Arial" w:hAnsi="Arial"/>
          <w:b/>
          <w:bCs/>
        </w:rPr>
        <w:t>Review</w:t>
      </w:r>
      <w:r w:rsidRPr="00C2519C">
        <w:rPr>
          <w:rFonts w:ascii="Arial" w:hAnsi="Arial"/>
        </w:rPr>
        <w:t xml:space="preserve"> tab, in the </w:t>
      </w:r>
      <w:r w:rsidRPr="00C2519C">
        <w:rPr>
          <w:rFonts w:ascii="Arial" w:hAnsi="Arial"/>
          <w:b/>
          <w:bCs/>
        </w:rPr>
        <w:t>Tracking</w:t>
      </w:r>
      <w:r w:rsidRPr="00C2519C">
        <w:rPr>
          <w:rFonts w:ascii="Arial" w:hAnsi="Arial"/>
        </w:rPr>
        <w:t xml:space="preserve"> group, click the </w:t>
      </w:r>
      <w:r w:rsidRPr="00C2519C">
        <w:rPr>
          <w:rFonts w:ascii="Arial" w:hAnsi="Arial"/>
          <w:b/>
          <w:bCs/>
        </w:rPr>
        <w:t>Track Changes</w:t>
      </w:r>
      <w:r w:rsidRPr="00C2519C">
        <w:rPr>
          <w:rFonts w:ascii="Arial" w:hAnsi="Arial"/>
        </w:rPr>
        <w:t xml:space="preserve"> image.</w:t>
      </w:r>
    </w:p>
    <w:p w:rsidR="005465F5" w:rsidRPr="00C2519C" w:rsidRDefault="005465F5" w:rsidP="00C2519C">
      <w:pPr>
        <w:jc w:val="center"/>
        <w:rPr>
          <w:rFonts w:ascii="Arial" w:hAnsi="Arial"/>
        </w:rPr>
      </w:pPr>
      <w:r w:rsidRPr="00C2519C">
        <w:rPr>
          <w:rFonts w:ascii="Arial" w:hAnsi="Arial"/>
          <w:noProof/>
          <w:sz w:val="16"/>
          <w:szCs w:val="16"/>
        </w:rPr>
        <w:drawing>
          <wp:inline distT="0" distB="0" distL="0" distR="0">
            <wp:extent cx="4557825" cy="830580"/>
            <wp:effectExtent l="38100" t="38100" r="14175" b="266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press release.JPG"/>
                    <pic:cNvPicPr/>
                  </pic:nvPicPr>
                  <pic:blipFill rotWithShape="1">
                    <a:blip r:embed="rId29">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val="0"/>
                        </a:ext>
                      </a:extLst>
                    </a:blip>
                    <a:srcRect l="23800" t="3268" r="22758" b="82923"/>
                    <a:stretch/>
                  </pic:blipFill>
                  <pic:spPr bwMode="auto">
                    <a:xfrm>
                      <a:off x="0" y="0"/>
                      <a:ext cx="4545260" cy="828290"/>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5465F5" w:rsidRPr="00215443" w:rsidRDefault="005465F5" w:rsidP="00C2519C">
      <w:pPr>
        <w:pStyle w:val="Heading3"/>
        <w:spacing w:after="0"/>
        <w:rPr>
          <w:rFonts w:ascii="Arial" w:hAnsi="Arial"/>
          <w:color w:val="auto"/>
          <w:sz w:val="24"/>
        </w:rPr>
      </w:pPr>
      <w:bookmarkStart w:id="13" w:name="_Toc248573036"/>
      <w:r w:rsidRPr="00215443">
        <w:rPr>
          <w:rFonts w:ascii="Arial" w:hAnsi="Arial"/>
          <w:color w:val="auto"/>
          <w:sz w:val="24"/>
        </w:rPr>
        <w:t>Comments</w:t>
      </w:r>
    </w:p>
    <w:p w:rsidR="005465F5" w:rsidRPr="00F02389" w:rsidRDefault="005465F5" w:rsidP="00C2519C">
      <w:pPr>
        <w:rPr>
          <w:rFonts w:ascii="Arial" w:hAnsi="Arial"/>
          <w:sz w:val="22"/>
        </w:rPr>
      </w:pPr>
      <w:r w:rsidRPr="00F02389">
        <w:rPr>
          <w:rFonts w:ascii="Arial" w:eastAsia="Times New Roman" w:hAnsi="Arial"/>
          <w:sz w:val="22"/>
        </w:rPr>
        <w:t xml:space="preserve">To insert a comment (a note or an annotation) in a document, </w:t>
      </w:r>
      <w:r w:rsidRPr="00F02389">
        <w:rPr>
          <w:rFonts w:ascii="Arial" w:hAnsi="Arial"/>
          <w:sz w:val="22"/>
        </w:rPr>
        <w:t xml:space="preserve">select the text or item that you want to comment on. Then, </w:t>
      </w:r>
      <w:r w:rsidRPr="00F02389">
        <w:rPr>
          <w:rFonts w:ascii="Arial" w:hAnsi="Arial" w:cs="Arial"/>
          <w:sz w:val="22"/>
        </w:rPr>
        <w:t xml:space="preserve">on the </w:t>
      </w:r>
      <w:r w:rsidRPr="00F02389">
        <w:rPr>
          <w:rFonts w:ascii="Arial" w:hAnsi="Arial" w:cs="Arial"/>
          <w:b/>
          <w:bCs/>
          <w:sz w:val="22"/>
        </w:rPr>
        <w:t>Review</w:t>
      </w:r>
      <w:r w:rsidRPr="00F02389">
        <w:rPr>
          <w:rFonts w:ascii="Arial" w:hAnsi="Arial" w:cs="Arial"/>
          <w:sz w:val="22"/>
        </w:rPr>
        <w:t xml:space="preserve"> tab, in the </w:t>
      </w:r>
      <w:r w:rsidRPr="00F02389">
        <w:rPr>
          <w:rFonts w:ascii="Arial" w:hAnsi="Arial" w:cs="Arial"/>
          <w:b/>
          <w:bCs/>
          <w:sz w:val="22"/>
        </w:rPr>
        <w:t>Comments</w:t>
      </w:r>
      <w:r w:rsidRPr="00F02389">
        <w:rPr>
          <w:rFonts w:ascii="Arial" w:hAnsi="Arial" w:cs="Arial"/>
          <w:sz w:val="22"/>
        </w:rPr>
        <w:t xml:space="preserve"> group, click </w:t>
      </w:r>
      <w:r w:rsidRPr="00F02389">
        <w:rPr>
          <w:rFonts w:ascii="Arial" w:hAnsi="Arial" w:cs="Arial"/>
          <w:b/>
          <w:bCs/>
          <w:sz w:val="22"/>
        </w:rPr>
        <w:t>New Comment</w:t>
      </w:r>
      <w:r w:rsidRPr="00F02389">
        <w:rPr>
          <w:rFonts w:ascii="Arial" w:hAnsi="Arial" w:cs="Arial"/>
          <w:sz w:val="22"/>
        </w:rPr>
        <w:t xml:space="preserve"> and</w:t>
      </w:r>
      <w:r w:rsidRPr="00F02389">
        <w:rPr>
          <w:rFonts w:ascii="Arial" w:hAnsi="Arial" w:cs="Arial"/>
          <w:color w:val="484848"/>
          <w:sz w:val="22"/>
          <w:szCs w:val="18"/>
        </w:rPr>
        <w:t xml:space="preserve"> </w:t>
      </w:r>
      <w:r w:rsidRPr="00F02389">
        <w:rPr>
          <w:rFonts w:ascii="Arial" w:hAnsi="Arial"/>
          <w:sz w:val="22"/>
        </w:rPr>
        <w:t xml:space="preserve">type the comment text in the comment balloon. To respond to a comment, click its balloon, and then click </w:t>
      </w:r>
      <w:r w:rsidRPr="00F02389">
        <w:rPr>
          <w:rFonts w:ascii="Arial" w:hAnsi="Arial"/>
          <w:b/>
          <w:bCs/>
          <w:sz w:val="22"/>
        </w:rPr>
        <w:t>New Comment</w:t>
      </w:r>
      <w:r w:rsidRPr="00F02389">
        <w:rPr>
          <w:rFonts w:ascii="Arial" w:hAnsi="Arial"/>
          <w:sz w:val="22"/>
        </w:rPr>
        <w:t xml:space="preserve"> in the </w:t>
      </w:r>
      <w:r w:rsidRPr="00F02389">
        <w:rPr>
          <w:rFonts w:ascii="Arial" w:hAnsi="Arial"/>
          <w:b/>
          <w:bCs/>
          <w:sz w:val="22"/>
        </w:rPr>
        <w:t>Comments</w:t>
      </w:r>
      <w:r w:rsidRPr="00F02389">
        <w:rPr>
          <w:rFonts w:ascii="Arial" w:hAnsi="Arial"/>
          <w:sz w:val="22"/>
        </w:rPr>
        <w:t xml:space="preserve"> group. Type your respon</w:t>
      </w:r>
      <w:r w:rsidR="00215443" w:rsidRPr="00F02389">
        <w:rPr>
          <w:rFonts w:ascii="Arial" w:hAnsi="Arial"/>
          <w:sz w:val="22"/>
        </w:rPr>
        <w:t>se in the new comment balloon.</w:t>
      </w:r>
    </w:p>
    <w:p w:rsidR="005465F5" w:rsidRPr="00215443" w:rsidRDefault="005465F5" w:rsidP="00C2519C">
      <w:pPr>
        <w:pStyle w:val="Heading3"/>
        <w:spacing w:after="0"/>
        <w:rPr>
          <w:rFonts w:ascii="Arial" w:hAnsi="Arial"/>
          <w:color w:val="auto"/>
          <w:sz w:val="24"/>
        </w:rPr>
      </w:pPr>
      <w:r w:rsidRPr="00215443">
        <w:rPr>
          <w:rFonts w:ascii="Arial" w:hAnsi="Arial"/>
          <w:color w:val="auto"/>
          <w:sz w:val="24"/>
        </w:rPr>
        <w:t>Change the Way the Markup is Displayed</w:t>
      </w:r>
    </w:p>
    <w:p w:rsidR="005465F5" w:rsidRPr="00F02389" w:rsidRDefault="005465F5" w:rsidP="00C2519C">
      <w:pPr>
        <w:rPr>
          <w:rFonts w:ascii="Arial" w:hAnsi="Arial"/>
          <w:sz w:val="22"/>
        </w:rPr>
      </w:pPr>
      <w:r w:rsidRPr="00F02389">
        <w:rPr>
          <w:rFonts w:ascii="Arial" w:hAnsi="Arial"/>
          <w:sz w:val="22"/>
        </w:rPr>
        <w:t xml:space="preserve">You can change the color and other formatting that Word uses to mark changed text and graphics by clicking the arrow next to </w:t>
      </w:r>
      <w:r w:rsidRPr="00F02389">
        <w:rPr>
          <w:rFonts w:ascii="Arial" w:hAnsi="Arial"/>
          <w:b/>
          <w:bCs/>
          <w:sz w:val="22"/>
        </w:rPr>
        <w:t>Track Changes</w:t>
      </w:r>
      <w:r w:rsidRPr="00F02389">
        <w:rPr>
          <w:rFonts w:ascii="Arial" w:hAnsi="Arial"/>
          <w:sz w:val="22"/>
        </w:rPr>
        <w:t xml:space="preserve"> and then clicking </w:t>
      </w:r>
      <w:r w:rsidRPr="00F02389">
        <w:rPr>
          <w:rFonts w:ascii="Arial" w:hAnsi="Arial"/>
          <w:b/>
          <w:bCs/>
          <w:sz w:val="22"/>
        </w:rPr>
        <w:t xml:space="preserve">Change Tracking Options. </w:t>
      </w:r>
      <w:r w:rsidRPr="00F02389">
        <w:rPr>
          <w:rFonts w:ascii="Arial" w:hAnsi="Arial"/>
          <w:bCs/>
          <w:sz w:val="22"/>
        </w:rPr>
        <w:t>Note:</w:t>
      </w:r>
      <w:r w:rsidRPr="00F02389">
        <w:rPr>
          <w:rFonts w:ascii="Arial" w:hAnsi="Arial"/>
          <w:b/>
          <w:bCs/>
          <w:sz w:val="22"/>
        </w:rPr>
        <w:t xml:space="preserve"> </w:t>
      </w:r>
      <w:r w:rsidRPr="00F02389">
        <w:rPr>
          <w:rFonts w:ascii="Arial" w:hAnsi="Arial"/>
          <w:sz w:val="22"/>
        </w:rPr>
        <w:t>While you can't assign specific colors for changes made by different reviewers, each reviewer's changes appear as a different color in the document so that you can track multiple reviewers.</w:t>
      </w:r>
    </w:p>
    <w:p w:rsidR="005465F5" w:rsidRPr="00F02389" w:rsidRDefault="005465F5" w:rsidP="00C2519C">
      <w:pPr>
        <w:rPr>
          <w:rFonts w:ascii="Arial" w:hAnsi="Arial"/>
          <w:sz w:val="22"/>
        </w:rPr>
      </w:pPr>
    </w:p>
    <w:p w:rsidR="005465F5" w:rsidRPr="00F02389" w:rsidRDefault="005465F5" w:rsidP="00C2519C">
      <w:pPr>
        <w:rPr>
          <w:rFonts w:ascii="Arial" w:hAnsi="Arial"/>
          <w:sz w:val="22"/>
        </w:rPr>
      </w:pPr>
      <w:r w:rsidRPr="00F02389">
        <w:rPr>
          <w:rFonts w:ascii="Arial" w:hAnsi="Arial"/>
          <w:sz w:val="22"/>
        </w:rPr>
        <w:t xml:space="preserve">In the </w:t>
      </w:r>
      <w:r w:rsidRPr="00F02389">
        <w:rPr>
          <w:rFonts w:ascii="Arial" w:hAnsi="Arial"/>
          <w:b/>
          <w:sz w:val="22"/>
        </w:rPr>
        <w:t>Review</w:t>
      </w:r>
      <w:r w:rsidRPr="00F02389">
        <w:rPr>
          <w:rFonts w:ascii="Arial" w:hAnsi="Arial"/>
          <w:sz w:val="22"/>
        </w:rPr>
        <w:t xml:space="preserve"> tab, in the </w:t>
      </w:r>
      <w:r w:rsidRPr="00F02389">
        <w:rPr>
          <w:rFonts w:ascii="Arial" w:hAnsi="Arial"/>
          <w:b/>
          <w:sz w:val="22"/>
        </w:rPr>
        <w:t>Tracking</w:t>
      </w:r>
      <w:r w:rsidRPr="00F02389">
        <w:rPr>
          <w:rFonts w:ascii="Arial" w:hAnsi="Arial"/>
          <w:sz w:val="22"/>
        </w:rPr>
        <w:t xml:space="preserve"> group, click </w:t>
      </w:r>
      <w:r w:rsidRPr="00F02389">
        <w:rPr>
          <w:rFonts w:ascii="Arial" w:hAnsi="Arial"/>
          <w:b/>
          <w:sz w:val="22"/>
        </w:rPr>
        <w:t>Show Markup</w:t>
      </w:r>
      <w:r w:rsidRPr="00F02389">
        <w:rPr>
          <w:rFonts w:ascii="Arial" w:hAnsi="Arial"/>
          <w:sz w:val="22"/>
        </w:rPr>
        <w:t xml:space="preserve"> to turn on and off markup viewing options such as: comments, ink (if you’re using a Tablet PC), insertions and deletions, and formatting. You can also choose to see changes and comments from only certain reviewers, or all reviewers. </w:t>
      </w:r>
    </w:p>
    <w:p w:rsidR="005465F5" w:rsidRPr="00F02389" w:rsidRDefault="005465F5" w:rsidP="00C2519C">
      <w:pPr>
        <w:rPr>
          <w:rFonts w:ascii="Arial" w:hAnsi="Arial"/>
          <w:sz w:val="22"/>
        </w:rPr>
      </w:pPr>
    </w:p>
    <w:p w:rsidR="005465F5" w:rsidRPr="00C2519C" w:rsidRDefault="005465F5" w:rsidP="00C2519C">
      <w:pPr>
        <w:rPr>
          <w:rFonts w:ascii="Arial" w:hAnsi="Arial"/>
        </w:rPr>
      </w:pPr>
      <w:r w:rsidRPr="00F02389">
        <w:rPr>
          <w:rFonts w:ascii="Arial" w:hAnsi="Arial"/>
          <w:sz w:val="22"/>
        </w:rPr>
        <w:t>Note that the Show Markup feature only hides tracked changes or comments in the document. It does not eliminate them.</w:t>
      </w:r>
    </w:p>
    <w:p w:rsidR="005465F5" w:rsidRPr="00215443" w:rsidRDefault="005465F5" w:rsidP="00C2519C">
      <w:pPr>
        <w:pStyle w:val="Heading3"/>
        <w:spacing w:after="0"/>
        <w:rPr>
          <w:rFonts w:ascii="Arial" w:hAnsi="Arial"/>
          <w:color w:val="auto"/>
          <w:sz w:val="24"/>
        </w:rPr>
      </w:pPr>
      <w:r w:rsidRPr="00215443">
        <w:rPr>
          <w:rFonts w:ascii="Arial" w:hAnsi="Arial"/>
          <w:color w:val="auto"/>
          <w:sz w:val="24"/>
        </w:rPr>
        <w:t>Review Tracked Changes and Comments</w:t>
      </w:r>
    </w:p>
    <w:p w:rsidR="005465F5" w:rsidRPr="00F02389" w:rsidRDefault="005465F5" w:rsidP="00C2519C">
      <w:pPr>
        <w:rPr>
          <w:rFonts w:ascii="Arial" w:hAnsi="Arial"/>
          <w:sz w:val="22"/>
        </w:rPr>
      </w:pPr>
      <w:r w:rsidRPr="00F02389">
        <w:rPr>
          <w:rFonts w:ascii="Arial" w:hAnsi="Arial"/>
          <w:sz w:val="22"/>
        </w:rPr>
        <w:t>Comments need to be deleted and tracked changes need to be either accepted or rejected to create a publishable version of a document.</w:t>
      </w:r>
    </w:p>
    <w:p w:rsidR="005465F5" w:rsidRPr="00F02389" w:rsidRDefault="005465F5" w:rsidP="00C2519C">
      <w:pPr>
        <w:rPr>
          <w:rFonts w:ascii="Arial" w:hAnsi="Arial"/>
          <w:sz w:val="22"/>
        </w:rPr>
      </w:pPr>
    </w:p>
    <w:p w:rsidR="005465F5" w:rsidRPr="00F02389" w:rsidRDefault="005465F5" w:rsidP="00215443">
      <w:pPr>
        <w:numPr>
          <w:ilvl w:val="0"/>
          <w:numId w:val="1"/>
        </w:numPr>
        <w:tabs>
          <w:tab w:val="num" w:pos="720"/>
        </w:tabs>
        <w:ind w:left="360" w:right="240"/>
        <w:rPr>
          <w:rFonts w:ascii="Arial" w:eastAsia="Times New Roman" w:hAnsi="Arial" w:cstheme="minorHAnsi"/>
          <w:color w:val="484848"/>
          <w:sz w:val="22"/>
        </w:rPr>
      </w:pPr>
      <w:r w:rsidRPr="00F02389">
        <w:rPr>
          <w:rFonts w:ascii="Arial" w:eastAsia="Times New Roman" w:hAnsi="Arial" w:cstheme="minorHAnsi"/>
          <w:color w:val="484848"/>
          <w:sz w:val="22"/>
        </w:rPr>
        <w:t xml:space="preserve">On the </w:t>
      </w:r>
      <w:r w:rsidRPr="00F02389">
        <w:rPr>
          <w:rFonts w:ascii="Arial" w:eastAsia="Times New Roman" w:hAnsi="Arial" w:cstheme="minorHAnsi"/>
          <w:b/>
          <w:bCs/>
          <w:color w:val="484848"/>
          <w:sz w:val="22"/>
        </w:rPr>
        <w:t>Review</w:t>
      </w:r>
      <w:r w:rsidRPr="00F02389">
        <w:rPr>
          <w:rFonts w:ascii="Arial" w:eastAsia="Times New Roman" w:hAnsi="Arial" w:cstheme="minorHAnsi"/>
          <w:color w:val="484848"/>
          <w:sz w:val="22"/>
        </w:rPr>
        <w:t xml:space="preserve"> tab, in the </w:t>
      </w:r>
      <w:r w:rsidRPr="00F02389">
        <w:rPr>
          <w:rFonts w:ascii="Arial" w:eastAsia="Times New Roman" w:hAnsi="Arial" w:cstheme="minorHAnsi"/>
          <w:b/>
          <w:bCs/>
          <w:color w:val="484848"/>
          <w:sz w:val="22"/>
        </w:rPr>
        <w:t>Changes</w:t>
      </w:r>
      <w:r w:rsidRPr="00F02389">
        <w:rPr>
          <w:rFonts w:ascii="Arial" w:eastAsia="Times New Roman" w:hAnsi="Arial" w:cstheme="minorHAnsi"/>
          <w:color w:val="484848"/>
          <w:sz w:val="22"/>
        </w:rPr>
        <w:t xml:space="preserve"> group, click </w:t>
      </w:r>
      <w:r w:rsidRPr="00F02389">
        <w:rPr>
          <w:rFonts w:ascii="Arial" w:eastAsia="Times New Roman" w:hAnsi="Arial" w:cstheme="minorHAnsi"/>
          <w:b/>
          <w:bCs/>
          <w:color w:val="484848"/>
          <w:sz w:val="22"/>
        </w:rPr>
        <w:t>Next</w:t>
      </w:r>
      <w:r w:rsidRPr="00F02389">
        <w:rPr>
          <w:rFonts w:ascii="Arial" w:eastAsia="Times New Roman" w:hAnsi="Arial" w:cstheme="minorHAnsi"/>
          <w:color w:val="484848"/>
          <w:sz w:val="22"/>
        </w:rPr>
        <w:t xml:space="preserve"> or </w:t>
      </w:r>
      <w:r w:rsidRPr="00F02389">
        <w:rPr>
          <w:rFonts w:ascii="Arial" w:eastAsia="Times New Roman" w:hAnsi="Arial" w:cstheme="minorHAnsi"/>
          <w:b/>
          <w:bCs/>
          <w:color w:val="484848"/>
          <w:sz w:val="22"/>
        </w:rPr>
        <w:t>Previous</w:t>
      </w:r>
      <w:r w:rsidRPr="00F02389">
        <w:rPr>
          <w:rFonts w:ascii="Arial" w:eastAsia="Times New Roman" w:hAnsi="Arial" w:cstheme="minorHAnsi"/>
          <w:color w:val="484848"/>
          <w:sz w:val="22"/>
        </w:rPr>
        <w:t xml:space="preserve">. </w:t>
      </w:r>
    </w:p>
    <w:p w:rsidR="005465F5" w:rsidRPr="00F02389" w:rsidRDefault="005465F5" w:rsidP="00215443">
      <w:pPr>
        <w:numPr>
          <w:ilvl w:val="0"/>
          <w:numId w:val="1"/>
        </w:numPr>
        <w:tabs>
          <w:tab w:val="num" w:pos="720"/>
        </w:tabs>
        <w:ind w:left="360" w:right="240"/>
        <w:rPr>
          <w:rFonts w:ascii="Arial" w:eastAsia="Times New Roman" w:hAnsi="Arial" w:cstheme="minorHAnsi"/>
          <w:color w:val="484848"/>
          <w:sz w:val="22"/>
        </w:rPr>
      </w:pPr>
      <w:r w:rsidRPr="00F02389">
        <w:rPr>
          <w:rFonts w:ascii="Arial" w:eastAsia="Times New Roman" w:hAnsi="Arial" w:cstheme="minorHAnsi"/>
          <w:color w:val="484848"/>
          <w:sz w:val="22"/>
        </w:rPr>
        <w:t xml:space="preserve">Do one of the following: </w:t>
      </w:r>
    </w:p>
    <w:p w:rsidR="005465F5" w:rsidRPr="00F02389" w:rsidRDefault="005465F5" w:rsidP="00215443">
      <w:pPr>
        <w:numPr>
          <w:ilvl w:val="1"/>
          <w:numId w:val="1"/>
        </w:numPr>
        <w:tabs>
          <w:tab w:val="num" w:pos="1440"/>
        </w:tabs>
        <w:ind w:left="720" w:right="480"/>
        <w:rPr>
          <w:rFonts w:ascii="Arial" w:eastAsia="Times New Roman" w:hAnsi="Arial" w:cstheme="minorHAnsi"/>
          <w:color w:val="484848"/>
          <w:sz w:val="22"/>
        </w:rPr>
      </w:pPr>
      <w:r w:rsidRPr="00F02389">
        <w:rPr>
          <w:rFonts w:ascii="Arial" w:eastAsia="Times New Roman" w:hAnsi="Arial" w:cstheme="minorHAnsi"/>
          <w:color w:val="484848"/>
          <w:sz w:val="22"/>
        </w:rPr>
        <w:t xml:space="preserve">In the </w:t>
      </w:r>
      <w:r w:rsidRPr="00F02389">
        <w:rPr>
          <w:rFonts w:ascii="Arial" w:eastAsia="Times New Roman" w:hAnsi="Arial" w:cstheme="minorHAnsi"/>
          <w:b/>
          <w:bCs/>
          <w:color w:val="484848"/>
          <w:sz w:val="22"/>
        </w:rPr>
        <w:t>Changes</w:t>
      </w:r>
      <w:r w:rsidRPr="00F02389">
        <w:rPr>
          <w:rFonts w:ascii="Arial" w:eastAsia="Times New Roman" w:hAnsi="Arial" w:cstheme="minorHAnsi"/>
          <w:color w:val="484848"/>
          <w:sz w:val="22"/>
        </w:rPr>
        <w:t xml:space="preserve"> group, click </w:t>
      </w:r>
      <w:r w:rsidRPr="00F02389">
        <w:rPr>
          <w:rFonts w:ascii="Arial" w:eastAsia="Times New Roman" w:hAnsi="Arial" w:cstheme="minorHAnsi"/>
          <w:b/>
          <w:bCs/>
          <w:color w:val="484848"/>
          <w:sz w:val="22"/>
        </w:rPr>
        <w:t>Accept</w:t>
      </w:r>
      <w:r w:rsidRPr="00F02389">
        <w:rPr>
          <w:rFonts w:ascii="Arial" w:eastAsia="Times New Roman" w:hAnsi="Arial" w:cstheme="minorHAnsi"/>
          <w:color w:val="484848"/>
          <w:sz w:val="22"/>
        </w:rPr>
        <w:t xml:space="preserve">. </w:t>
      </w:r>
    </w:p>
    <w:p w:rsidR="005465F5" w:rsidRPr="00F02389" w:rsidRDefault="005465F5" w:rsidP="00215443">
      <w:pPr>
        <w:numPr>
          <w:ilvl w:val="1"/>
          <w:numId w:val="1"/>
        </w:numPr>
        <w:tabs>
          <w:tab w:val="num" w:pos="1440"/>
        </w:tabs>
        <w:ind w:left="720" w:right="480"/>
        <w:rPr>
          <w:rFonts w:ascii="Arial" w:eastAsia="Times New Roman" w:hAnsi="Arial" w:cstheme="minorHAnsi"/>
          <w:color w:val="484848"/>
          <w:sz w:val="22"/>
        </w:rPr>
      </w:pPr>
      <w:r w:rsidRPr="00F02389">
        <w:rPr>
          <w:rFonts w:ascii="Arial" w:eastAsia="Times New Roman" w:hAnsi="Arial" w:cstheme="minorHAnsi"/>
          <w:color w:val="484848"/>
          <w:sz w:val="22"/>
        </w:rPr>
        <w:t xml:space="preserve">In the </w:t>
      </w:r>
      <w:r w:rsidRPr="00F02389">
        <w:rPr>
          <w:rFonts w:ascii="Arial" w:eastAsia="Times New Roman" w:hAnsi="Arial" w:cstheme="minorHAnsi"/>
          <w:b/>
          <w:bCs/>
          <w:color w:val="484848"/>
          <w:sz w:val="22"/>
        </w:rPr>
        <w:t>Changes</w:t>
      </w:r>
      <w:r w:rsidRPr="00F02389">
        <w:rPr>
          <w:rFonts w:ascii="Arial" w:eastAsia="Times New Roman" w:hAnsi="Arial" w:cstheme="minorHAnsi"/>
          <w:color w:val="484848"/>
          <w:sz w:val="22"/>
        </w:rPr>
        <w:t xml:space="preserve"> group, click </w:t>
      </w:r>
      <w:r w:rsidRPr="00F02389">
        <w:rPr>
          <w:rFonts w:ascii="Arial" w:eastAsia="Times New Roman" w:hAnsi="Arial" w:cstheme="minorHAnsi"/>
          <w:b/>
          <w:bCs/>
          <w:color w:val="484848"/>
          <w:sz w:val="22"/>
        </w:rPr>
        <w:t>Reject</w:t>
      </w:r>
      <w:r w:rsidRPr="00F02389">
        <w:rPr>
          <w:rFonts w:ascii="Arial" w:eastAsia="Times New Roman" w:hAnsi="Arial" w:cstheme="minorHAnsi"/>
          <w:color w:val="484848"/>
          <w:sz w:val="22"/>
        </w:rPr>
        <w:t xml:space="preserve">. </w:t>
      </w:r>
    </w:p>
    <w:p w:rsidR="005465F5" w:rsidRPr="00F02389" w:rsidRDefault="005465F5" w:rsidP="00215443">
      <w:pPr>
        <w:numPr>
          <w:ilvl w:val="1"/>
          <w:numId w:val="1"/>
        </w:numPr>
        <w:tabs>
          <w:tab w:val="num" w:pos="1440"/>
        </w:tabs>
        <w:ind w:left="720" w:right="480"/>
        <w:rPr>
          <w:rFonts w:ascii="Arial" w:eastAsia="Times New Roman" w:hAnsi="Arial" w:cstheme="minorHAnsi"/>
          <w:color w:val="484848"/>
          <w:sz w:val="22"/>
        </w:rPr>
      </w:pPr>
      <w:r w:rsidRPr="00F02389">
        <w:rPr>
          <w:rFonts w:ascii="Arial" w:eastAsia="Times New Roman" w:hAnsi="Arial" w:cstheme="minorHAnsi"/>
          <w:color w:val="484848"/>
          <w:sz w:val="22"/>
        </w:rPr>
        <w:t xml:space="preserve">In the </w:t>
      </w:r>
      <w:r w:rsidRPr="00F02389">
        <w:rPr>
          <w:rFonts w:ascii="Arial" w:eastAsia="Times New Roman" w:hAnsi="Arial" w:cstheme="minorHAnsi"/>
          <w:b/>
          <w:bCs/>
          <w:color w:val="484848"/>
          <w:sz w:val="22"/>
        </w:rPr>
        <w:t>Comments</w:t>
      </w:r>
      <w:r w:rsidRPr="00F02389">
        <w:rPr>
          <w:rFonts w:ascii="Arial" w:eastAsia="Times New Roman" w:hAnsi="Arial" w:cstheme="minorHAnsi"/>
          <w:color w:val="484848"/>
          <w:sz w:val="22"/>
        </w:rPr>
        <w:t xml:space="preserve"> group, click </w:t>
      </w:r>
      <w:r w:rsidRPr="00F02389">
        <w:rPr>
          <w:rFonts w:ascii="Arial" w:eastAsia="Times New Roman" w:hAnsi="Arial" w:cstheme="minorHAnsi"/>
          <w:b/>
          <w:bCs/>
          <w:color w:val="484848"/>
          <w:sz w:val="22"/>
        </w:rPr>
        <w:t>Delete</w:t>
      </w:r>
      <w:r w:rsidRPr="00F02389">
        <w:rPr>
          <w:rFonts w:ascii="Arial" w:eastAsia="Times New Roman" w:hAnsi="Arial" w:cstheme="minorHAnsi"/>
          <w:color w:val="484848"/>
          <w:sz w:val="22"/>
        </w:rPr>
        <w:t xml:space="preserve">. </w:t>
      </w:r>
    </w:p>
    <w:p w:rsidR="005465F5" w:rsidRPr="00F02389" w:rsidRDefault="005465F5" w:rsidP="00215443">
      <w:pPr>
        <w:numPr>
          <w:ilvl w:val="0"/>
          <w:numId w:val="1"/>
        </w:numPr>
        <w:tabs>
          <w:tab w:val="num" w:pos="720"/>
        </w:tabs>
        <w:ind w:left="360" w:right="240"/>
        <w:rPr>
          <w:rFonts w:ascii="Arial" w:eastAsia="Times New Roman" w:hAnsi="Arial" w:cstheme="minorHAnsi"/>
          <w:color w:val="484848"/>
          <w:sz w:val="22"/>
        </w:rPr>
      </w:pPr>
      <w:r w:rsidRPr="00F02389">
        <w:rPr>
          <w:rFonts w:ascii="Arial" w:eastAsia="Times New Roman" w:hAnsi="Arial" w:cstheme="minorHAnsi"/>
          <w:color w:val="484848"/>
          <w:sz w:val="22"/>
        </w:rPr>
        <w:t xml:space="preserve">Accept or reject changes and delete comments until there are no more tracked changes or comments in your document. </w:t>
      </w:r>
    </w:p>
    <w:p w:rsidR="005465F5" w:rsidRPr="00F02389" w:rsidRDefault="005465F5" w:rsidP="00C2519C">
      <w:pPr>
        <w:rPr>
          <w:rFonts w:ascii="Arial" w:hAnsi="Arial"/>
          <w:sz w:val="22"/>
        </w:rPr>
      </w:pPr>
    </w:p>
    <w:p w:rsidR="005465F5" w:rsidRPr="00F02389" w:rsidRDefault="005465F5" w:rsidP="00C2519C">
      <w:pPr>
        <w:rPr>
          <w:rFonts w:ascii="Arial" w:hAnsi="Arial"/>
          <w:sz w:val="22"/>
        </w:rPr>
      </w:pPr>
      <w:r w:rsidRPr="00F02389">
        <w:rPr>
          <w:rFonts w:ascii="Arial" w:hAnsi="Arial"/>
          <w:sz w:val="22"/>
        </w:rPr>
        <w:t xml:space="preserve">To ensure all tracked changes are accepted or rejected and that all comments are deleted, on the </w:t>
      </w:r>
      <w:r w:rsidRPr="00F02389">
        <w:rPr>
          <w:rFonts w:ascii="Arial" w:hAnsi="Arial"/>
          <w:b/>
          <w:bCs/>
          <w:sz w:val="22"/>
        </w:rPr>
        <w:t>Review</w:t>
      </w:r>
      <w:r w:rsidRPr="00F02389">
        <w:rPr>
          <w:rFonts w:ascii="Arial" w:hAnsi="Arial"/>
          <w:sz w:val="22"/>
        </w:rPr>
        <w:t xml:space="preserve"> tab, in the </w:t>
      </w:r>
      <w:r w:rsidRPr="00F02389">
        <w:rPr>
          <w:rFonts w:ascii="Arial" w:hAnsi="Arial"/>
          <w:b/>
          <w:bCs/>
          <w:sz w:val="22"/>
        </w:rPr>
        <w:t>Tracking</w:t>
      </w:r>
      <w:r w:rsidRPr="00F02389">
        <w:rPr>
          <w:rFonts w:ascii="Arial" w:hAnsi="Arial"/>
          <w:sz w:val="22"/>
        </w:rPr>
        <w:t xml:space="preserve"> group, click </w:t>
      </w:r>
      <w:r w:rsidRPr="00F02389">
        <w:rPr>
          <w:rFonts w:ascii="Arial" w:hAnsi="Arial"/>
          <w:b/>
          <w:bCs/>
          <w:sz w:val="22"/>
        </w:rPr>
        <w:t>Reviewing Pane</w:t>
      </w:r>
      <w:r w:rsidRPr="00F02389">
        <w:rPr>
          <w:rFonts w:ascii="Arial" w:hAnsi="Arial"/>
          <w:sz w:val="22"/>
        </w:rPr>
        <w:t xml:space="preserve">. The summary section at the top of the </w:t>
      </w:r>
      <w:r w:rsidRPr="00F02389">
        <w:rPr>
          <w:rFonts w:ascii="Arial" w:hAnsi="Arial"/>
          <w:b/>
          <w:bCs/>
          <w:sz w:val="22"/>
        </w:rPr>
        <w:t>Reviewing Pane</w:t>
      </w:r>
      <w:r w:rsidRPr="00F02389">
        <w:rPr>
          <w:rFonts w:ascii="Arial" w:hAnsi="Arial"/>
          <w:sz w:val="22"/>
        </w:rPr>
        <w:t xml:space="preserve"> displays the exact number of tracked changes and comments that remain in your document.</w:t>
      </w:r>
    </w:p>
    <w:p w:rsidR="005465F5" w:rsidRPr="00F02389" w:rsidRDefault="005465F5" w:rsidP="00C2519C">
      <w:pPr>
        <w:rPr>
          <w:rFonts w:ascii="Arial" w:hAnsi="Arial"/>
          <w:sz w:val="22"/>
        </w:rPr>
      </w:pPr>
    </w:p>
    <w:p w:rsidR="005465F5" w:rsidRPr="00F02389" w:rsidRDefault="005465F5" w:rsidP="00C2519C">
      <w:pPr>
        <w:rPr>
          <w:rFonts w:ascii="Arial" w:hAnsi="Arial"/>
          <w:sz w:val="22"/>
        </w:rPr>
      </w:pPr>
      <w:r w:rsidRPr="00F02389">
        <w:rPr>
          <w:rFonts w:ascii="Arial" w:hAnsi="Arial"/>
          <w:sz w:val="22"/>
        </w:rPr>
        <w:t xml:space="preserve">To </w:t>
      </w:r>
      <w:bookmarkStart w:id="14" w:name="3"/>
      <w:bookmarkEnd w:id="14"/>
      <w:r w:rsidRPr="00F02389">
        <w:rPr>
          <w:rFonts w:ascii="Arial" w:hAnsi="Arial"/>
          <w:sz w:val="22"/>
        </w:rPr>
        <w:t>accept all changes at once:</w:t>
      </w:r>
    </w:p>
    <w:p w:rsidR="005465F5" w:rsidRPr="00F02389" w:rsidRDefault="005465F5" w:rsidP="00C2519C">
      <w:pPr>
        <w:pStyle w:val="ListParagraph"/>
        <w:numPr>
          <w:ilvl w:val="0"/>
          <w:numId w:val="4"/>
        </w:numPr>
        <w:rPr>
          <w:rFonts w:ascii="Arial" w:hAnsi="Arial"/>
        </w:rPr>
      </w:pPr>
      <w:r w:rsidRPr="00F02389">
        <w:rPr>
          <w:rFonts w:ascii="Arial" w:hAnsi="Arial"/>
        </w:rPr>
        <w:t xml:space="preserve">On the </w:t>
      </w:r>
      <w:r w:rsidRPr="00F02389">
        <w:rPr>
          <w:rFonts w:ascii="Arial" w:hAnsi="Arial"/>
          <w:b/>
          <w:bCs/>
        </w:rPr>
        <w:t>Review</w:t>
      </w:r>
      <w:r w:rsidRPr="00F02389">
        <w:rPr>
          <w:rFonts w:ascii="Arial" w:hAnsi="Arial"/>
        </w:rPr>
        <w:t xml:space="preserve"> tab, in the </w:t>
      </w:r>
      <w:r w:rsidRPr="00F02389">
        <w:rPr>
          <w:rFonts w:ascii="Arial" w:hAnsi="Arial"/>
          <w:b/>
          <w:bCs/>
        </w:rPr>
        <w:t>Changes</w:t>
      </w:r>
      <w:r w:rsidRPr="00F02389">
        <w:rPr>
          <w:rFonts w:ascii="Arial" w:hAnsi="Arial"/>
        </w:rPr>
        <w:t xml:space="preserve"> group, click </w:t>
      </w:r>
      <w:r w:rsidRPr="00F02389">
        <w:rPr>
          <w:rFonts w:ascii="Arial" w:hAnsi="Arial"/>
          <w:b/>
          <w:bCs/>
        </w:rPr>
        <w:t>Next</w:t>
      </w:r>
      <w:r w:rsidRPr="00F02389">
        <w:rPr>
          <w:rFonts w:ascii="Arial" w:hAnsi="Arial"/>
        </w:rPr>
        <w:t xml:space="preserve"> or </w:t>
      </w:r>
      <w:r w:rsidRPr="00F02389">
        <w:rPr>
          <w:rFonts w:ascii="Arial" w:hAnsi="Arial"/>
          <w:b/>
          <w:bCs/>
        </w:rPr>
        <w:t>Previous</w:t>
      </w:r>
      <w:r w:rsidRPr="00F02389">
        <w:rPr>
          <w:rFonts w:ascii="Arial" w:hAnsi="Arial"/>
        </w:rPr>
        <w:t>.</w:t>
      </w:r>
    </w:p>
    <w:p w:rsidR="005465F5" w:rsidRPr="00C2519C" w:rsidRDefault="005465F5" w:rsidP="00C2519C">
      <w:pPr>
        <w:pStyle w:val="ListParagraph"/>
        <w:numPr>
          <w:ilvl w:val="0"/>
          <w:numId w:val="4"/>
        </w:numPr>
        <w:rPr>
          <w:rFonts w:ascii="Arial" w:hAnsi="Arial"/>
        </w:rPr>
      </w:pPr>
      <w:r w:rsidRPr="00F02389">
        <w:rPr>
          <w:rFonts w:ascii="Arial" w:hAnsi="Arial"/>
        </w:rPr>
        <w:t xml:space="preserve">Click the arrow below </w:t>
      </w:r>
      <w:r w:rsidRPr="00F02389">
        <w:rPr>
          <w:rFonts w:ascii="Arial" w:hAnsi="Arial"/>
          <w:b/>
          <w:bCs/>
        </w:rPr>
        <w:t>Accept</w:t>
      </w:r>
      <w:r w:rsidRPr="00F02389">
        <w:rPr>
          <w:rFonts w:ascii="Arial" w:hAnsi="Arial"/>
        </w:rPr>
        <w:t xml:space="preserve">, and then click </w:t>
      </w:r>
      <w:r w:rsidRPr="00F02389">
        <w:rPr>
          <w:rFonts w:ascii="Arial" w:hAnsi="Arial"/>
          <w:b/>
          <w:bCs/>
        </w:rPr>
        <w:t>Accept All Changes in Document</w:t>
      </w:r>
      <w:r w:rsidRPr="00F02389">
        <w:rPr>
          <w:rFonts w:ascii="Arial" w:hAnsi="Arial"/>
        </w:rPr>
        <w:t>.</w:t>
      </w:r>
      <w:r w:rsidRPr="00C2519C">
        <w:rPr>
          <w:rFonts w:ascii="Arial" w:hAnsi="Arial"/>
        </w:rPr>
        <w:t xml:space="preserve"> </w:t>
      </w:r>
    </w:p>
    <w:bookmarkEnd w:id="13"/>
    <w:p w:rsidR="005465F5" w:rsidRPr="00215443" w:rsidRDefault="005465F5" w:rsidP="00C2519C">
      <w:pPr>
        <w:pStyle w:val="Heading2"/>
        <w:rPr>
          <w:rFonts w:ascii="Arial" w:hAnsi="Arial"/>
          <w:color w:val="auto"/>
          <w:sz w:val="24"/>
        </w:rPr>
      </w:pPr>
      <w:r w:rsidRPr="00215443">
        <w:rPr>
          <w:rFonts w:ascii="Arial" w:hAnsi="Arial"/>
          <w:color w:val="auto"/>
          <w:sz w:val="24"/>
        </w:rPr>
        <w:t>Insert and Design Tables</w:t>
      </w:r>
    </w:p>
    <w:p w:rsidR="005465F5" w:rsidRPr="00F02389" w:rsidRDefault="005465F5" w:rsidP="00215443">
      <w:pPr>
        <w:spacing w:after="80"/>
        <w:rPr>
          <w:rFonts w:ascii="Arial" w:hAnsi="Arial"/>
          <w:sz w:val="22"/>
        </w:rPr>
      </w:pPr>
      <w:r w:rsidRPr="00F02389">
        <w:rPr>
          <w:rFonts w:ascii="Arial" w:hAnsi="Arial" w:cs="Arial"/>
          <w:sz w:val="22"/>
        </w:rPr>
        <w:t>The quickest way to insert a table in a document in Word 2007 is to first c</w:t>
      </w:r>
      <w:r w:rsidRPr="00F02389">
        <w:rPr>
          <w:rFonts w:ascii="Arial" w:hAnsi="Arial"/>
          <w:sz w:val="22"/>
        </w:rPr>
        <w:t xml:space="preserve">lick in the document to indicate where you want the table. Then, on the </w:t>
      </w:r>
      <w:r w:rsidRPr="00F02389">
        <w:rPr>
          <w:rFonts w:ascii="Arial" w:hAnsi="Arial"/>
          <w:b/>
          <w:bCs/>
          <w:sz w:val="22"/>
        </w:rPr>
        <w:t>Insert</w:t>
      </w:r>
      <w:r w:rsidRPr="00F02389">
        <w:rPr>
          <w:rFonts w:ascii="Arial" w:hAnsi="Arial"/>
          <w:sz w:val="22"/>
        </w:rPr>
        <w:t xml:space="preserve"> tab, in the </w:t>
      </w:r>
      <w:r w:rsidRPr="00F02389">
        <w:rPr>
          <w:rFonts w:ascii="Arial" w:hAnsi="Arial"/>
          <w:b/>
          <w:bCs/>
          <w:sz w:val="22"/>
        </w:rPr>
        <w:t>Tables</w:t>
      </w:r>
      <w:r w:rsidRPr="00F02389">
        <w:rPr>
          <w:rFonts w:ascii="Arial" w:hAnsi="Arial"/>
          <w:sz w:val="22"/>
        </w:rPr>
        <w:t xml:space="preserve"> group, click </w:t>
      </w:r>
      <w:r w:rsidRPr="00F02389">
        <w:rPr>
          <w:rFonts w:ascii="Arial" w:hAnsi="Arial"/>
          <w:b/>
          <w:bCs/>
          <w:sz w:val="22"/>
        </w:rPr>
        <w:t>Table</w:t>
      </w:r>
      <w:r w:rsidRPr="00F02389">
        <w:rPr>
          <w:rFonts w:ascii="Arial" w:hAnsi="Arial"/>
          <w:sz w:val="22"/>
        </w:rPr>
        <w:t xml:space="preserve">, and drag to indicate the number of columns and rows you want in the table. </w:t>
      </w:r>
    </w:p>
    <w:p w:rsidR="005465F5" w:rsidRPr="00C2519C" w:rsidRDefault="005465F5" w:rsidP="00215443">
      <w:pPr>
        <w:keepNext/>
        <w:rPr>
          <w:rFonts w:ascii="Arial" w:hAnsi="Arial"/>
        </w:rPr>
      </w:pPr>
      <w:r w:rsidRPr="00C2519C">
        <w:rPr>
          <w:rFonts w:ascii="Arial" w:hAnsi="Arial"/>
          <w:noProof/>
        </w:rPr>
        <w:drawing>
          <wp:inline distT="0" distB="0" distL="0" distR="0">
            <wp:extent cx="1314450" cy="1597353"/>
            <wp:effectExtent l="2540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1313488" cy="1596184"/>
                    </a:xfrm>
                    <a:prstGeom prst="rect">
                      <a:avLst/>
                    </a:prstGeom>
                    <a:noFill/>
                    <a:ln w="9525">
                      <a:noFill/>
                      <a:miter lim="800000"/>
                      <a:headEnd/>
                      <a:tailEnd/>
                    </a:ln>
                  </pic:spPr>
                </pic:pic>
              </a:graphicData>
            </a:graphic>
          </wp:inline>
        </w:drawing>
      </w:r>
      <w:r w:rsidR="00215443">
        <w:rPr>
          <w:rFonts w:ascii="Arial" w:hAnsi="Arial"/>
        </w:rPr>
        <w:t xml:space="preserve">   </w:t>
      </w:r>
      <w:r w:rsidRPr="00215443">
        <w:rPr>
          <w:rFonts w:ascii="Arial" w:hAnsi="Arial"/>
          <w:b/>
          <w:sz w:val="18"/>
        </w:rPr>
        <w:t>Drag to indicate the number of columns and rows</w:t>
      </w:r>
    </w:p>
    <w:p w:rsidR="005465F5" w:rsidRPr="00C2519C" w:rsidRDefault="005465F5" w:rsidP="00C2519C">
      <w:pPr>
        <w:rPr>
          <w:rFonts w:ascii="Arial" w:hAnsi="Arial"/>
        </w:rPr>
      </w:pPr>
    </w:p>
    <w:p w:rsidR="005465F5" w:rsidRPr="00F02389" w:rsidRDefault="005465F5" w:rsidP="00C2519C">
      <w:pPr>
        <w:rPr>
          <w:rFonts w:ascii="Arial" w:hAnsi="Arial"/>
          <w:sz w:val="22"/>
        </w:rPr>
      </w:pPr>
      <w:r w:rsidRPr="00F02389">
        <w:rPr>
          <w:rFonts w:ascii="Arial" w:hAnsi="Arial"/>
          <w:b/>
          <w:sz w:val="22"/>
        </w:rPr>
        <w:t>Table Tools</w:t>
      </w:r>
      <w:r w:rsidRPr="00F02389">
        <w:rPr>
          <w:rFonts w:ascii="Arial" w:hAnsi="Arial"/>
          <w:sz w:val="22"/>
        </w:rPr>
        <w:t xml:space="preserve"> will display on the ribbon, which include a </w:t>
      </w:r>
      <w:r w:rsidRPr="00F02389">
        <w:rPr>
          <w:rFonts w:ascii="Arial" w:hAnsi="Arial"/>
          <w:b/>
          <w:sz w:val="22"/>
        </w:rPr>
        <w:t>Design</w:t>
      </w:r>
      <w:r w:rsidRPr="00F02389">
        <w:rPr>
          <w:rFonts w:ascii="Arial" w:hAnsi="Arial"/>
          <w:sz w:val="22"/>
        </w:rPr>
        <w:t xml:space="preserve"> and </w:t>
      </w:r>
      <w:r w:rsidRPr="00F02389">
        <w:rPr>
          <w:rFonts w:ascii="Arial" w:hAnsi="Arial"/>
          <w:b/>
          <w:sz w:val="22"/>
        </w:rPr>
        <w:t>Layout</w:t>
      </w:r>
      <w:r w:rsidRPr="00F02389">
        <w:rPr>
          <w:rFonts w:ascii="Arial" w:hAnsi="Arial"/>
          <w:sz w:val="22"/>
        </w:rPr>
        <w:t xml:space="preserve"> tab. Click on the </w:t>
      </w:r>
      <w:r w:rsidRPr="00F02389">
        <w:rPr>
          <w:rFonts w:ascii="Arial" w:hAnsi="Arial"/>
          <w:b/>
          <w:sz w:val="22"/>
        </w:rPr>
        <w:t>Design</w:t>
      </w:r>
      <w:r w:rsidRPr="00F02389">
        <w:rPr>
          <w:rFonts w:ascii="Arial" w:hAnsi="Arial"/>
          <w:sz w:val="22"/>
        </w:rPr>
        <w:t xml:space="preserve"> tab. In the </w:t>
      </w:r>
      <w:r w:rsidRPr="00F02389">
        <w:rPr>
          <w:rFonts w:ascii="Arial" w:hAnsi="Arial"/>
          <w:b/>
          <w:sz w:val="22"/>
        </w:rPr>
        <w:t>Table Styles</w:t>
      </w:r>
      <w:r w:rsidRPr="00F02389">
        <w:rPr>
          <w:rFonts w:ascii="Arial" w:hAnsi="Arial"/>
          <w:sz w:val="22"/>
        </w:rPr>
        <w:t xml:space="preserve"> group, click the </w:t>
      </w:r>
      <w:r w:rsidRPr="00F02389">
        <w:rPr>
          <w:rFonts w:ascii="Arial" w:hAnsi="Arial"/>
          <w:b/>
          <w:sz w:val="22"/>
        </w:rPr>
        <w:t>More</w:t>
      </w:r>
      <w:r w:rsidRPr="00F02389">
        <w:rPr>
          <w:rFonts w:ascii="Arial" w:hAnsi="Arial"/>
          <w:sz w:val="22"/>
        </w:rPr>
        <w:t xml:space="preserve"> button in the lower right corner to display the Design gallery. Mouse over the designs to see Live Preview of the designs applied to your table. Select the design you like and it will automatically be applied.</w:t>
      </w:r>
    </w:p>
    <w:p w:rsidR="005465F5" w:rsidRPr="00C2519C" w:rsidRDefault="005465F5" w:rsidP="00C2519C">
      <w:pPr>
        <w:rPr>
          <w:rFonts w:ascii="Arial" w:hAnsi="Arial"/>
        </w:rPr>
      </w:pPr>
    </w:p>
    <w:p w:rsidR="005465F5" w:rsidRPr="00C2519C" w:rsidRDefault="005465F5" w:rsidP="00C2519C">
      <w:pPr>
        <w:keepNext/>
        <w:rPr>
          <w:rFonts w:ascii="Arial" w:hAnsi="Arial"/>
        </w:rPr>
      </w:pPr>
      <w:r w:rsidRPr="00C2519C">
        <w:rPr>
          <w:rFonts w:ascii="Arial" w:hAnsi="Arial"/>
          <w:noProof/>
        </w:rPr>
        <w:drawing>
          <wp:inline distT="0" distB="0" distL="0" distR="0">
            <wp:extent cx="4276905" cy="2648240"/>
            <wp:effectExtent l="19050" t="0" r="93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4278200" cy="2649042"/>
                    </a:xfrm>
                    <a:prstGeom prst="rect">
                      <a:avLst/>
                    </a:prstGeom>
                    <a:noFill/>
                    <a:ln w="9525">
                      <a:noFill/>
                      <a:miter lim="800000"/>
                      <a:headEnd/>
                      <a:tailEnd/>
                    </a:ln>
                  </pic:spPr>
                </pic:pic>
              </a:graphicData>
            </a:graphic>
          </wp:inline>
        </w:drawing>
      </w:r>
    </w:p>
    <w:p w:rsidR="005465F5" w:rsidRPr="00215443" w:rsidRDefault="005465F5" w:rsidP="00C2519C">
      <w:pPr>
        <w:pStyle w:val="Caption"/>
        <w:spacing w:after="0"/>
        <w:rPr>
          <w:rFonts w:ascii="Arial" w:hAnsi="Arial"/>
          <w:color w:val="auto"/>
        </w:rPr>
      </w:pPr>
      <w:r w:rsidRPr="00215443">
        <w:rPr>
          <w:rFonts w:ascii="Arial" w:hAnsi="Arial"/>
          <w:color w:val="auto"/>
        </w:rPr>
        <w:t>Select a design from the Design gallery</w:t>
      </w:r>
    </w:p>
    <w:p w:rsidR="005465F5" w:rsidRPr="00215443" w:rsidRDefault="005465F5" w:rsidP="00C2519C">
      <w:pPr>
        <w:pStyle w:val="Heading2"/>
        <w:rPr>
          <w:rFonts w:ascii="Arial" w:hAnsi="Arial"/>
          <w:color w:val="auto"/>
          <w:sz w:val="24"/>
        </w:rPr>
      </w:pPr>
      <w:r w:rsidRPr="00215443">
        <w:rPr>
          <w:rFonts w:ascii="Arial" w:hAnsi="Arial"/>
          <w:color w:val="auto"/>
          <w:sz w:val="24"/>
        </w:rPr>
        <w:t>Headers, Footers, Page Numbers</w:t>
      </w:r>
    </w:p>
    <w:p w:rsidR="005465F5" w:rsidRPr="00F02389" w:rsidRDefault="005465F5" w:rsidP="00C2519C">
      <w:pPr>
        <w:rPr>
          <w:rFonts w:ascii="Arial" w:hAnsi="Arial"/>
          <w:sz w:val="22"/>
        </w:rPr>
      </w:pPr>
      <w:r w:rsidRPr="00F02389">
        <w:rPr>
          <w:rFonts w:ascii="Arial" w:hAnsi="Arial"/>
          <w:sz w:val="22"/>
          <w:szCs w:val="18"/>
        </w:rPr>
        <w:t xml:space="preserve">Headers and footers are areas in the top, bottom, and side of each page in a document. </w:t>
      </w:r>
      <w:r w:rsidRPr="00F02389">
        <w:rPr>
          <w:rFonts w:ascii="Arial" w:hAnsi="Arial"/>
          <w:sz w:val="22"/>
        </w:rPr>
        <w:t>You can insert or change text or graphics in headers and footers. For example, you can add page numbers, the time and date, the document title or file name, or the author's name.</w:t>
      </w:r>
    </w:p>
    <w:p w:rsidR="005465F5" w:rsidRPr="00F02389" w:rsidRDefault="005465F5" w:rsidP="00C2519C">
      <w:pPr>
        <w:rPr>
          <w:rFonts w:ascii="Arial" w:hAnsi="Arial"/>
          <w:sz w:val="22"/>
        </w:rPr>
      </w:pPr>
    </w:p>
    <w:p w:rsidR="005465F5" w:rsidRPr="00F02389" w:rsidRDefault="005465F5" w:rsidP="00C2519C">
      <w:pPr>
        <w:rPr>
          <w:rFonts w:ascii="Arial" w:hAnsi="Arial"/>
          <w:sz w:val="22"/>
        </w:rPr>
      </w:pPr>
      <w:r w:rsidRPr="00F02389">
        <w:rPr>
          <w:rFonts w:ascii="Arial" w:hAnsi="Arial"/>
          <w:sz w:val="22"/>
        </w:rPr>
        <w:t xml:space="preserve">To insert a header or footer in a document, on the </w:t>
      </w:r>
      <w:r w:rsidRPr="00F02389">
        <w:rPr>
          <w:rFonts w:ascii="Arial" w:hAnsi="Arial"/>
          <w:b/>
          <w:bCs/>
          <w:sz w:val="22"/>
        </w:rPr>
        <w:t>Insert</w:t>
      </w:r>
      <w:r w:rsidRPr="00F02389">
        <w:rPr>
          <w:rFonts w:ascii="Arial" w:hAnsi="Arial"/>
          <w:sz w:val="22"/>
        </w:rPr>
        <w:t xml:space="preserve"> tab, in the </w:t>
      </w:r>
      <w:r w:rsidRPr="00F02389">
        <w:rPr>
          <w:rFonts w:ascii="Arial" w:hAnsi="Arial"/>
          <w:b/>
          <w:bCs/>
          <w:sz w:val="22"/>
        </w:rPr>
        <w:t>Header &amp; Footer</w:t>
      </w:r>
      <w:r w:rsidRPr="00F02389">
        <w:rPr>
          <w:rFonts w:ascii="Arial" w:hAnsi="Arial"/>
          <w:sz w:val="22"/>
        </w:rPr>
        <w:t xml:space="preserve"> group, click </w:t>
      </w:r>
      <w:r w:rsidRPr="00F02389">
        <w:rPr>
          <w:rFonts w:ascii="Arial" w:hAnsi="Arial"/>
          <w:b/>
          <w:bCs/>
          <w:sz w:val="22"/>
        </w:rPr>
        <w:t>Header</w:t>
      </w:r>
      <w:r w:rsidRPr="00F02389">
        <w:rPr>
          <w:rFonts w:ascii="Arial" w:hAnsi="Arial"/>
          <w:sz w:val="22"/>
        </w:rPr>
        <w:t xml:space="preserve"> or </w:t>
      </w:r>
      <w:r w:rsidRPr="00F02389">
        <w:rPr>
          <w:rFonts w:ascii="Arial" w:hAnsi="Arial"/>
          <w:b/>
          <w:bCs/>
          <w:sz w:val="22"/>
        </w:rPr>
        <w:t>Footer</w:t>
      </w:r>
      <w:r w:rsidRPr="00F02389">
        <w:rPr>
          <w:rFonts w:ascii="Arial" w:hAnsi="Arial"/>
          <w:sz w:val="22"/>
        </w:rPr>
        <w:t>. (You can also double-click in the header or footer area of your document to accomplish the same thing.)</w:t>
      </w:r>
    </w:p>
    <w:p w:rsidR="005465F5" w:rsidRPr="00C2519C" w:rsidRDefault="005465F5" w:rsidP="00C2519C">
      <w:pPr>
        <w:keepNext/>
        <w:spacing w:before="270" w:line="384" w:lineRule="atLeast"/>
        <w:ind w:right="390"/>
        <w:jc w:val="both"/>
        <w:rPr>
          <w:rFonts w:ascii="Arial" w:hAnsi="Arial"/>
        </w:rPr>
      </w:pPr>
      <w:r w:rsidRPr="00C2519C">
        <w:rPr>
          <w:rFonts w:ascii="Arial" w:hAnsi="Arial"/>
          <w:noProof/>
          <w:sz w:val="16"/>
          <w:szCs w:val="16"/>
        </w:rPr>
        <w:drawing>
          <wp:inline distT="0" distB="0" distL="0" distR="0">
            <wp:extent cx="5654675" cy="2011680"/>
            <wp:effectExtent l="38100" t="38100" r="22225"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header.JPG"/>
                    <pic:cNvPicPr/>
                  </pic:nvPicPr>
                  <pic:blipFill rotWithShape="1">
                    <a:blip r:embed="rId32">
                      <a:extLst>
                        <a:ext uri="28A0092B-C50C-407e-A947-70E740481C1C">
                          <a14:useLocalDpi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val="0"/>
                        </a:ext>
                      </a:extLst>
                    </a:blip>
                    <a:srcRect r="15237" b="57242"/>
                    <a:stretch/>
                  </pic:blipFill>
                  <pic:spPr bwMode="auto">
                    <a:xfrm>
                      <a:off x="0" y="0"/>
                      <a:ext cx="5646823" cy="2008887"/>
                    </a:xfrm>
                    <a:prstGeom prst="rect">
                      <a:avLst/>
                    </a:prstGeom>
                    <a:ln>
                      <a:noFill/>
                    </a:ln>
                    <a:extLst>
                      <a:ext uri="{53640926-AAD7-44d8-BBD7-CCE9431645EC}">
                        <a14:shadowObscured xmln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xmlns:a="http://schemas.openxmlformats.org/drawingml/2006/main" xmlns:pic="http://schemas.openxmlformats.org/drawingml/2006/picture" xmlns:a14="http://schemas.microsoft.com/office/drawing/2007/7/7/main" xmlns:mv="urn:schemas-microsoft-com:mac:vml" xmlns:ve="http://schemas.openxmlformats.org/markup-compatibility/2006" xmlns:mo="http://schemas.microsoft.com/office/mac/office/2008/main"/>
                      </a:ext>
                    </a:extLst>
                  </pic:spPr>
                </pic:pic>
              </a:graphicData>
            </a:graphic>
          </wp:inline>
        </w:drawing>
      </w:r>
    </w:p>
    <w:p w:rsidR="005465F5" w:rsidRPr="00215443" w:rsidRDefault="005465F5" w:rsidP="00F02389">
      <w:pPr>
        <w:pStyle w:val="Caption"/>
        <w:spacing w:after="120"/>
        <w:rPr>
          <w:rFonts w:ascii="Arial" w:hAnsi="Arial"/>
          <w:color w:val="auto"/>
        </w:rPr>
      </w:pPr>
      <w:r w:rsidRPr="00215443">
        <w:rPr>
          <w:rFonts w:ascii="Arial" w:hAnsi="Arial"/>
          <w:color w:val="auto"/>
        </w:rPr>
        <w:t>Insert a header</w:t>
      </w:r>
    </w:p>
    <w:p w:rsidR="00B062F4" w:rsidRDefault="005465F5" w:rsidP="00B062F4">
      <w:pPr>
        <w:rPr>
          <w:rFonts w:ascii="Arial" w:hAnsi="Arial"/>
          <w:sz w:val="22"/>
        </w:rPr>
      </w:pPr>
      <w:r w:rsidRPr="00F02389">
        <w:rPr>
          <w:rFonts w:ascii="Arial" w:hAnsi="Arial"/>
          <w:sz w:val="22"/>
        </w:rPr>
        <w:t>Click the header or footer design that you want. The header or footer is inserted on every page of the document. If necessary, you can format text in the header or footer by selecting the text and using the formatting options on the mini toolbar.</w:t>
      </w:r>
    </w:p>
    <w:p w:rsidR="00B062F4" w:rsidRDefault="00B062F4" w:rsidP="00B062F4">
      <w:pPr>
        <w:rPr>
          <w:rFonts w:ascii="Arial" w:hAnsi="Arial"/>
          <w:color w:val="E89138"/>
        </w:rPr>
      </w:pPr>
    </w:p>
    <w:p w:rsidR="00B062F4" w:rsidRDefault="00B062F4" w:rsidP="00B062F4">
      <w:pPr>
        <w:rPr>
          <w:rFonts w:ascii="Arial" w:hAnsi="Arial"/>
          <w:color w:val="E89138"/>
        </w:rPr>
      </w:pPr>
    </w:p>
    <w:p w:rsidR="00215443" w:rsidRPr="00B062F4" w:rsidRDefault="00215443" w:rsidP="00B062F4">
      <w:pPr>
        <w:rPr>
          <w:rFonts w:ascii="Arial" w:hAnsi="Arial"/>
          <w:b/>
          <w:sz w:val="28"/>
        </w:rPr>
      </w:pPr>
      <w:r w:rsidRPr="00B062F4">
        <w:rPr>
          <w:rFonts w:ascii="Arial" w:hAnsi="Arial"/>
          <w:b/>
          <w:color w:val="E89138"/>
          <w:sz w:val="28"/>
        </w:rPr>
        <w:t xml:space="preserve">More Information on </w:t>
      </w:r>
      <w:r w:rsidR="00017500" w:rsidRPr="00B062F4">
        <w:rPr>
          <w:rFonts w:ascii="Arial" w:hAnsi="Arial"/>
          <w:b/>
          <w:color w:val="E89138"/>
          <w:sz w:val="28"/>
        </w:rPr>
        <w:t>Office 2007</w:t>
      </w:r>
      <w:r w:rsidRPr="00B062F4">
        <w:rPr>
          <w:rFonts w:ascii="Arial" w:hAnsi="Arial"/>
          <w:b/>
          <w:color w:val="E89138"/>
          <w:sz w:val="28"/>
        </w:rPr>
        <w:t xml:space="preserve"> for educators</w:t>
      </w:r>
    </w:p>
    <w:p w:rsidR="00215443" w:rsidRPr="00F02389" w:rsidRDefault="00215443" w:rsidP="00215443">
      <w:pPr>
        <w:spacing w:after="40"/>
        <w:rPr>
          <w:rFonts w:ascii="Arial" w:hAnsi="Arial"/>
          <w:b/>
          <w:sz w:val="22"/>
        </w:rPr>
      </w:pPr>
      <w:r w:rsidRPr="00F02389">
        <w:rPr>
          <w:rFonts w:ascii="Arial" w:hAnsi="Arial"/>
          <w:b/>
          <w:sz w:val="22"/>
        </w:rPr>
        <w:t>For teachers:</w:t>
      </w:r>
    </w:p>
    <w:p w:rsidR="00017500" w:rsidRDefault="002957B5" w:rsidP="00215443">
      <w:pPr>
        <w:spacing w:after="40"/>
        <w:rPr>
          <w:rFonts w:ascii="Arial" w:hAnsi="Arial"/>
          <w:sz w:val="22"/>
        </w:rPr>
      </w:pPr>
      <w:hyperlink r:id="rId33" w:history="1">
        <w:r w:rsidR="00017500" w:rsidRPr="00017500">
          <w:rPr>
            <w:rStyle w:val="Hyperlink"/>
            <w:rFonts w:ascii="Arial" w:hAnsi="Arial"/>
            <w:sz w:val="22"/>
          </w:rPr>
          <w:t>www.microsoft.com/education/Office</w:t>
        </w:r>
      </w:hyperlink>
    </w:p>
    <w:p w:rsidR="00017500" w:rsidRDefault="00017500" w:rsidP="00215443">
      <w:pPr>
        <w:spacing w:after="40"/>
        <w:rPr>
          <w:rFonts w:ascii="Arial" w:hAnsi="Arial"/>
          <w:b/>
          <w:sz w:val="22"/>
        </w:rPr>
      </w:pPr>
    </w:p>
    <w:p w:rsidR="00215443" w:rsidRPr="00F02389" w:rsidRDefault="00215443" w:rsidP="00215443">
      <w:pPr>
        <w:spacing w:after="40"/>
        <w:rPr>
          <w:rFonts w:ascii="Arial" w:hAnsi="Arial"/>
          <w:b/>
          <w:sz w:val="22"/>
        </w:rPr>
      </w:pPr>
      <w:r w:rsidRPr="00F02389">
        <w:rPr>
          <w:rFonts w:ascii="Arial" w:hAnsi="Arial"/>
          <w:b/>
          <w:sz w:val="22"/>
        </w:rPr>
        <w:t>For faculty:</w:t>
      </w:r>
    </w:p>
    <w:p w:rsidR="00215443" w:rsidRPr="00F02389" w:rsidRDefault="002957B5" w:rsidP="00215443">
      <w:pPr>
        <w:rPr>
          <w:sz w:val="22"/>
        </w:rPr>
      </w:pPr>
      <w:hyperlink r:id="rId34" w:history="1">
        <w:r w:rsidR="00017500" w:rsidRPr="00017500">
          <w:rPr>
            <w:rStyle w:val="Hyperlink"/>
            <w:rFonts w:ascii="Arial" w:hAnsi="Arial"/>
            <w:sz w:val="22"/>
          </w:rPr>
          <w:t>www.microsoft.com/officeeducation</w:t>
        </w:r>
      </w:hyperlink>
    </w:p>
    <w:p w:rsidR="00215443" w:rsidRPr="00F02389" w:rsidRDefault="00215443" w:rsidP="00215443">
      <w:pPr>
        <w:rPr>
          <w:sz w:val="22"/>
        </w:rPr>
      </w:pPr>
    </w:p>
    <w:p w:rsidR="00215443" w:rsidRPr="00F02389" w:rsidRDefault="00215443" w:rsidP="00215443">
      <w:pPr>
        <w:rPr>
          <w:sz w:val="22"/>
        </w:rPr>
      </w:pPr>
    </w:p>
    <w:p w:rsidR="00215443" w:rsidRPr="00F02389" w:rsidRDefault="00215443" w:rsidP="00215443">
      <w:pPr>
        <w:rPr>
          <w:sz w:val="22"/>
        </w:rPr>
      </w:pPr>
    </w:p>
    <w:p w:rsidR="00215443" w:rsidRDefault="00215443" w:rsidP="00215443"/>
    <w:p w:rsidR="00215443" w:rsidRDefault="00215443" w:rsidP="00215443"/>
    <w:p w:rsidR="00215443" w:rsidRDefault="00215443" w:rsidP="00215443"/>
    <w:p w:rsidR="00B062F4" w:rsidRDefault="00B062F4" w:rsidP="00215443"/>
    <w:p w:rsidR="00B062F4" w:rsidRDefault="00B062F4" w:rsidP="00215443"/>
    <w:p w:rsidR="00B062F4" w:rsidRDefault="00B062F4" w:rsidP="00215443"/>
    <w:p w:rsidR="00B062F4" w:rsidRDefault="00B062F4" w:rsidP="00215443"/>
    <w:p w:rsidR="00B062F4" w:rsidRDefault="00B062F4" w:rsidP="00215443"/>
    <w:p w:rsidR="00B062F4" w:rsidRDefault="00B062F4" w:rsidP="00215443"/>
    <w:p w:rsidR="00B062F4" w:rsidRDefault="00B062F4" w:rsidP="00215443"/>
    <w:p w:rsidR="00B062F4" w:rsidRDefault="00B062F4" w:rsidP="00215443"/>
    <w:p w:rsidR="00B062F4" w:rsidRDefault="00B062F4" w:rsidP="00215443"/>
    <w:p w:rsidR="00215443" w:rsidRDefault="00215443" w:rsidP="00215443"/>
    <w:p w:rsidR="00215443" w:rsidRDefault="00215443" w:rsidP="00215443"/>
    <w:p w:rsidR="00215443" w:rsidRDefault="00215443" w:rsidP="00215443"/>
    <w:p w:rsidR="00215443" w:rsidRPr="00431754" w:rsidRDefault="00215443" w:rsidP="00215443">
      <w:pPr>
        <w:widowControl w:val="0"/>
        <w:autoSpaceDE w:val="0"/>
        <w:autoSpaceDN w:val="0"/>
        <w:adjustRightInd w:val="0"/>
        <w:spacing w:after="120"/>
        <w:rPr>
          <w:rFonts w:ascii="Arial" w:hAnsi="Arial" w:cs="Segoe UI"/>
          <w:color w:val="474747"/>
          <w:sz w:val="12"/>
          <w:szCs w:val="16"/>
        </w:rPr>
      </w:pPr>
      <w:r w:rsidRPr="00431754">
        <w:rPr>
          <w:rFonts w:ascii="Arial" w:hAnsi="Arial" w:cs="Segoe UI"/>
          <w:color w:val="474747"/>
          <w:sz w:val="12"/>
          <w:szCs w:val="16"/>
        </w:rPr>
        <w:t xml:space="preserve">© 2009 Microsoft Corporation. All rights reserved. </w:t>
      </w:r>
    </w:p>
    <w:p w:rsidR="00215443" w:rsidRPr="00431754" w:rsidRDefault="00215443" w:rsidP="00215443">
      <w:pPr>
        <w:widowControl w:val="0"/>
        <w:autoSpaceDE w:val="0"/>
        <w:autoSpaceDN w:val="0"/>
        <w:adjustRightInd w:val="0"/>
        <w:spacing w:after="120"/>
        <w:rPr>
          <w:rFonts w:ascii="Arial" w:hAnsi="Arial" w:cs="Segoe UI"/>
          <w:color w:val="474747"/>
          <w:sz w:val="12"/>
          <w:szCs w:val="16"/>
        </w:rPr>
      </w:pPr>
      <w:r w:rsidRPr="00431754">
        <w:rPr>
          <w:rFonts w:ascii="Arial" w:hAnsi="Arial" w:cs="Segoe UI"/>
          <w:color w:val="474747"/>
          <w:sz w:val="12"/>
          <w:szCs w:val="16"/>
        </w:rPr>
        <w:t xml:space="preserve">This document is for informational purposes only. MICROSOFT MAKES NO WARRANTIES, EXPRESS, IMPLIED OR STATUTORY, AS TO THE INFORMATION IN THIS DOCUMENT. </w:t>
      </w:r>
    </w:p>
    <w:p w:rsidR="00215443" w:rsidRPr="00164F5C" w:rsidRDefault="00215443" w:rsidP="00215443">
      <w:pPr>
        <w:widowControl w:val="0"/>
        <w:autoSpaceDE w:val="0"/>
        <w:autoSpaceDN w:val="0"/>
        <w:adjustRightInd w:val="0"/>
        <w:rPr>
          <w:rFonts w:ascii="Arial" w:hAnsi="Arial" w:cs="Segoe UI"/>
          <w:color w:val="474747"/>
          <w:sz w:val="12"/>
          <w:szCs w:val="16"/>
        </w:rPr>
      </w:pPr>
      <w:r w:rsidRPr="00431754">
        <w:rPr>
          <w:rFonts w:ascii="Arial" w:hAnsi="Arial" w:cs="Segoe UI"/>
          <w:color w:val="474747"/>
          <w:sz w:val="12"/>
          <w:szCs w:val="16"/>
        </w:rPr>
        <w:t xml:space="preserve">Microsoft, Windows, </w:t>
      </w:r>
      <w:r w:rsidR="00017500">
        <w:rPr>
          <w:rFonts w:ascii="Arial" w:hAnsi="Arial" w:cs="Segoe UI"/>
          <w:color w:val="474747"/>
          <w:sz w:val="12"/>
          <w:szCs w:val="16"/>
        </w:rPr>
        <w:t>SmartArt, Excel,</w:t>
      </w:r>
      <w:r w:rsidRPr="00431754">
        <w:rPr>
          <w:rFonts w:ascii="Arial" w:hAnsi="Arial" w:cs="Segoe UI"/>
          <w:color w:val="474747"/>
          <w:sz w:val="12"/>
          <w:szCs w:val="16"/>
        </w:rPr>
        <w:t xml:space="preserve"> Internet Explorer, OneNote, PowerPoint, SmartScreen, and Windows Live are trademarks of the Microsoft group of companies. The names of actual companies and products mentioned herein may be the trademarks of their respective owners.</w:t>
      </w:r>
    </w:p>
    <w:p w:rsidR="00A53EB9" w:rsidRPr="00C2519C" w:rsidRDefault="00A53EB9" w:rsidP="00C2519C">
      <w:pPr>
        <w:rPr>
          <w:rFonts w:ascii="Arial" w:hAnsi="Arial"/>
        </w:rPr>
      </w:pPr>
    </w:p>
    <w:sectPr w:rsidR="00A53EB9" w:rsidRPr="00C2519C" w:rsidSect="00C2519C">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Segoe UI">
    <w:panose1 w:val="020B05020402040202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AC1" w:rsidRDefault="002957B5" w:rsidP="00FA4B6B">
    <w:pPr>
      <w:pStyle w:val="Footer"/>
      <w:framePr w:wrap="around" w:vAnchor="text" w:hAnchor="margin" w:xAlign="right" w:y="1"/>
      <w:rPr>
        <w:rStyle w:val="PageNumber"/>
      </w:rPr>
    </w:pPr>
    <w:r>
      <w:rPr>
        <w:rStyle w:val="PageNumber"/>
      </w:rPr>
      <w:fldChar w:fldCharType="begin"/>
    </w:r>
    <w:r w:rsidR="00A16AC1">
      <w:rPr>
        <w:rStyle w:val="PageNumber"/>
      </w:rPr>
      <w:instrText xml:space="preserve">PAGE  </w:instrText>
    </w:r>
    <w:r>
      <w:rPr>
        <w:rStyle w:val="PageNumber"/>
      </w:rPr>
      <w:fldChar w:fldCharType="end"/>
    </w:r>
  </w:p>
  <w:p w:rsidR="00A16AC1" w:rsidRDefault="00A16AC1" w:rsidP="00FA4B6B">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AC1" w:rsidRPr="00FA4B6B" w:rsidRDefault="002957B5" w:rsidP="00FA4B6B">
    <w:pPr>
      <w:pStyle w:val="Footer"/>
      <w:framePr w:wrap="around" w:vAnchor="text" w:hAnchor="margin" w:xAlign="right" w:y="1"/>
      <w:rPr>
        <w:rStyle w:val="PageNumber"/>
      </w:rPr>
    </w:pPr>
    <w:r w:rsidRPr="00FA4B6B">
      <w:rPr>
        <w:rStyle w:val="PageNumber"/>
        <w:rFonts w:ascii="Arial" w:hAnsi="Arial"/>
      </w:rPr>
      <w:fldChar w:fldCharType="begin"/>
    </w:r>
    <w:r w:rsidR="00A16AC1" w:rsidRPr="00FA4B6B">
      <w:rPr>
        <w:rStyle w:val="PageNumber"/>
        <w:rFonts w:ascii="Arial" w:hAnsi="Arial"/>
      </w:rPr>
      <w:instrText xml:space="preserve">PAGE  </w:instrText>
    </w:r>
    <w:r w:rsidRPr="00FA4B6B">
      <w:rPr>
        <w:rStyle w:val="PageNumber"/>
        <w:rFonts w:ascii="Arial" w:hAnsi="Arial"/>
      </w:rPr>
      <w:fldChar w:fldCharType="separate"/>
    </w:r>
    <w:r w:rsidR="00E06577">
      <w:rPr>
        <w:rStyle w:val="PageNumber"/>
        <w:rFonts w:ascii="Arial" w:hAnsi="Arial"/>
        <w:noProof/>
      </w:rPr>
      <w:t>1</w:t>
    </w:r>
    <w:r w:rsidRPr="00FA4B6B">
      <w:rPr>
        <w:rStyle w:val="PageNumber"/>
        <w:rFonts w:ascii="Arial" w:hAnsi="Arial"/>
      </w:rPr>
      <w:fldChar w:fldCharType="end"/>
    </w:r>
  </w:p>
  <w:p w:rsidR="00A16AC1" w:rsidRDefault="00A16AC1" w:rsidP="00FA4B6B">
    <w:pPr>
      <w:pStyle w:val="Footer"/>
      <w:ind w:right="360"/>
      <w:jc w:val="right"/>
    </w:pP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A2DC5"/>
    <w:multiLevelType w:val="hybridMultilevel"/>
    <w:tmpl w:val="2B304A0A"/>
    <w:lvl w:ilvl="0" w:tplc="0409000F">
      <w:start w:val="1"/>
      <w:numFmt w:val="decimal"/>
      <w:lvlText w:val="%1."/>
      <w:lvlJc w:val="left"/>
      <w:pPr>
        <w:ind w:left="320" w:hanging="360"/>
      </w:pPr>
    </w:lvl>
    <w:lvl w:ilvl="1" w:tplc="04090019">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1">
    <w:nsid w:val="418F57A1"/>
    <w:multiLevelType w:val="hybridMultilevel"/>
    <w:tmpl w:val="12F46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F1E4620"/>
    <w:multiLevelType w:val="hybridMultilevel"/>
    <w:tmpl w:val="17B01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E65DEB"/>
    <w:multiLevelType w:val="hybridMultilevel"/>
    <w:tmpl w:val="B412A01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19"/>
  <w:embedSystemFonts/>
  <w:attachedTemplate r:id="rId1"/>
  <w:doNotTrackMoves/>
  <w:defaultTabStop w:val="720"/>
  <w:drawingGridHorizontalSpacing w:val="360"/>
  <w:drawingGridVerticalSpacing w:val="36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FB71EC"/>
    <w:rsid w:val="0000146C"/>
    <w:rsid w:val="00002330"/>
    <w:rsid w:val="00013C68"/>
    <w:rsid w:val="00017500"/>
    <w:rsid w:val="000B1507"/>
    <w:rsid w:val="00113BCB"/>
    <w:rsid w:val="001C3D75"/>
    <w:rsid w:val="001C606E"/>
    <w:rsid w:val="00215443"/>
    <w:rsid w:val="00215508"/>
    <w:rsid w:val="00252E09"/>
    <w:rsid w:val="002803DC"/>
    <w:rsid w:val="002957B5"/>
    <w:rsid w:val="002A2372"/>
    <w:rsid w:val="003078CB"/>
    <w:rsid w:val="00315C34"/>
    <w:rsid w:val="00336294"/>
    <w:rsid w:val="00336E51"/>
    <w:rsid w:val="003E407E"/>
    <w:rsid w:val="00463208"/>
    <w:rsid w:val="004976CC"/>
    <w:rsid w:val="005465F5"/>
    <w:rsid w:val="005A581E"/>
    <w:rsid w:val="00613E24"/>
    <w:rsid w:val="00646EC3"/>
    <w:rsid w:val="00647E0E"/>
    <w:rsid w:val="006D6E81"/>
    <w:rsid w:val="00767352"/>
    <w:rsid w:val="00872200"/>
    <w:rsid w:val="00892B17"/>
    <w:rsid w:val="00916FE7"/>
    <w:rsid w:val="00A16AC1"/>
    <w:rsid w:val="00A16FF0"/>
    <w:rsid w:val="00A24F4A"/>
    <w:rsid w:val="00A53EB9"/>
    <w:rsid w:val="00B062F4"/>
    <w:rsid w:val="00B80C67"/>
    <w:rsid w:val="00BF5327"/>
    <w:rsid w:val="00C2519C"/>
    <w:rsid w:val="00D25C88"/>
    <w:rsid w:val="00D368B2"/>
    <w:rsid w:val="00E06577"/>
    <w:rsid w:val="00E81819"/>
    <w:rsid w:val="00F02389"/>
    <w:rsid w:val="00F2153E"/>
    <w:rsid w:val="00FA4B6B"/>
    <w:rsid w:val="00FB71EC"/>
  </w:rsids>
  <m:mathPr>
    <m:mathFont m:val="Times-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Straight Arrow Connector 12"/>
        <o:r id="V:Rule4"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5"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Hyperlink" w:uiPriority="99"/>
    <w:lsdException w:name="FollowedHyperlink" w:uiPriority="99"/>
    <w:lsdException w:name="Strong" w:uiPriority="22" w:qFormat="1"/>
    <w:lsdException w:name="Emphasis" w:uiPriority="20" w:qFormat="1"/>
    <w:lsdException w:name="Normal (Web)" w:uiPriority="99"/>
    <w:lsdException w:name="annotation subject" w:uiPriority="99"/>
    <w:lsdException w:name="Balloon Text" w:uiPriority="99"/>
    <w:lsdException w:name="Table Grid" w:uiPriority="59"/>
    <w:lsdException w:name="Revision" w:uiPriority="99"/>
    <w:lsdException w:name="List Paragraph" w:uiPriority="34" w:qFormat="1"/>
    <w:lsdException w:name="Light Shading Accent 5" w:uiPriority="60"/>
    <w:lsdException w:name="TOC Heading" w:uiPriority="39" w:qFormat="1"/>
  </w:latentStyles>
  <w:style w:type="paragraph" w:default="1" w:styleId="Normal">
    <w:name w:val="Normal"/>
    <w:qFormat/>
    <w:rsid w:val="005E303C"/>
  </w:style>
  <w:style w:type="paragraph" w:styleId="Heading1">
    <w:name w:val="heading 1"/>
    <w:basedOn w:val="Normal"/>
    <w:next w:val="Normal"/>
    <w:link w:val="Heading1Char"/>
    <w:uiPriority w:val="9"/>
    <w:qFormat/>
    <w:rsid w:val="008778A5"/>
    <w:pPr>
      <w:keepNext/>
      <w:keepLines/>
      <w:outlineLvl w:val="0"/>
    </w:pPr>
    <w:rPr>
      <w:rFonts w:ascii="Segoe UI" w:eastAsiaTheme="majorEastAsia" w:hAnsi="Segoe UI" w:cstheme="majorBidi"/>
      <w:b/>
      <w:bCs/>
      <w:sz w:val="28"/>
      <w:szCs w:val="32"/>
    </w:rPr>
  </w:style>
  <w:style w:type="paragraph" w:styleId="Heading2">
    <w:name w:val="heading 2"/>
    <w:basedOn w:val="Normal"/>
    <w:next w:val="Normal"/>
    <w:link w:val="Heading2Char"/>
    <w:uiPriority w:val="9"/>
    <w:unhideWhenUsed/>
    <w:qFormat/>
    <w:rsid w:val="003E40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407E"/>
    <w:pPr>
      <w:keepNext/>
      <w:keepLines/>
      <w:spacing w:before="200" w:after="120"/>
      <w:outlineLvl w:val="2"/>
    </w:pPr>
    <w:rPr>
      <w:rFonts w:asciiTheme="majorHAnsi" w:eastAsiaTheme="majorEastAsia" w:hAnsiTheme="majorHAnsi" w:cstheme="majorBidi"/>
      <w:b/>
      <w:bCs/>
      <w:color w:val="4F81BD" w:themeColor="accent1"/>
      <w:sz w:val="22"/>
      <w:szCs w:val="22"/>
    </w:rPr>
  </w:style>
  <w:style w:type="paragraph" w:styleId="Heading5">
    <w:name w:val="heading 5"/>
    <w:basedOn w:val="Normal"/>
    <w:next w:val="Normal"/>
    <w:link w:val="Heading5Char"/>
    <w:uiPriority w:val="9"/>
    <w:semiHidden/>
    <w:unhideWhenUsed/>
    <w:qFormat/>
    <w:rsid w:val="003E407E"/>
    <w:pPr>
      <w:keepNext/>
      <w:keepLines/>
      <w:spacing w:before="200"/>
      <w:outlineLvl w:val="4"/>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8778A5"/>
    <w:rPr>
      <w:rFonts w:ascii="Segoe UI" w:eastAsiaTheme="majorEastAsia" w:hAnsi="Segoe UI" w:cstheme="majorBidi"/>
      <w:b/>
      <w:bCs/>
      <w:sz w:val="28"/>
      <w:szCs w:val="32"/>
    </w:rPr>
  </w:style>
  <w:style w:type="character" w:customStyle="1" w:styleId="Heading2Char">
    <w:name w:val="Heading 2 Char"/>
    <w:basedOn w:val="DefaultParagraphFont"/>
    <w:link w:val="Heading2"/>
    <w:uiPriority w:val="9"/>
    <w:rsid w:val="003E407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407E"/>
    <w:rPr>
      <w:rFonts w:asciiTheme="majorHAnsi" w:eastAsiaTheme="majorEastAsia" w:hAnsiTheme="majorHAnsi" w:cstheme="majorBidi"/>
      <w:b/>
      <w:bCs/>
      <w:color w:val="4F81BD" w:themeColor="accent1"/>
      <w:sz w:val="22"/>
      <w:szCs w:val="22"/>
    </w:rPr>
  </w:style>
  <w:style w:type="character" w:customStyle="1" w:styleId="Heading5Char">
    <w:name w:val="Heading 5 Char"/>
    <w:basedOn w:val="DefaultParagraphFont"/>
    <w:link w:val="Heading5"/>
    <w:uiPriority w:val="9"/>
    <w:semiHidden/>
    <w:rsid w:val="003E407E"/>
    <w:rPr>
      <w:rFonts w:asciiTheme="majorHAnsi" w:eastAsiaTheme="majorEastAsia" w:hAnsiTheme="majorHAnsi" w:cstheme="majorBidi"/>
      <w:color w:val="243F60" w:themeColor="accent1" w:themeShade="7F"/>
      <w:sz w:val="22"/>
      <w:szCs w:val="22"/>
    </w:rPr>
  </w:style>
  <w:style w:type="paragraph" w:styleId="Header">
    <w:name w:val="header"/>
    <w:basedOn w:val="Normal"/>
    <w:link w:val="HeaderChar"/>
    <w:uiPriority w:val="99"/>
    <w:unhideWhenUsed/>
    <w:rsid w:val="00873030"/>
    <w:pPr>
      <w:tabs>
        <w:tab w:val="center" w:pos="4320"/>
        <w:tab w:val="right" w:pos="8640"/>
      </w:tabs>
    </w:pPr>
  </w:style>
  <w:style w:type="character" w:customStyle="1" w:styleId="HeaderChar">
    <w:name w:val="Header Char"/>
    <w:basedOn w:val="DefaultParagraphFont"/>
    <w:link w:val="Header"/>
    <w:uiPriority w:val="99"/>
    <w:rsid w:val="00873030"/>
  </w:style>
  <w:style w:type="paragraph" w:styleId="Footer">
    <w:name w:val="footer"/>
    <w:basedOn w:val="Normal"/>
    <w:link w:val="FooterChar"/>
    <w:uiPriority w:val="99"/>
    <w:unhideWhenUsed/>
    <w:rsid w:val="00873030"/>
    <w:pPr>
      <w:tabs>
        <w:tab w:val="center" w:pos="4320"/>
        <w:tab w:val="right" w:pos="8640"/>
      </w:tabs>
    </w:pPr>
  </w:style>
  <w:style w:type="character" w:customStyle="1" w:styleId="FooterChar">
    <w:name w:val="Footer Char"/>
    <w:basedOn w:val="DefaultParagraphFont"/>
    <w:link w:val="Footer"/>
    <w:uiPriority w:val="99"/>
    <w:rsid w:val="00873030"/>
  </w:style>
  <w:style w:type="paragraph" w:customStyle="1" w:styleId="BasicParagraph">
    <w:name w:val="[Basic Paragraph]"/>
    <w:basedOn w:val="Normal"/>
    <w:uiPriority w:val="99"/>
    <w:rsid w:val="002507AC"/>
    <w:pPr>
      <w:widowControl w:val="0"/>
      <w:autoSpaceDE w:val="0"/>
      <w:autoSpaceDN w:val="0"/>
      <w:adjustRightInd w:val="0"/>
      <w:spacing w:line="288" w:lineRule="auto"/>
      <w:textAlignment w:val="center"/>
    </w:pPr>
    <w:rPr>
      <w:rFonts w:ascii="Times-Roman" w:hAnsi="Times-Roman" w:cs="Times-Roman"/>
      <w:color w:val="000000"/>
    </w:rPr>
  </w:style>
  <w:style w:type="paragraph" w:styleId="ListParagraph">
    <w:name w:val="List Paragraph"/>
    <w:basedOn w:val="Normal"/>
    <w:uiPriority w:val="34"/>
    <w:qFormat/>
    <w:rsid w:val="003E407E"/>
    <w:pPr>
      <w:ind w:left="720"/>
      <w:contextualSpacing/>
    </w:pPr>
    <w:rPr>
      <w:sz w:val="22"/>
      <w:szCs w:val="22"/>
    </w:rPr>
  </w:style>
  <w:style w:type="character" w:styleId="Hyperlink">
    <w:name w:val="Hyperlink"/>
    <w:basedOn w:val="DefaultParagraphFont"/>
    <w:uiPriority w:val="99"/>
    <w:unhideWhenUsed/>
    <w:rsid w:val="003E407E"/>
    <w:rPr>
      <w:color w:val="0000FF" w:themeColor="hyperlink"/>
      <w:u w:val="single"/>
    </w:rPr>
  </w:style>
  <w:style w:type="character" w:styleId="Emphasis">
    <w:name w:val="Emphasis"/>
    <w:basedOn w:val="DefaultParagraphFont"/>
    <w:uiPriority w:val="20"/>
    <w:qFormat/>
    <w:rsid w:val="003E407E"/>
    <w:rPr>
      <w:i/>
      <w:iCs/>
    </w:rPr>
  </w:style>
  <w:style w:type="paragraph" w:styleId="NormalWeb">
    <w:name w:val="Normal (Web)"/>
    <w:basedOn w:val="Normal"/>
    <w:uiPriority w:val="99"/>
    <w:unhideWhenUsed/>
    <w:rsid w:val="003E407E"/>
    <w:pPr>
      <w:spacing w:before="133" w:after="133"/>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3E407E"/>
    <w:rPr>
      <w:rFonts w:ascii="Tahoma" w:hAnsi="Tahoma" w:cs="Tahoma"/>
      <w:sz w:val="16"/>
      <w:szCs w:val="16"/>
    </w:rPr>
  </w:style>
  <w:style w:type="character" w:customStyle="1" w:styleId="BalloonTextChar">
    <w:name w:val="Balloon Text Char"/>
    <w:basedOn w:val="DefaultParagraphFont"/>
    <w:link w:val="BalloonText"/>
    <w:uiPriority w:val="99"/>
    <w:semiHidden/>
    <w:rsid w:val="003E407E"/>
    <w:rPr>
      <w:rFonts w:ascii="Tahoma" w:hAnsi="Tahoma" w:cs="Tahoma"/>
      <w:sz w:val="16"/>
      <w:szCs w:val="16"/>
    </w:rPr>
  </w:style>
  <w:style w:type="table" w:styleId="TableGrid">
    <w:name w:val="Table Grid"/>
    <w:basedOn w:val="TableNormal"/>
    <w:uiPriority w:val="59"/>
    <w:rsid w:val="003E407E"/>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3E407E"/>
    <w:pPr>
      <w:tabs>
        <w:tab w:val="right" w:leader="dot" w:pos="5040"/>
      </w:tabs>
      <w:spacing w:after="100"/>
      <w:ind w:left="180"/>
    </w:pPr>
    <w:rPr>
      <w:i/>
      <w:noProof/>
      <w:sz w:val="18"/>
      <w:szCs w:val="22"/>
    </w:rPr>
  </w:style>
  <w:style w:type="paragraph" w:styleId="TOC2">
    <w:name w:val="toc 2"/>
    <w:basedOn w:val="Normal"/>
    <w:next w:val="Normal"/>
    <w:autoRedefine/>
    <w:uiPriority w:val="39"/>
    <w:unhideWhenUsed/>
    <w:rsid w:val="003E407E"/>
    <w:pPr>
      <w:tabs>
        <w:tab w:val="right" w:leader="dot" w:pos="5040"/>
      </w:tabs>
      <w:spacing w:after="100"/>
      <w:ind w:left="540"/>
    </w:pPr>
    <w:rPr>
      <w:noProof/>
      <w:sz w:val="18"/>
      <w:szCs w:val="22"/>
    </w:rPr>
  </w:style>
  <w:style w:type="character" w:styleId="Strong">
    <w:name w:val="Strong"/>
    <w:basedOn w:val="DefaultParagraphFont"/>
    <w:uiPriority w:val="22"/>
    <w:qFormat/>
    <w:rsid w:val="003E407E"/>
    <w:rPr>
      <w:b/>
      <w:bCs/>
    </w:rPr>
  </w:style>
  <w:style w:type="character" w:styleId="CommentReference">
    <w:name w:val="annotation reference"/>
    <w:basedOn w:val="DefaultParagraphFont"/>
    <w:uiPriority w:val="99"/>
    <w:semiHidden/>
    <w:unhideWhenUsed/>
    <w:rsid w:val="003E407E"/>
    <w:rPr>
      <w:sz w:val="16"/>
      <w:szCs w:val="16"/>
    </w:rPr>
  </w:style>
  <w:style w:type="paragraph" w:styleId="CommentText">
    <w:name w:val="annotation text"/>
    <w:basedOn w:val="Normal"/>
    <w:link w:val="CommentTextChar"/>
    <w:uiPriority w:val="99"/>
    <w:semiHidden/>
    <w:unhideWhenUsed/>
    <w:rsid w:val="003E407E"/>
    <w:rPr>
      <w:sz w:val="20"/>
      <w:szCs w:val="20"/>
    </w:rPr>
  </w:style>
  <w:style w:type="character" w:customStyle="1" w:styleId="CommentTextChar">
    <w:name w:val="Comment Text Char"/>
    <w:basedOn w:val="DefaultParagraphFont"/>
    <w:link w:val="CommentText"/>
    <w:uiPriority w:val="99"/>
    <w:semiHidden/>
    <w:rsid w:val="003E407E"/>
    <w:rPr>
      <w:sz w:val="20"/>
      <w:szCs w:val="20"/>
    </w:rPr>
  </w:style>
  <w:style w:type="character" w:customStyle="1" w:styleId="CommentSubjectChar">
    <w:name w:val="Comment Subject Char"/>
    <w:basedOn w:val="CommentTextChar"/>
    <w:link w:val="CommentSubject"/>
    <w:uiPriority w:val="99"/>
    <w:semiHidden/>
    <w:rsid w:val="003E407E"/>
    <w:rPr>
      <w:b/>
      <w:bCs/>
    </w:rPr>
  </w:style>
  <w:style w:type="paragraph" w:styleId="CommentSubject">
    <w:name w:val="annotation subject"/>
    <w:basedOn w:val="CommentText"/>
    <w:next w:val="CommentText"/>
    <w:link w:val="CommentSubjectChar"/>
    <w:uiPriority w:val="99"/>
    <w:semiHidden/>
    <w:unhideWhenUsed/>
    <w:rsid w:val="003E407E"/>
    <w:rPr>
      <w:b/>
      <w:bCs/>
    </w:rPr>
  </w:style>
  <w:style w:type="paragraph" w:styleId="Caption">
    <w:name w:val="caption"/>
    <w:basedOn w:val="Normal"/>
    <w:next w:val="Normal"/>
    <w:uiPriority w:val="35"/>
    <w:unhideWhenUsed/>
    <w:qFormat/>
    <w:rsid w:val="003E407E"/>
    <w:pPr>
      <w:spacing w:after="200"/>
    </w:pPr>
    <w:rPr>
      <w:b/>
      <w:bCs/>
      <w:color w:val="4F81BD" w:themeColor="accent1"/>
      <w:sz w:val="18"/>
      <w:szCs w:val="18"/>
    </w:rPr>
  </w:style>
  <w:style w:type="character" w:customStyle="1" w:styleId="newterm">
    <w:name w:val="newterm"/>
    <w:basedOn w:val="DefaultParagraphFont"/>
    <w:rsid w:val="003E407E"/>
    <w:rPr>
      <w:i/>
      <w:iCs/>
    </w:rPr>
  </w:style>
  <w:style w:type="character" w:customStyle="1" w:styleId="Yellow">
    <w:name w:val="Yellow"/>
    <w:uiPriority w:val="99"/>
    <w:rsid w:val="003E407E"/>
    <w:rPr>
      <w:color w:val="FBAF46"/>
    </w:rPr>
  </w:style>
  <w:style w:type="character" w:customStyle="1" w:styleId="notlocalizable">
    <w:name w:val="notlocalizable"/>
    <w:basedOn w:val="DefaultParagraphFont"/>
    <w:rsid w:val="003E407E"/>
  </w:style>
  <w:style w:type="character" w:customStyle="1" w:styleId="phrase">
    <w:name w:val="phrase"/>
    <w:basedOn w:val="DefaultParagraphFont"/>
    <w:rsid w:val="003E407E"/>
  </w:style>
  <w:style w:type="character" w:customStyle="1" w:styleId="ui">
    <w:name w:val="ui"/>
    <w:basedOn w:val="DefaultParagraphFont"/>
    <w:rsid w:val="003E407E"/>
    <w:rPr>
      <w:b/>
      <w:bCs/>
    </w:rPr>
  </w:style>
  <w:style w:type="paragraph" w:customStyle="1" w:styleId="para">
    <w:name w:val="para"/>
    <w:basedOn w:val="Normal"/>
    <w:rsid w:val="003E407E"/>
    <w:pPr>
      <w:spacing w:before="100" w:beforeAutospacing="1" w:after="100" w:afterAutospacing="1"/>
    </w:pPr>
    <w:rPr>
      <w:rFonts w:ascii="Times New Roman" w:eastAsia="Times New Roman" w:hAnsi="Times New Roman" w:cs="Times New Roman"/>
    </w:rPr>
  </w:style>
  <w:style w:type="character" w:customStyle="1" w:styleId="leadinphraseother">
    <w:name w:val="leadinphrase_other"/>
    <w:basedOn w:val="DefaultParagraphFont"/>
    <w:rsid w:val="003E407E"/>
    <w:rPr>
      <w:b/>
      <w:bCs/>
    </w:rPr>
  </w:style>
  <w:style w:type="character" w:customStyle="1" w:styleId="userinput">
    <w:name w:val="userinput"/>
    <w:basedOn w:val="DefaultParagraphFont"/>
    <w:rsid w:val="003E407E"/>
    <w:rPr>
      <w:b/>
      <w:bCs/>
    </w:rPr>
  </w:style>
  <w:style w:type="paragraph" w:customStyle="1" w:styleId="para25">
    <w:name w:val="para25"/>
    <w:basedOn w:val="Normal"/>
    <w:rsid w:val="003E407E"/>
    <w:pPr>
      <w:spacing w:after="213"/>
    </w:pPr>
    <w:rPr>
      <w:rFonts w:ascii="Times New Roman" w:eastAsia="Times New Roman" w:hAnsi="Times New Roman" w:cs="Times New Roman"/>
      <w:color w:val="22436C"/>
    </w:rPr>
  </w:style>
  <w:style w:type="character" w:customStyle="1" w:styleId="glossarytext1">
    <w:name w:val="glossary_text1"/>
    <w:basedOn w:val="DefaultParagraphFont"/>
    <w:rsid w:val="003E407E"/>
    <w:rPr>
      <w:i/>
      <w:iCs/>
      <w:color w:val="286428"/>
    </w:rPr>
  </w:style>
  <w:style w:type="character" w:styleId="PageNumber">
    <w:name w:val="page number"/>
    <w:basedOn w:val="DefaultParagraphFont"/>
    <w:uiPriority w:val="99"/>
    <w:semiHidden/>
    <w:unhideWhenUsed/>
    <w:rsid w:val="00FA4B6B"/>
  </w:style>
  <w:style w:type="character" w:styleId="FollowedHyperlink">
    <w:name w:val="FollowedHyperlink"/>
    <w:basedOn w:val="DefaultParagraphFont"/>
    <w:uiPriority w:val="99"/>
    <w:unhideWhenUsed/>
    <w:rsid w:val="00646EC3"/>
    <w:rPr>
      <w:color w:val="800080" w:themeColor="followedHyperlink"/>
      <w:u w:val="single"/>
    </w:rPr>
  </w:style>
  <w:style w:type="paragraph" w:styleId="TOCHeading">
    <w:name w:val="TOC Heading"/>
    <w:basedOn w:val="Heading1"/>
    <w:next w:val="Normal"/>
    <w:uiPriority w:val="39"/>
    <w:unhideWhenUsed/>
    <w:qFormat/>
    <w:rsid w:val="00646EC3"/>
    <w:pPr>
      <w:pBdr>
        <w:bottom w:val="single" w:sz="4" w:space="1" w:color="auto"/>
      </w:pBdr>
      <w:spacing w:before="480" w:after="120" w:line="276" w:lineRule="auto"/>
      <w:outlineLvl w:val="9"/>
    </w:pPr>
    <w:rPr>
      <w:rFonts w:asciiTheme="majorHAnsi" w:hAnsiTheme="majorHAnsi"/>
      <w:color w:val="365F91" w:themeColor="accent1" w:themeShade="BF"/>
      <w:szCs w:val="28"/>
    </w:rPr>
  </w:style>
  <w:style w:type="character" w:customStyle="1" w:styleId="acicollapsed1">
    <w:name w:val="acicollapsed1"/>
    <w:basedOn w:val="DefaultParagraphFont"/>
    <w:rsid w:val="005465F5"/>
    <w:rPr>
      <w:vanish/>
      <w:webHidden w:val="0"/>
      <w:specVanish w:val="0"/>
    </w:rPr>
  </w:style>
  <w:style w:type="paragraph" w:styleId="Revision">
    <w:name w:val="Revision"/>
    <w:hidden/>
    <w:uiPriority w:val="99"/>
    <w:rsid w:val="005465F5"/>
    <w:rPr>
      <w:rFonts w:ascii="Calibri" w:eastAsia="Calibri" w:hAnsi="Calibri" w:cs="Times New Roman"/>
      <w:sz w:val="22"/>
      <w:szCs w:val="22"/>
    </w:rPr>
  </w:style>
  <w:style w:type="paragraph" w:styleId="FootnoteText">
    <w:name w:val="footnote text"/>
    <w:basedOn w:val="Normal"/>
    <w:link w:val="FootnoteTextChar"/>
    <w:uiPriority w:val="99"/>
    <w:unhideWhenUsed/>
    <w:rsid w:val="005465F5"/>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5465F5"/>
    <w:rPr>
      <w:rFonts w:ascii="Calibri" w:eastAsia="Calibri" w:hAnsi="Calibri" w:cs="Times New Roman"/>
      <w:sz w:val="20"/>
      <w:szCs w:val="20"/>
    </w:rPr>
  </w:style>
  <w:style w:type="character" w:styleId="FootnoteReference">
    <w:name w:val="footnote reference"/>
    <w:basedOn w:val="DefaultParagraphFont"/>
    <w:uiPriority w:val="99"/>
    <w:unhideWhenUsed/>
    <w:rsid w:val="005465F5"/>
    <w:rPr>
      <w:vertAlign w:val="superscript"/>
    </w:rPr>
  </w:style>
  <w:style w:type="paragraph" w:styleId="TOC3">
    <w:name w:val="toc 3"/>
    <w:basedOn w:val="Normal"/>
    <w:next w:val="Normal"/>
    <w:autoRedefine/>
    <w:uiPriority w:val="39"/>
    <w:unhideWhenUsed/>
    <w:rsid w:val="005465F5"/>
    <w:pPr>
      <w:spacing w:after="100"/>
      <w:ind w:left="440"/>
    </w:pPr>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gif"/><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gif"/><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jpeg"/><Relationship Id="rId9" Type="http://schemas.openxmlformats.org/officeDocument/2006/relationships/footer" Target="footer2.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33" Type="http://schemas.openxmlformats.org/officeDocument/2006/relationships/hyperlink" Target="http://www.microsoft.com/education/Office" TargetMode="External"/><Relationship Id="rId34" Type="http://schemas.openxmlformats.org/officeDocument/2006/relationships/hyperlink" Target="http://www.microsoft.com/officeeducation"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pdf"/><Relationship Id="rId11" Type="http://schemas.openxmlformats.org/officeDocument/2006/relationships/image" Target="media/image51.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ta_jacobson:Desktop:CircaNow:MS:StepByStep:templates:Win7_SBS_template_v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Win7_SBS_template_v5.dotx</Template>
  <TotalTime>14</TotalTime>
  <Pages>12</Pages>
  <Words>2444</Words>
  <Characters>13936</Characters>
  <Application>Microsoft Macintosh Word</Application>
  <DocSecurity>0</DocSecurity>
  <Lines>116</Lines>
  <Paragraphs>27</Paragraphs>
  <ScaleCrop>false</ScaleCrop>
  <LinksUpToDate>false</LinksUpToDate>
  <CharactersWithSpaces>17114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JACOBSON</dc:creator>
  <cp:keywords/>
  <cp:lastModifiedBy>THOMAS JACOBSON</cp:lastModifiedBy>
  <cp:revision>6</cp:revision>
  <cp:lastPrinted>2010-01-14T08:46:00Z</cp:lastPrinted>
  <dcterms:created xsi:type="dcterms:W3CDTF">2010-01-14T21:40:00Z</dcterms:created>
  <dcterms:modified xsi:type="dcterms:W3CDTF">2010-01-14T22:28:00Z</dcterms:modified>
</cp:coreProperties>
</file>