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49C33" w14:textId="77777777" w:rsidR="00BE5BDB" w:rsidRPr="00910893" w:rsidRDefault="00BE5BDB">
      <w:pPr>
        <w:pStyle w:val="Title"/>
        <w:rPr>
          <w:i w:val="0"/>
          <w:iCs/>
          <w:color w:val="auto"/>
          <w:sz w:val="44"/>
        </w:rPr>
      </w:pPr>
      <w:r w:rsidRPr="00910893">
        <w:rPr>
          <w:i w:val="0"/>
          <w:iCs/>
          <w:color w:val="auto"/>
          <w:sz w:val="44"/>
        </w:rPr>
        <w:t>CURRICULUM VITAE</w:t>
      </w:r>
    </w:p>
    <w:p w14:paraId="16293529" w14:textId="77777777" w:rsidR="00BE5BDB" w:rsidRPr="00910893" w:rsidRDefault="00992606">
      <w:pPr>
        <w:jc w:val="center"/>
        <w:rPr>
          <w:b/>
          <w:iCs/>
          <w:sz w:val="32"/>
        </w:rPr>
      </w:pPr>
      <w:r w:rsidRPr="00910893">
        <w:rPr>
          <w:iCs/>
          <w:noProof/>
          <w:sz w:val="44"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E2220F" wp14:editId="6241795B">
                <wp:simplePos x="0" y="0"/>
                <wp:positionH relativeFrom="column">
                  <wp:posOffset>4904105</wp:posOffset>
                </wp:positionH>
                <wp:positionV relativeFrom="paragraph">
                  <wp:posOffset>8255</wp:posOffset>
                </wp:positionV>
                <wp:extent cx="1677035" cy="1672590"/>
                <wp:effectExtent l="0" t="0" r="0" b="4445"/>
                <wp:wrapNone/>
                <wp:docPr id="2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77035" cy="167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29C18" w14:textId="77777777" w:rsidR="00E93DF5" w:rsidRDefault="00AF14FC" w:rsidP="00E93DF5"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  <w:lang w:val="en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  <w:lang w:val="en"/>
                              </w:rPr>
                              <w:instrText xml:space="preserve"> INCLUDEPICTURE  "http://m.c.lnkd.licdn.com/mpr/mpr/shrink_200_200/p/4/000/1b4/2ae/21784d3.jpg" \* MERGEFORMATINET </w:instrTex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  <w:lang w:val="en"/>
                              </w:rPr>
                              <w:fldChar w:fldCharType="separate"/>
                            </w:r>
                            <w:r w:rsidR="00FA0155">
                              <w:rPr>
                                <w:rFonts w:ascii="Arial" w:hAnsi="Arial" w:cs="Arial"/>
                                <w:noProof/>
                                <w:color w:val="0000FF"/>
                                <w:lang w:val="en"/>
                              </w:rPr>
                              <w:fldChar w:fldCharType="begin"/>
                            </w:r>
                            <w:r w:rsidR="00FA0155">
                              <w:rPr>
                                <w:rFonts w:ascii="Arial" w:hAnsi="Arial" w:cs="Arial"/>
                                <w:noProof/>
                                <w:color w:val="0000FF"/>
                                <w:lang w:val="en"/>
                              </w:rPr>
                              <w:instrText xml:space="preserve"> INCLUDEPICTURE  "http://m.c.lnkd.licdn.com/mpr/mpr/shrink_200_200/p/4/000/1b4/2ae/21784d3.jpg" \* MERGEFORMATINET </w:instrText>
                            </w:r>
                            <w:r w:rsidR="00FA0155">
                              <w:rPr>
                                <w:rFonts w:ascii="Arial" w:hAnsi="Arial" w:cs="Arial"/>
                                <w:noProof/>
                                <w:color w:val="0000FF"/>
                                <w:lang w:val="en"/>
                              </w:rPr>
                              <w:fldChar w:fldCharType="separate"/>
                            </w:r>
                            <w:r w:rsidR="002A3066">
                              <w:rPr>
                                <w:rFonts w:ascii="Arial" w:hAnsi="Arial" w:cs="Arial"/>
                                <w:noProof/>
                                <w:color w:val="0000FF"/>
                                <w:lang w:val="en"/>
                              </w:rPr>
                              <w:fldChar w:fldCharType="begin"/>
                            </w:r>
                            <w:r w:rsidR="002A3066">
                              <w:rPr>
                                <w:rFonts w:ascii="Arial" w:hAnsi="Arial" w:cs="Arial"/>
                                <w:noProof/>
                                <w:color w:val="0000FF"/>
                                <w:lang w:val="en"/>
                              </w:rPr>
                              <w:instrText xml:space="preserve"> INCLUDEPICTURE  "http://m.c.lnkd.licdn.com/mpr/mpr/shrink_200_200/p/4/000/1b4/2ae/21784d3.jpg" \* MERGEFORMATINET </w:instrText>
                            </w:r>
                            <w:r w:rsidR="002A3066">
                              <w:rPr>
                                <w:rFonts w:ascii="Arial" w:hAnsi="Arial" w:cs="Arial"/>
                                <w:noProof/>
                                <w:color w:val="0000FF"/>
                                <w:lang w:val="en"/>
                              </w:rPr>
                              <w:fldChar w:fldCharType="separate"/>
                            </w:r>
                            <w:r w:rsidR="00E4779B">
                              <w:rPr>
                                <w:rFonts w:ascii="Arial" w:hAnsi="Arial" w:cs="Arial"/>
                                <w:noProof/>
                                <w:color w:val="0000FF"/>
                                <w:lang w:val="en"/>
                              </w:rPr>
                              <w:fldChar w:fldCharType="begin"/>
                            </w:r>
                            <w:r w:rsidR="00E4779B">
                              <w:rPr>
                                <w:rFonts w:ascii="Arial" w:hAnsi="Arial" w:cs="Arial"/>
                                <w:noProof/>
                                <w:color w:val="0000FF"/>
                                <w:lang w:val="en"/>
                              </w:rPr>
                              <w:instrText xml:space="preserve"> INCLUDEPICTURE  "http://m.c.lnkd.licdn.com/mpr/mpr/shrink_200_200/p/4/000/1b4/2ae/21784d3.jpg" \* MERGEFORMATINET </w:instrText>
                            </w:r>
                            <w:r w:rsidR="00E4779B">
                              <w:rPr>
                                <w:rFonts w:ascii="Arial" w:hAnsi="Arial" w:cs="Arial"/>
                                <w:noProof/>
                                <w:color w:val="0000FF"/>
                                <w:lang w:val="en"/>
                              </w:rPr>
                              <w:fldChar w:fldCharType="separate"/>
                            </w:r>
                            <w:r w:rsidR="003A1278">
                              <w:rPr>
                                <w:rFonts w:ascii="Arial" w:hAnsi="Arial" w:cs="Arial"/>
                                <w:noProof/>
                                <w:color w:val="0000FF"/>
                                <w:lang w:val="en"/>
                              </w:rPr>
                              <w:fldChar w:fldCharType="begin"/>
                            </w:r>
                            <w:r w:rsidR="003A1278">
                              <w:rPr>
                                <w:rFonts w:ascii="Arial" w:hAnsi="Arial" w:cs="Arial"/>
                                <w:noProof/>
                                <w:color w:val="0000FF"/>
                                <w:lang w:val="en"/>
                              </w:rPr>
                              <w:instrText xml:space="preserve"> INCLUDEPICTURE  "http://m.c.lnkd.licdn.com/mpr/mpr/shrink_200_200/p/4/000/1b4/2ae/21784d3.jpg" \* MERGEFORMATINET </w:instrText>
                            </w:r>
                            <w:r w:rsidR="003A1278">
                              <w:rPr>
                                <w:rFonts w:ascii="Arial" w:hAnsi="Arial" w:cs="Arial"/>
                                <w:noProof/>
                                <w:color w:val="0000FF"/>
                                <w:lang w:val="en"/>
                              </w:rPr>
                              <w:fldChar w:fldCharType="separate"/>
                            </w:r>
                            <w:r w:rsidR="00452797">
                              <w:rPr>
                                <w:rFonts w:ascii="Arial" w:hAnsi="Arial" w:cs="Arial"/>
                                <w:noProof/>
                                <w:color w:val="0000FF"/>
                                <w:lang w:val="en"/>
                              </w:rPr>
                              <w:fldChar w:fldCharType="begin"/>
                            </w:r>
                            <w:r w:rsidR="00452797">
                              <w:rPr>
                                <w:rFonts w:ascii="Arial" w:hAnsi="Arial" w:cs="Arial"/>
                                <w:noProof/>
                                <w:color w:val="0000FF"/>
                                <w:lang w:val="en"/>
                              </w:rPr>
                              <w:instrText xml:space="preserve"> INCLUDEPICTURE  "http://m.c.lnkd.licdn.com/mpr/mpr/shrink_200_200/p/4/000/1b4/2ae/21784d3.jpg" \* MERGEFORMATINET </w:instrText>
                            </w:r>
                            <w:r w:rsidR="00452797">
                              <w:rPr>
                                <w:rFonts w:ascii="Arial" w:hAnsi="Arial" w:cs="Arial"/>
                                <w:noProof/>
                                <w:color w:val="0000FF"/>
                                <w:lang w:val="en"/>
                              </w:rPr>
                              <w:fldChar w:fldCharType="separate"/>
                            </w:r>
                            <w:r w:rsidR="00A52CB2">
                              <w:rPr>
                                <w:rFonts w:ascii="Arial" w:hAnsi="Arial" w:cs="Arial"/>
                                <w:noProof/>
                                <w:color w:val="0000FF"/>
                                <w:lang w:val="en"/>
                              </w:rPr>
                              <w:fldChar w:fldCharType="begin"/>
                            </w:r>
                            <w:r w:rsidR="00A52CB2">
                              <w:rPr>
                                <w:rFonts w:ascii="Arial" w:hAnsi="Arial" w:cs="Arial"/>
                                <w:noProof/>
                                <w:color w:val="0000FF"/>
                                <w:lang w:val="en"/>
                              </w:rPr>
                              <w:instrText xml:space="preserve"> </w:instrText>
                            </w:r>
                            <w:r w:rsidR="00A52CB2">
                              <w:rPr>
                                <w:rFonts w:ascii="Arial" w:hAnsi="Arial" w:cs="Arial"/>
                                <w:noProof/>
                                <w:color w:val="0000FF"/>
                                <w:lang w:val="en"/>
                              </w:rPr>
                              <w:instrText>INCLUDEPICTURE  "http://m.c.lnkd.licdn.com/mpr/mpr/shrink_200_200/p/4/000/1b4/2ae/21784d3.jpg" \* MERGEFORMATINET</w:instrText>
                            </w:r>
                            <w:r w:rsidR="00A52CB2">
                              <w:rPr>
                                <w:rFonts w:ascii="Arial" w:hAnsi="Arial" w:cs="Arial"/>
                                <w:noProof/>
                                <w:color w:val="0000FF"/>
                                <w:lang w:val="en"/>
                              </w:rPr>
                              <w:instrText xml:space="preserve"> </w:instrText>
                            </w:r>
                            <w:r w:rsidR="00A52CB2">
                              <w:rPr>
                                <w:rFonts w:ascii="Arial" w:hAnsi="Arial" w:cs="Arial"/>
                                <w:noProof/>
                                <w:color w:val="0000FF"/>
                                <w:lang w:val="en"/>
                              </w:rPr>
                              <w:fldChar w:fldCharType="separate"/>
                            </w:r>
                            <w:r w:rsidR="00A52CB2">
                              <w:rPr>
                                <w:rFonts w:ascii="Arial" w:hAnsi="Arial" w:cs="Arial"/>
                                <w:noProof/>
                                <w:color w:val="0000FF"/>
                                <w:lang w:val="en"/>
                              </w:rPr>
                              <w:pict w14:anchorId="0CA82C34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alt="Kefah Al-Hayek" style="width:116.85pt;height:123.95pt;mso-width-percent:0;mso-height-percent:0;mso-width-percent:0;mso-height-percent:0" o:button="t">
                                  <v:imagedata r:id="rId7" r:href="rId8"/>
                                </v:shape>
                              </w:pict>
                            </w:r>
                            <w:r w:rsidR="00A52CB2">
                              <w:rPr>
                                <w:rFonts w:ascii="Arial" w:hAnsi="Arial" w:cs="Arial"/>
                                <w:noProof/>
                                <w:color w:val="0000FF"/>
                                <w:lang w:val="en"/>
                              </w:rPr>
                              <w:fldChar w:fldCharType="end"/>
                            </w:r>
                            <w:r w:rsidR="00452797">
                              <w:rPr>
                                <w:rFonts w:ascii="Arial" w:hAnsi="Arial" w:cs="Arial"/>
                                <w:noProof/>
                                <w:color w:val="0000FF"/>
                                <w:lang w:val="en"/>
                              </w:rPr>
                              <w:fldChar w:fldCharType="end"/>
                            </w:r>
                            <w:r w:rsidR="003A1278">
                              <w:rPr>
                                <w:rFonts w:ascii="Arial" w:hAnsi="Arial" w:cs="Arial"/>
                                <w:noProof/>
                                <w:color w:val="0000FF"/>
                                <w:lang w:val="en"/>
                              </w:rPr>
                              <w:fldChar w:fldCharType="end"/>
                            </w:r>
                            <w:r w:rsidR="00E4779B">
                              <w:rPr>
                                <w:rFonts w:ascii="Arial" w:hAnsi="Arial" w:cs="Arial"/>
                                <w:noProof/>
                                <w:color w:val="0000FF"/>
                                <w:lang w:val="en"/>
                              </w:rPr>
                              <w:fldChar w:fldCharType="end"/>
                            </w:r>
                            <w:r w:rsidR="002A3066">
                              <w:rPr>
                                <w:rFonts w:ascii="Arial" w:hAnsi="Arial" w:cs="Arial"/>
                                <w:noProof/>
                                <w:color w:val="0000FF"/>
                                <w:lang w:val="en"/>
                              </w:rPr>
                              <w:fldChar w:fldCharType="end"/>
                            </w:r>
                            <w:r w:rsidR="00FA0155">
                              <w:rPr>
                                <w:rFonts w:ascii="Arial" w:hAnsi="Arial" w:cs="Arial"/>
                                <w:noProof/>
                                <w:color w:val="0000FF"/>
                                <w:lang w:val="en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  <w:lang w:val="en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E2220F" id="_x0000_t202" coordsize="21600,21600" o:spt="202" path="m,l,21600r21600,l21600,xe">
                <v:stroke joinstyle="miter"/>
                <v:path gradientshapeok="t" o:connecttype="rect"/>
              </v:shapetype>
              <v:shape id=" 9" o:spid="_x0000_s1026" type="#_x0000_t202" style="position:absolute;left:0;text-align:left;margin-left:386.15pt;margin-top:.65pt;width:132.05pt;height:131.7pt;z-index:251657728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">
                <v:path arrowok="t"/>
                <v:textbox style="mso-fit-shape-to-text:t">
                  <w:txbxContent>
                    <w:p w14:paraId="11B29C18" w14:textId="77777777" w:rsidR="00E93DF5" w:rsidRDefault="00AF14FC" w:rsidP="00E93DF5">
                      <w:r>
                        <w:rPr>
                          <w:rFonts w:ascii="Arial" w:hAnsi="Arial" w:cs="Arial"/>
                          <w:noProof/>
                          <w:color w:val="0000FF"/>
                          <w:lang w:val="en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noProof/>
                          <w:color w:val="0000FF"/>
                          <w:lang w:val="en"/>
                        </w:rPr>
                        <w:instrText xml:space="preserve"> INCLUDEPICTURE  "http://m.c.lnkd.licdn.com/mpr/mpr/shrink_200_200/p/4/000/1b4/2ae/21784d3.jpg" \* MERGEFORMATINET </w:instrText>
                      </w:r>
                      <w:r>
                        <w:rPr>
                          <w:rFonts w:ascii="Arial" w:hAnsi="Arial" w:cs="Arial"/>
                          <w:noProof/>
                          <w:color w:val="0000FF"/>
                          <w:lang w:val="en"/>
                        </w:rPr>
                        <w:fldChar w:fldCharType="separate"/>
                      </w:r>
                      <w:r w:rsidR="00FA0155">
                        <w:rPr>
                          <w:rFonts w:ascii="Arial" w:hAnsi="Arial" w:cs="Arial"/>
                          <w:noProof/>
                          <w:color w:val="0000FF"/>
                          <w:lang w:val="en"/>
                        </w:rPr>
                        <w:fldChar w:fldCharType="begin"/>
                      </w:r>
                      <w:r w:rsidR="00FA0155">
                        <w:rPr>
                          <w:rFonts w:ascii="Arial" w:hAnsi="Arial" w:cs="Arial"/>
                          <w:noProof/>
                          <w:color w:val="0000FF"/>
                          <w:lang w:val="en"/>
                        </w:rPr>
                        <w:instrText xml:space="preserve"> INCLUDEPICTURE  "http://m.c.lnkd.licdn.com/mpr/mpr/shrink_200_200/p/4/000/1b4/2ae/21784d3.jpg" \* MERGEFORMATINET </w:instrText>
                      </w:r>
                      <w:r w:rsidR="00FA0155">
                        <w:rPr>
                          <w:rFonts w:ascii="Arial" w:hAnsi="Arial" w:cs="Arial"/>
                          <w:noProof/>
                          <w:color w:val="0000FF"/>
                          <w:lang w:val="en"/>
                        </w:rPr>
                        <w:fldChar w:fldCharType="separate"/>
                      </w:r>
                      <w:r w:rsidR="002A3066">
                        <w:rPr>
                          <w:rFonts w:ascii="Arial" w:hAnsi="Arial" w:cs="Arial"/>
                          <w:noProof/>
                          <w:color w:val="0000FF"/>
                          <w:lang w:val="en"/>
                        </w:rPr>
                        <w:fldChar w:fldCharType="begin"/>
                      </w:r>
                      <w:r w:rsidR="002A3066">
                        <w:rPr>
                          <w:rFonts w:ascii="Arial" w:hAnsi="Arial" w:cs="Arial"/>
                          <w:noProof/>
                          <w:color w:val="0000FF"/>
                          <w:lang w:val="en"/>
                        </w:rPr>
                        <w:instrText xml:space="preserve"> INCLUDEPICTURE  "http://m.c.lnkd.licdn.com/mpr/mpr/shrink_200_200/p/4/000/1b4/2ae/21784d3.jpg" \* MERGEFORMATINET </w:instrText>
                      </w:r>
                      <w:r w:rsidR="002A3066">
                        <w:rPr>
                          <w:rFonts w:ascii="Arial" w:hAnsi="Arial" w:cs="Arial"/>
                          <w:noProof/>
                          <w:color w:val="0000FF"/>
                          <w:lang w:val="en"/>
                        </w:rPr>
                        <w:fldChar w:fldCharType="separate"/>
                      </w:r>
                      <w:r w:rsidR="00E4779B">
                        <w:rPr>
                          <w:rFonts w:ascii="Arial" w:hAnsi="Arial" w:cs="Arial"/>
                          <w:noProof/>
                          <w:color w:val="0000FF"/>
                          <w:lang w:val="en"/>
                        </w:rPr>
                        <w:fldChar w:fldCharType="begin"/>
                      </w:r>
                      <w:r w:rsidR="00E4779B">
                        <w:rPr>
                          <w:rFonts w:ascii="Arial" w:hAnsi="Arial" w:cs="Arial"/>
                          <w:noProof/>
                          <w:color w:val="0000FF"/>
                          <w:lang w:val="en"/>
                        </w:rPr>
                        <w:instrText xml:space="preserve"> INCLUDEPICTURE  "http://m.c.lnkd.licdn.com/mpr/mpr/shrink_200_200/p/4/000/1b4/2ae/21784d3.jpg" \* MERGEFORMATINET </w:instrText>
                      </w:r>
                      <w:r w:rsidR="00E4779B">
                        <w:rPr>
                          <w:rFonts w:ascii="Arial" w:hAnsi="Arial" w:cs="Arial"/>
                          <w:noProof/>
                          <w:color w:val="0000FF"/>
                          <w:lang w:val="en"/>
                        </w:rPr>
                        <w:fldChar w:fldCharType="separate"/>
                      </w:r>
                      <w:r w:rsidR="003A1278">
                        <w:rPr>
                          <w:rFonts w:ascii="Arial" w:hAnsi="Arial" w:cs="Arial"/>
                          <w:noProof/>
                          <w:color w:val="0000FF"/>
                          <w:lang w:val="en"/>
                        </w:rPr>
                        <w:fldChar w:fldCharType="begin"/>
                      </w:r>
                      <w:r w:rsidR="003A1278">
                        <w:rPr>
                          <w:rFonts w:ascii="Arial" w:hAnsi="Arial" w:cs="Arial"/>
                          <w:noProof/>
                          <w:color w:val="0000FF"/>
                          <w:lang w:val="en"/>
                        </w:rPr>
                        <w:instrText xml:space="preserve"> INCLUDEPICTURE  "http://m.c.lnkd.licdn.com/mpr/mpr/shrink_200_200/p/4/000/1b4/2ae/21784d3.jpg" \* MERGEFORMATINET </w:instrText>
                      </w:r>
                      <w:r w:rsidR="003A1278">
                        <w:rPr>
                          <w:rFonts w:ascii="Arial" w:hAnsi="Arial" w:cs="Arial"/>
                          <w:noProof/>
                          <w:color w:val="0000FF"/>
                          <w:lang w:val="en"/>
                        </w:rPr>
                        <w:fldChar w:fldCharType="separate"/>
                      </w:r>
                      <w:r w:rsidR="00452797">
                        <w:rPr>
                          <w:rFonts w:ascii="Arial" w:hAnsi="Arial" w:cs="Arial"/>
                          <w:noProof/>
                          <w:color w:val="0000FF"/>
                          <w:lang w:val="en"/>
                        </w:rPr>
                        <w:fldChar w:fldCharType="begin"/>
                      </w:r>
                      <w:r w:rsidR="00452797">
                        <w:rPr>
                          <w:rFonts w:ascii="Arial" w:hAnsi="Arial" w:cs="Arial"/>
                          <w:noProof/>
                          <w:color w:val="0000FF"/>
                          <w:lang w:val="en"/>
                        </w:rPr>
                        <w:instrText xml:space="preserve"> INCLUDEPICTURE  "http://m.c.lnkd.licdn.com/mpr/mpr/shrink_200_200/p/4/000/1b4/2ae/21784d3.jpg" \* MERGEFORMATINET </w:instrText>
                      </w:r>
                      <w:r w:rsidR="00452797">
                        <w:rPr>
                          <w:rFonts w:ascii="Arial" w:hAnsi="Arial" w:cs="Arial"/>
                          <w:noProof/>
                          <w:color w:val="0000FF"/>
                          <w:lang w:val="en"/>
                        </w:rPr>
                        <w:fldChar w:fldCharType="separate"/>
                      </w:r>
                      <w:r w:rsidR="00A52CB2">
                        <w:rPr>
                          <w:rFonts w:ascii="Arial" w:hAnsi="Arial" w:cs="Arial"/>
                          <w:noProof/>
                          <w:color w:val="0000FF"/>
                          <w:lang w:val="en"/>
                        </w:rPr>
                        <w:fldChar w:fldCharType="begin"/>
                      </w:r>
                      <w:r w:rsidR="00A52CB2">
                        <w:rPr>
                          <w:rFonts w:ascii="Arial" w:hAnsi="Arial" w:cs="Arial"/>
                          <w:noProof/>
                          <w:color w:val="0000FF"/>
                          <w:lang w:val="en"/>
                        </w:rPr>
                        <w:instrText xml:space="preserve"> </w:instrText>
                      </w:r>
                      <w:r w:rsidR="00A52CB2">
                        <w:rPr>
                          <w:rFonts w:ascii="Arial" w:hAnsi="Arial" w:cs="Arial"/>
                          <w:noProof/>
                          <w:color w:val="0000FF"/>
                          <w:lang w:val="en"/>
                        </w:rPr>
                        <w:instrText>INCLUDEPICTURE  "http://m.c.lnkd.licdn.com/mpr/mpr/shrink_200_200/p/4/000/1b4/2ae/21784d3.jpg" \* MERGEFORMATINET</w:instrText>
                      </w:r>
                      <w:r w:rsidR="00A52CB2">
                        <w:rPr>
                          <w:rFonts w:ascii="Arial" w:hAnsi="Arial" w:cs="Arial"/>
                          <w:noProof/>
                          <w:color w:val="0000FF"/>
                          <w:lang w:val="en"/>
                        </w:rPr>
                        <w:instrText xml:space="preserve"> </w:instrText>
                      </w:r>
                      <w:r w:rsidR="00A52CB2">
                        <w:rPr>
                          <w:rFonts w:ascii="Arial" w:hAnsi="Arial" w:cs="Arial"/>
                          <w:noProof/>
                          <w:color w:val="0000FF"/>
                          <w:lang w:val="en"/>
                        </w:rPr>
                        <w:fldChar w:fldCharType="separate"/>
                      </w:r>
                      <w:r w:rsidR="00A52CB2">
                        <w:rPr>
                          <w:rFonts w:ascii="Arial" w:hAnsi="Arial" w:cs="Arial"/>
                          <w:noProof/>
                          <w:color w:val="0000FF"/>
                          <w:lang w:val="en"/>
                        </w:rPr>
                        <w:pict w14:anchorId="0CA82C34">
                          <v:shape id="_x0000_i1025" type="#_x0000_t75" alt="Kefah Al-Hayek" style="width:116.85pt;height:123.95pt;mso-width-percent:0;mso-height-percent:0;mso-width-percent:0;mso-height-percent:0" o:button="t">
                            <v:imagedata r:id="rId7" r:href="rId9"/>
                          </v:shape>
                        </w:pict>
                      </w:r>
                      <w:r w:rsidR="00A52CB2">
                        <w:rPr>
                          <w:rFonts w:ascii="Arial" w:hAnsi="Arial" w:cs="Arial"/>
                          <w:noProof/>
                          <w:color w:val="0000FF"/>
                          <w:lang w:val="en"/>
                        </w:rPr>
                        <w:fldChar w:fldCharType="end"/>
                      </w:r>
                      <w:r w:rsidR="00452797">
                        <w:rPr>
                          <w:rFonts w:ascii="Arial" w:hAnsi="Arial" w:cs="Arial"/>
                          <w:noProof/>
                          <w:color w:val="0000FF"/>
                          <w:lang w:val="en"/>
                        </w:rPr>
                        <w:fldChar w:fldCharType="end"/>
                      </w:r>
                      <w:r w:rsidR="003A1278">
                        <w:rPr>
                          <w:rFonts w:ascii="Arial" w:hAnsi="Arial" w:cs="Arial"/>
                          <w:noProof/>
                          <w:color w:val="0000FF"/>
                          <w:lang w:val="en"/>
                        </w:rPr>
                        <w:fldChar w:fldCharType="end"/>
                      </w:r>
                      <w:r w:rsidR="00E4779B">
                        <w:rPr>
                          <w:rFonts w:ascii="Arial" w:hAnsi="Arial" w:cs="Arial"/>
                          <w:noProof/>
                          <w:color w:val="0000FF"/>
                          <w:lang w:val="en"/>
                        </w:rPr>
                        <w:fldChar w:fldCharType="end"/>
                      </w:r>
                      <w:r w:rsidR="002A3066">
                        <w:rPr>
                          <w:rFonts w:ascii="Arial" w:hAnsi="Arial" w:cs="Arial"/>
                          <w:noProof/>
                          <w:color w:val="0000FF"/>
                          <w:lang w:val="en"/>
                        </w:rPr>
                        <w:fldChar w:fldCharType="end"/>
                      </w:r>
                      <w:r w:rsidR="00FA0155">
                        <w:rPr>
                          <w:rFonts w:ascii="Arial" w:hAnsi="Arial" w:cs="Arial"/>
                          <w:noProof/>
                          <w:color w:val="0000FF"/>
                          <w:lang w:val="en"/>
                        </w:rPr>
                        <w:fldChar w:fldCharType="end"/>
                      </w:r>
                      <w:r>
                        <w:rPr>
                          <w:rFonts w:ascii="Arial" w:hAnsi="Arial" w:cs="Arial"/>
                          <w:noProof/>
                          <w:color w:val="0000FF"/>
                          <w:lang w:val="en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45E91733" w14:textId="77777777" w:rsidR="00BE5BDB" w:rsidRPr="00910893" w:rsidRDefault="00BE5BDB">
      <w:pPr>
        <w:jc w:val="center"/>
        <w:rPr>
          <w:b/>
          <w:iCs/>
          <w:sz w:val="32"/>
        </w:rPr>
      </w:pPr>
      <w:r w:rsidRPr="00910893">
        <w:rPr>
          <w:b/>
          <w:iCs/>
          <w:sz w:val="32"/>
        </w:rPr>
        <w:t>KEFAH A. AL-HAYK, M.D.</w:t>
      </w:r>
    </w:p>
    <w:p w14:paraId="1C7B9CA3" w14:textId="20CCB11D" w:rsidR="009328F3" w:rsidRPr="008271B8" w:rsidRDefault="009328F3" w:rsidP="008271B8">
      <w:pPr>
        <w:pStyle w:val="Heading6"/>
        <w:jc w:val="center"/>
        <w:rPr>
          <w:b w:val="0"/>
          <w:bCs/>
          <w:i w:val="0"/>
          <w:iCs/>
        </w:rPr>
      </w:pPr>
    </w:p>
    <w:p w14:paraId="4D34DC93" w14:textId="77777777" w:rsidR="00BE5BDB" w:rsidRPr="00DE79C3" w:rsidRDefault="00593C4F">
      <w:pPr>
        <w:jc w:val="center"/>
        <w:rPr>
          <w:bCs/>
          <w:iCs/>
          <w:sz w:val="24"/>
        </w:rPr>
      </w:pPr>
      <w:proofErr w:type="spellStart"/>
      <w:r>
        <w:rPr>
          <w:bCs/>
          <w:iCs/>
          <w:sz w:val="24"/>
        </w:rPr>
        <w:t>P.</w:t>
      </w:r>
      <w:proofErr w:type="gramStart"/>
      <w:r>
        <w:rPr>
          <w:bCs/>
          <w:iCs/>
          <w:sz w:val="24"/>
        </w:rPr>
        <w:t>O.Box</w:t>
      </w:r>
      <w:proofErr w:type="spellEnd"/>
      <w:proofErr w:type="gramEnd"/>
      <w:r>
        <w:rPr>
          <w:bCs/>
          <w:iCs/>
          <w:sz w:val="24"/>
        </w:rPr>
        <w:t>: 830850</w:t>
      </w:r>
    </w:p>
    <w:p w14:paraId="7FFED88D" w14:textId="77777777" w:rsidR="00B40BD3" w:rsidRPr="00DE79C3" w:rsidRDefault="00593C4F">
      <w:pPr>
        <w:jc w:val="center"/>
        <w:rPr>
          <w:bCs/>
          <w:iCs/>
          <w:sz w:val="24"/>
        </w:rPr>
      </w:pPr>
      <w:r>
        <w:rPr>
          <w:bCs/>
          <w:iCs/>
          <w:sz w:val="24"/>
        </w:rPr>
        <w:t>Amman- Jordan 11183</w:t>
      </w:r>
    </w:p>
    <w:p w14:paraId="6EC6A1AA" w14:textId="77777777" w:rsidR="00593C4F" w:rsidRPr="00DE79C3" w:rsidRDefault="00B40BD3" w:rsidP="007A16D8">
      <w:pPr>
        <w:jc w:val="center"/>
        <w:rPr>
          <w:bCs/>
          <w:iCs/>
          <w:sz w:val="24"/>
        </w:rPr>
      </w:pPr>
      <w:r w:rsidRPr="00DE79C3">
        <w:rPr>
          <w:bCs/>
          <w:iCs/>
          <w:sz w:val="24"/>
        </w:rPr>
        <w:t xml:space="preserve">Mobile </w:t>
      </w:r>
      <w:r w:rsidR="00BE5BDB" w:rsidRPr="00DE79C3">
        <w:rPr>
          <w:bCs/>
          <w:iCs/>
          <w:sz w:val="24"/>
        </w:rPr>
        <w:t xml:space="preserve">Phone: </w:t>
      </w:r>
      <w:r w:rsidR="007A16D8">
        <w:rPr>
          <w:bCs/>
          <w:iCs/>
          <w:sz w:val="24"/>
        </w:rPr>
        <w:t xml:space="preserve">+ </w:t>
      </w:r>
      <w:r w:rsidRPr="00DE79C3">
        <w:rPr>
          <w:bCs/>
          <w:iCs/>
          <w:sz w:val="24"/>
        </w:rPr>
        <w:t>96</w:t>
      </w:r>
      <w:r w:rsidR="007A16D8">
        <w:rPr>
          <w:bCs/>
          <w:iCs/>
          <w:sz w:val="24"/>
        </w:rPr>
        <w:t>2 79 060</w:t>
      </w:r>
      <w:r w:rsidR="00593C4F">
        <w:rPr>
          <w:bCs/>
          <w:iCs/>
          <w:sz w:val="24"/>
        </w:rPr>
        <w:t>6881</w:t>
      </w:r>
    </w:p>
    <w:p w14:paraId="6A9FDC5F" w14:textId="516532C8" w:rsidR="00DE79C3" w:rsidRPr="002A7888" w:rsidRDefault="00BE5BDB" w:rsidP="002A7888">
      <w:pPr>
        <w:jc w:val="center"/>
        <w:rPr>
          <w:b/>
          <w:i/>
          <w:sz w:val="24"/>
        </w:rPr>
      </w:pPr>
      <w:r w:rsidRPr="00DE79C3">
        <w:rPr>
          <w:bCs/>
          <w:iCs/>
          <w:sz w:val="24"/>
        </w:rPr>
        <w:t xml:space="preserve">E-mail: </w:t>
      </w:r>
      <w:r w:rsidR="00333910">
        <w:rPr>
          <w:bCs/>
          <w:iCs/>
          <w:sz w:val="24"/>
        </w:rPr>
        <w:t>k</w:t>
      </w:r>
      <w:r w:rsidR="008271B8">
        <w:rPr>
          <w:bCs/>
          <w:iCs/>
          <w:sz w:val="24"/>
        </w:rPr>
        <w:t>a</w:t>
      </w:r>
      <w:r w:rsidR="00B40BD3" w:rsidRPr="00DE79C3">
        <w:rPr>
          <w:bCs/>
          <w:iCs/>
          <w:sz w:val="24"/>
        </w:rPr>
        <w:t>alhay</w:t>
      </w:r>
      <w:r w:rsidR="00593C4F">
        <w:rPr>
          <w:bCs/>
          <w:iCs/>
          <w:sz w:val="24"/>
        </w:rPr>
        <w:t>k@</w:t>
      </w:r>
      <w:r w:rsidR="008271B8">
        <w:rPr>
          <w:bCs/>
          <w:iCs/>
          <w:sz w:val="24"/>
        </w:rPr>
        <w:t>just.edu.jo</w:t>
      </w:r>
      <w:r w:rsidRPr="00F01FD5">
        <w:rPr>
          <w:b/>
          <w:i/>
          <w:sz w:val="24"/>
        </w:rPr>
        <w:br/>
        <w:t xml:space="preserve">                      </w:t>
      </w:r>
    </w:p>
    <w:p w14:paraId="11D622CC" w14:textId="77777777" w:rsidR="00BE5BDB" w:rsidRPr="00AC6809" w:rsidRDefault="00BE5BDB">
      <w:pPr>
        <w:pStyle w:val="Heading1"/>
        <w:jc w:val="both"/>
        <w:rPr>
          <w:rFonts w:asciiTheme="majorBidi" w:hAnsiTheme="majorBidi" w:cstheme="majorBidi"/>
          <w:b/>
          <w:i/>
          <w:szCs w:val="24"/>
          <w:u w:val="single"/>
        </w:rPr>
      </w:pPr>
      <w:r w:rsidRPr="00AC6809">
        <w:rPr>
          <w:rFonts w:asciiTheme="majorBidi" w:hAnsiTheme="majorBidi" w:cstheme="majorBidi"/>
          <w:b/>
          <w:i/>
          <w:szCs w:val="24"/>
          <w:u w:val="single"/>
        </w:rPr>
        <w:t>PERSONAL DATA:</w:t>
      </w:r>
    </w:p>
    <w:p w14:paraId="5F01B05E" w14:textId="77777777" w:rsidR="00BE5BDB" w:rsidRPr="00AC6809" w:rsidRDefault="00BE5BDB">
      <w:pPr>
        <w:rPr>
          <w:rFonts w:asciiTheme="majorBidi" w:hAnsiTheme="majorBidi" w:cstheme="majorBidi"/>
          <w:sz w:val="24"/>
          <w:szCs w:val="24"/>
        </w:rPr>
      </w:pPr>
    </w:p>
    <w:p w14:paraId="694AB6F3" w14:textId="2A6C2BF0" w:rsidR="00DB26BA" w:rsidRPr="00AC6809" w:rsidRDefault="00BE5BDB" w:rsidP="00EF2FF4">
      <w:pPr>
        <w:rPr>
          <w:rFonts w:asciiTheme="majorBidi" w:hAnsiTheme="majorBidi" w:cstheme="majorBidi"/>
          <w:sz w:val="24"/>
          <w:szCs w:val="24"/>
        </w:rPr>
      </w:pPr>
      <w:r w:rsidRPr="00AC6809">
        <w:rPr>
          <w:rFonts w:asciiTheme="majorBidi" w:hAnsiTheme="majorBidi" w:cstheme="majorBidi"/>
          <w:sz w:val="24"/>
          <w:szCs w:val="24"/>
        </w:rPr>
        <w:t xml:space="preserve">           </w:t>
      </w:r>
    </w:p>
    <w:p w14:paraId="725964D0" w14:textId="77777777" w:rsidR="00656EC5" w:rsidRPr="00AC6809" w:rsidRDefault="00656EC5" w:rsidP="00656EC5">
      <w:pPr>
        <w:ind w:firstLine="720"/>
        <w:rPr>
          <w:rFonts w:asciiTheme="majorBidi" w:hAnsiTheme="majorBidi" w:cstheme="majorBidi"/>
          <w:sz w:val="24"/>
          <w:szCs w:val="24"/>
        </w:rPr>
      </w:pPr>
      <w:r w:rsidRPr="00AC6809">
        <w:rPr>
          <w:rFonts w:asciiTheme="majorBidi" w:hAnsiTheme="majorBidi" w:cstheme="majorBidi"/>
          <w:sz w:val="24"/>
          <w:szCs w:val="24"/>
        </w:rPr>
        <w:t xml:space="preserve">Nationality: </w:t>
      </w:r>
      <w:r w:rsidR="00DB26BA" w:rsidRPr="00AC6809">
        <w:rPr>
          <w:rFonts w:asciiTheme="majorBidi" w:hAnsiTheme="majorBidi" w:cstheme="majorBidi"/>
          <w:sz w:val="24"/>
          <w:szCs w:val="24"/>
        </w:rPr>
        <w:t xml:space="preserve">               </w:t>
      </w:r>
      <w:r w:rsidRPr="00AC6809">
        <w:rPr>
          <w:rFonts w:asciiTheme="majorBidi" w:hAnsiTheme="majorBidi" w:cstheme="majorBidi"/>
          <w:sz w:val="24"/>
          <w:szCs w:val="24"/>
        </w:rPr>
        <w:t>Jordanian</w:t>
      </w:r>
    </w:p>
    <w:p w14:paraId="6A7D65EA" w14:textId="77777777" w:rsidR="00B40BD3" w:rsidRPr="00AC6809" w:rsidRDefault="00656EC5" w:rsidP="007A16D8">
      <w:pPr>
        <w:ind w:left="720"/>
        <w:rPr>
          <w:rFonts w:asciiTheme="majorBidi" w:hAnsiTheme="majorBidi" w:cstheme="majorBidi"/>
          <w:sz w:val="24"/>
          <w:szCs w:val="24"/>
        </w:rPr>
      </w:pPr>
      <w:r w:rsidRPr="00AC6809">
        <w:rPr>
          <w:rFonts w:asciiTheme="majorBidi" w:hAnsiTheme="majorBidi" w:cstheme="majorBidi"/>
          <w:sz w:val="24"/>
          <w:szCs w:val="24"/>
        </w:rPr>
        <w:t>Marital Status:           Married</w:t>
      </w:r>
    </w:p>
    <w:p w14:paraId="67BBA0A4" w14:textId="77777777" w:rsidR="000127B2" w:rsidRPr="00AC6809" w:rsidRDefault="000127B2">
      <w:pPr>
        <w:rPr>
          <w:rFonts w:asciiTheme="majorBidi" w:hAnsiTheme="majorBidi" w:cstheme="majorBidi"/>
          <w:sz w:val="24"/>
          <w:szCs w:val="24"/>
        </w:rPr>
      </w:pPr>
    </w:p>
    <w:p w14:paraId="240E9D3B" w14:textId="77777777" w:rsidR="00897B2B" w:rsidRPr="00AC6809" w:rsidRDefault="00897B2B" w:rsidP="00897B2B">
      <w:pP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AC6809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Professional Experience:</w:t>
      </w:r>
    </w:p>
    <w:p w14:paraId="67EFFC0F" w14:textId="77777777" w:rsidR="00FA447D" w:rsidRPr="00AC6809" w:rsidRDefault="00FA447D" w:rsidP="002A7888">
      <w:pPr>
        <w:rPr>
          <w:rFonts w:asciiTheme="majorBidi" w:hAnsiTheme="majorBidi" w:cstheme="majorBidi"/>
          <w:bCs/>
          <w:iCs/>
          <w:sz w:val="24"/>
          <w:szCs w:val="24"/>
        </w:rPr>
      </w:pPr>
    </w:p>
    <w:p w14:paraId="268D4C63" w14:textId="3CF5AA86" w:rsidR="002A7888" w:rsidRPr="00AC6809" w:rsidRDefault="002A7888" w:rsidP="002A7888">
      <w:pPr>
        <w:rPr>
          <w:rFonts w:asciiTheme="majorBidi" w:hAnsiTheme="majorBidi" w:cstheme="majorBidi"/>
          <w:sz w:val="24"/>
          <w:szCs w:val="24"/>
        </w:rPr>
      </w:pPr>
      <w:r w:rsidRPr="00AC6809">
        <w:rPr>
          <w:rFonts w:asciiTheme="majorBidi" w:hAnsiTheme="majorBidi" w:cstheme="majorBidi"/>
          <w:bCs/>
          <w:iCs/>
          <w:sz w:val="24"/>
          <w:szCs w:val="24"/>
        </w:rPr>
        <w:t xml:space="preserve">Sep. 2018- Current                </w:t>
      </w:r>
      <w:r w:rsidR="00D64B7C" w:rsidRPr="00AC6809">
        <w:rPr>
          <w:rFonts w:asciiTheme="majorBidi" w:hAnsiTheme="majorBidi" w:cstheme="majorBidi"/>
          <w:b/>
          <w:bCs/>
          <w:sz w:val="24"/>
          <w:szCs w:val="24"/>
        </w:rPr>
        <w:t>Chief</w:t>
      </w:r>
      <w:r w:rsidRPr="00AC6809">
        <w:rPr>
          <w:rFonts w:asciiTheme="majorBidi" w:hAnsiTheme="majorBidi" w:cstheme="majorBidi"/>
          <w:sz w:val="24"/>
          <w:szCs w:val="24"/>
        </w:rPr>
        <w:t xml:space="preserve">, Neurology Division-Neurosciences Department- Jordan University of </w:t>
      </w:r>
    </w:p>
    <w:p w14:paraId="051C3310" w14:textId="058395DF" w:rsidR="002A7888" w:rsidRPr="00AC6809" w:rsidRDefault="002A7888" w:rsidP="002A7888">
      <w:pPr>
        <w:rPr>
          <w:rFonts w:asciiTheme="majorBidi" w:hAnsiTheme="majorBidi" w:cstheme="majorBidi"/>
          <w:bCs/>
          <w:iCs/>
          <w:sz w:val="24"/>
          <w:szCs w:val="24"/>
        </w:rPr>
      </w:pPr>
      <w:r w:rsidRPr="00AC6809">
        <w:rPr>
          <w:rFonts w:asciiTheme="majorBidi" w:hAnsiTheme="majorBidi" w:cstheme="majorBidi"/>
          <w:sz w:val="24"/>
          <w:szCs w:val="24"/>
        </w:rPr>
        <w:tab/>
      </w:r>
      <w:r w:rsidRPr="00AC6809">
        <w:rPr>
          <w:rFonts w:asciiTheme="majorBidi" w:hAnsiTheme="majorBidi" w:cstheme="majorBidi"/>
          <w:sz w:val="24"/>
          <w:szCs w:val="24"/>
        </w:rPr>
        <w:tab/>
      </w:r>
      <w:r w:rsidRPr="00AC6809">
        <w:rPr>
          <w:rFonts w:asciiTheme="majorBidi" w:hAnsiTheme="majorBidi" w:cstheme="majorBidi"/>
          <w:sz w:val="24"/>
          <w:szCs w:val="24"/>
        </w:rPr>
        <w:tab/>
        <w:t xml:space="preserve">           Science and Technology- Jordan</w:t>
      </w:r>
    </w:p>
    <w:p w14:paraId="0CFE609D" w14:textId="77777777" w:rsidR="002A7888" w:rsidRPr="00AC6809" w:rsidRDefault="002A7888" w:rsidP="00F1192B">
      <w:pPr>
        <w:rPr>
          <w:rFonts w:asciiTheme="majorBidi" w:hAnsiTheme="majorBidi" w:cstheme="majorBidi"/>
          <w:bCs/>
          <w:iCs/>
          <w:sz w:val="24"/>
          <w:szCs w:val="24"/>
        </w:rPr>
      </w:pPr>
    </w:p>
    <w:p w14:paraId="5FB29841" w14:textId="25DF925A" w:rsidR="0069054E" w:rsidRPr="00AC6809" w:rsidRDefault="00320E96" w:rsidP="00F1192B">
      <w:pPr>
        <w:rPr>
          <w:rFonts w:asciiTheme="majorBidi" w:hAnsiTheme="majorBidi" w:cstheme="majorBidi"/>
          <w:sz w:val="24"/>
          <w:szCs w:val="24"/>
        </w:rPr>
      </w:pPr>
      <w:r w:rsidRPr="00AC6809">
        <w:rPr>
          <w:rFonts w:asciiTheme="majorBidi" w:hAnsiTheme="majorBidi" w:cstheme="majorBidi"/>
          <w:bCs/>
          <w:iCs/>
          <w:sz w:val="24"/>
          <w:szCs w:val="24"/>
        </w:rPr>
        <w:t>Feb. 2018</w:t>
      </w:r>
      <w:r w:rsidR="003C01D4" w:rsidRPr="00AC6809">
        <w:rPr>
          <w:rFonts w:asciiTheme="majorBidi" w:hAnsiTheme="majorBidi" w:cstheme="majorBidi"/>
          <w:bCs/>
          <w:iCs/>
          <w:sz w:val="24"/>
          <w:szCs w:val="24"/>
        </w:rPr>
        <w:t xml:space="preserve">- Current      </w:t>
      </w:r>
      <w:r w:rsidR="0069054E" w:rsidRPr="00AC6809">
        <w:rPr>
          <w:rFonts w:asciiTheme="majorBidi" w:hAnsiTheme="majorBidi" w:cstheme="majorBidi"/>
          <w:bCs/>
          <w:iCs/>
          <w:sz w:val="24"/>
          <w:szCs w:val="24"/>
        </w:rPr>
        <w:t xml:space="preserve">          </w:t>
      </w:r>
      <w:r w:rsidR="0069054E" w:rsidRPr="00AC6809">
        <w:rPr>
          <w:rFonts w:asciiTheme="majorBidi" w:hAnsiTheme="majorBidi" w:cstheme="majorBidi"/>
          <w:b/>
          <w:bCs/>
          <w:sz w:val="24"/>
          <w:szCs w:val="24"/>
        </w:rPr>
        <w:t>Assistant Professor</w:t>
      </w:r>
      <w:r w:rsidR="0069054E" w:rsidRPr="00AC6809">
        <w:rPr>
          <w:rFonts w:asciiTheme="majorBidi" w:hAnsiTheme="majorBidi" w:cstheme="majorBidi"/>
          <w:sz w:val="24"/>
          <w:szCs w:val="24"/>
        </w:rPr>
        <w:t xml:space="preserve"> of Neurology - Jordan University of Science and</w:t>
      </w:r>
    </w:p>
    <w:p w14:paraId="6187DBD0" w14:textId="77777777" w:rsidR="00320E96" w:rsidRPr="00AC6809" w:rsidRDefault="0069054E" w:rsidP="00897B2B">
      <w:pPr>
        <w:rPr>
          <w:rFonts w:asciiTheme="majorBidi" w:hAnsiTheme="majorBidi" w:cstheme="majorBidi"/>
          <w:sz w:val="24"/>
          <w:szCs w:val="24"/>
        </w:rPr>
      </w:pPr>
      <w:r w:rsidRPr="00AC6809">
        <w:rPr>
          <w:rFonts w:asciiTheme="majorBidi" w:hAnsiTheme="majorBidi" w:cstheme="majorBidi"/>
          <w:sz w:val="24"/>
          <w:szCs w:val="24"/>
        </w:rPr>
        <w:t xml:space="preserve">                                               Technology- Jordan</w:t>
      </w:r>
    </w:p>
    <w:p w14:paraId="3408B17A" w14:textId="77777777" w:rsidR="006C4DE2" w:rsidRPr="00AC6809" w:rsidRDefault="006C4DE2" w:rsidP="00897B2B">
      <w:pPr>
        <w:rPr>
          <w:rFonts w:asciiTheme="majorBidi" w:hAnsiTheme="majorBidi" w:cstheme="majorBidi"/>
          <w:bCs/>
          <w:iCs/>
          <w:sz w:val="24"/>
          <w:szCs w:val="24"/>
        </w:rPr>
      </w:pPr>
    </w:p>
    <w:p w14:paraId="2F1345D6" w14:textId="7C077ED4" w:rsidR="00FA447D" w:rsidRPr="00AC6809" w:rsidRDefault="00FA447D" w:rsidP="00FA447D">
      <w:pPr>
        <w:rPr>
          <w:rFonts w:asciiTheme="majorBidi" w:hAnsiTheme="majorBidi" w:cstheme="majorBidi"/>
          <w:bCs/>
          <w:iCs/>
          <w:sz w:val="24"/>
          <w:szCs w:val="24"/>
        </w:rPr>
      </w:pPr>
      <w:r w:rsidRPr="00AC6809">
        <w:rPr>
          <w:rFonts w:asciiTheme="majorBidi" w:hAnsiTheme="majorBidi" w:cstheme="majorBidi"/>
          <w:bCs/>
          <w:iCs/>
          <w:sz w:val="24"/>
          <w:szCs w:val="24"/>
        </w:rPr>
        <w:t>Sep. 2015-Aug. 2019</w:t>
      </w:r>
      <w:r w:rsidRPr="00AC6809">
        <w:rPr>
          <w:rFonts w:asciiTheme="majorBidi" w:hAnsiTheme="majorBidi" w:cstheme="majorBidi"/>
          <w:bCs/>
          <w:iCs/>
          <w:sz w:val="24"/>
          <w:szCs w:val="24"/>
        </w:rPr>
        <w:tab/>
        <w:t xml:space="preserve">          </w:t>
      </w:r>
      <w:r w:rsidR="00AC6809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Pr="00AC6809">
        <w:rPr>
          <w:rFonts w:asciiTheme="majorBidi" w:hAnsiTheme="majorBidi" w:cstheme="majorBidi"/>
          <w:bCs/>
          <w:iCs/>
          <w:sz w:val="24"/>
          <w:szCs w:val="24"/>
        </w:rPr>
        <w:t xml:space="preserve">Part-time </w:t>
      </w:r>
      <w:r w:rsidRPr="00AC6809">
        <w:rPr>
          <w:rFonts w:asciiTheme="majorBidi" w:hAnsiTheme="majorBidi" w:cstheme="majorBidi"/>
          <w:b/>
          <w:iCs/>
          <w:sz w:val="24"/>
          <w:szCs w:val="24"/>
        </w:rPr>
        <w:t>consultant</w:t>
      </w:r>
      <w:r w:rsidRPr="00AC6809">
        <w:rPr>
          <w:rFonts w:asciiTheme="majorBidi" w:hAnsiTheme="majorBidi" w:cstheme="majorBidi"/>
          <w:bCs/>
          <w:iCs/>
          <w:sz w:val="24"/>
          <w:szCs w:val="24"/>
        </w:rPr>
        <w:t xml:space="preserve"> Neurologist/ Clinical Neurophysiologist- KFSH-    </w:t>
      </w:r>
      <w:r w:rsidRPr="00AC6809">
        <w:rPr>
          <w:rFonts w:asciiTheme="majorBidi" w:hAnsiTheme="majorBidi" w:cstheme="majorBidi"/>
          <w:bCs/>
          <w:iCs/>
          <w:sz w:val="24"/>
          <w:szCs w:val="24"/>
        </w:rPr>
        <w:tab/>
      </w:r>
      <w:r w:rsidRPr="00AC6809">
        <w:rPr>
          <w:rFonts w:asciiTheme="majorBidi" w:hAnsiTheme="majorBidi" w:cstheme="majorBidi"/>
          <w:bCs/>
          <w:iCs/>
          <w:sz w:val="24"/>
          <w:szCs w:val="24"/>
        </w:rPr>
        <w:tab/>
      </w:r>
      <w:r w:rsidRPr="00AC6809">
        <w:rPr>
          <w:rFonts w:asciiTheme="majorBidi" w:hAnsiTheme="majorBidi" w:cstheme="majorBidi"/>
          <w:bCs/>
          <w:iCs/>
          <w:sz w:val="24"/>
          <w:szCs w:val="24"/>
        </w:rPr>
        <w:tab/>
      </w:r>
      <w:r w:rsidRPr="00AC6809">
        <w:rPr>
          <w:rFonts w:asciiTheme="majorBidi" w:hAnsiTheme="majorBidi" w:cstheme="majorBidi"/>
          <w:bCs/>
          <w:iCs/>
          <w:sz w:val="24"/>
          <w:szCs w:val="24"/>
        </w:rPr>
        <w:tab/>
        <w:t xml:space="preserve">          </w:t>
      </w:r>
      <w:r w:rsidR="00AC6809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Pr="00AC6809">
        <w:rPr>
          <w:rFonts w:asciiTheme="majorBidi" w:hAnsiTheme="majorBidi" w:cstheme="majorBidi"/>
          <w:bCs/>
          <w:iCs/>
          <w:sz w:val="24"/>
          <w:szCs w:val="24"/>
        </w:rPr>
        <w:t>Dammam</w:t>
      </w:r>
    </w:p>
    <w:p w14:paraId="4C63A019" w14:textId="77777777" w:rsidR="00FA447D" w:rsidRPr="00AC6809" w:rsidRDefault="00FA447D" w:rsidP="00FA447D">
      <w:pPr>
        <w:rPr>
          <w:rFonts w:asciiTheme="majorBidi" w:hAnsiTheme="majorBidi" w:cstheme="majorBidi"/>
          <w:bCs/>
          <w:iCs/>
          <w:sz w:val="24"/>
          <w:szCs w:val="24"/>
        </w:rPr>
      </w:pPr>
    </w:p>
    <w:p w14:paraId="4C8D52E9" w14:textId="77777777" w:rsidR="00BE12E7" w:rsidRPr="00AC6809" w:rsidRDefault="00BF3184" w:rsidP="00BF3184">
      <w:pPr>
        <w:rPr>
          <w:rFonts w:asciiTheme="majorBidi" w:hAnsiTheme="majorBidi" w:cstheme="majorBidi"/>
          <w:sz w:val="24"/>
          <w:szCs w:val="24"/>
        </w:rPr>
      </w:pPr>
      <w:r w:rsidRPr="00AC6809">
        <w:rPr>
          <w:rFonts w:asciiTheme="majorBidi" w:hAnsiTheme="majorBidi" w:cstheme="majorBidi"/>
          <w:sz w:val="24"/>
          <w:szCs w:val="24"/>
        </w:rPr>
        <w:t>Oct. 2015- Jan. 2018</w:t>
      </w:r>
      <w:r w:rsidR="007E0394" w:rsidRPr="00AC6809">
        <w:rPr>
          <w:rFonts w:asciiTheme="majorBidi" w:hAnsiTheme="majorBidi" w:cstheme="majorBidi"/>
          <w:sz w:val="24"/>
          <w:szCs w:val="24"/>
        </w:rPr>
        <w:t xml:space="preserve">             </w:t>
      </w:r>
      <w:r w:rsidR="00C37ACD" w:rsidRPr="00AC6809">
        <w:rPr>
          <w:rFonts w:asciiTheme="majorBidi" w:hAnsiTheme="majorBidi" w:cstheme="majorBidi"/>
          <w:sz w:val="24"/>
          <w:szCs w:val="24"/>
        </w:rPr>
        <w:t xml:space="preserve"> </w:t>
      </w:r>
      <w:r w:rsidR="007E0394" w:rsidRPr="00AC6809">
        <w:rPr>
          <w:rFonts w:asciiTheme="majorBidi" w:hAnsiTheme="majorBidi" w:cstheme="majorBidi"/>
          <w:b/>
          <w:bCs/>
          <w:sz w:val="24"/>
          <w:szCs w:val="24"/>
        </w:rPr>
        <w:t>Private practice</w:t>
      </w:r>
      <w:r w:rsidR="007E0394" w:rsidRPr="00AC6809">
        <w:rPr>
          <w:rFonts w:asciiTheme="majorBidi" w:hAnsiTheme="majorBidi" w:cstheme="majorBidi"/>
          <w:sz w:val="24"/>
          <w:szCs w:val="24"/>
        </w:rPr>
        <w:t>- Amman, Jordan</w:t>
      </w:r>
    </w:p>
    <w:p w14:paraId="64B29A52" w14:textId="77777777" w:rsidR="007E0394" w:rsidRPr="00AC6809" w:rsidRDefault="007E0394" w:rsidP="00BF3184">
      <w:pPr>
        <w:rPr>
          <w:rFonts w:asciiTheme="majorBidi" w:hAnsiTheme="majorBidi" w:cstheme="majorBidi"/>
          <w:sz w:val="24"/>
          <w:szCs w:val="24"/>
        </w:rPr>
      </w:pPr>
      <w:r w:rsidRPr="00AC6809">
        <w:rPr>
          <w:rFonts w:asciiTheme="majorBidi" w:hAnsiTheme="majorBidi" w:cstheme="majorBidi"/>
          <w:sz w:val="24"/>
          <w:szCs w:val="24"/>
        </w:rPr>
        <w:t xml:space="preserve"> </w:t>
      </w:r>
    </w:p>
    <w:p w14:paraId="32D72849" w14:textId="58A00411" w:rsidR="00C37ACD" w:rsidRPr="00AC6809" w:rsidRDefault="00C57557" w:rsidP="0021261D">
      <w:pPr>
        <w:rPr>
          <w:rFonts w:asciiTheme="majorBidi" w:hAnsiTheme="majorBidi" w:cstheme="majorBidi"/>
          <w:sz w:val="24"/>
          <w:szCs w:val="24"/>
        </w:rPr>
      </w:pPr>
      <w:r w:rsidRPr="00AC6809">
        <w:rPr>
          <w:rFonts w:asciiTheme="majorBidi" w:hAnsiTheme="majorBidi" w:cstheme="majorBidi"/>
          <w:sz w:val="24"/>
          <w:szCs w:val="24"/>
        </w:rPr>
        <w:t xml:space="preserve">Sep. 2013- Sep. 2015       </w:t>
      </w:r>
      <w:r w:rsidR="0021261D" w:rsidRPr="00AC6809">
        <w:rPr>
          <w:rFonts w:asciiTheme="majorBidi" w:hAnsiTheme="majorBidi" w:cstheme="majorBidi"/>
          <w:sz w:val="24"/>
          <w:szCs w:val="24"/>
        </w:rPr>
        <w:t xml:space="preserve">      </w:t>
      </w:r>
      <w:r w:rsidR="0021261D" w:rsidRPr="00AC6809">
        <w:rPr>
          <w:rFonts w:asciiTheme="majorBidi" w:hAnsiTheme="majorBidi" w:cstheme="majorBidi"/>
          <w:b/>
          <w:bCs/>
          <w:sz w:val="24"/>
          <w:szCs w:val="24"/>
        </w:rPr>
        <w:t>Chairman</w:t>
      </w:r>
      <w:r w:rsidR="0021261D" w:rsidRPr="00AC6809">
        <w:rPr>
          <w:rFonts w:asciiTheme="majorBidi" w:hAnsiTheme="majorBidi" w:cstheme="majorBidi"/>
          <w:sz w:val="24"/>
          <w:szCs w:val="24"/>
        </w:rPr>
        <w:t xml:space="preserve"> Clinical Neurophysiology Department</w:t>
      </w:r>
      <w:r w:rsidR="00C37ACD" w:rsidRPr="00AC6809">
        <w:rPr>
          <w:rFonts w:asciiTheme="majorBidi" w:hAnsiTheme="majorBidi" w:cstheme="majorBidi"/>
          <w:sz w:val="24"/>
          <w:szCs w:val="24"/>
        </w:rPr>
        <w:t>-</w:t>
      </w:r>
      <w:r w:rsidR="004B7EFF" w:rsidRPr="00AC6809">
        <w:rPr>
          <w:rFonts w:asciiTheme="majorBidi" w:hAnsiTheme="majorBidi" w:cstheme="majorBidi"/>
          <w:sz w:val="24"/>
          <w:szCs w:val="24"/>
        </w:rPr>
        <w:t>Neurosciences Center</w:t>
      </w:r>
      <w:r w:rsidR="002A7888" w:rsidRPr="00AC6809">
        <w:rPr>
          <w:rFonts w:asciiTheme="majorBidi" w:hAnsiTheme="majorBidi" w:cstheme="majorBidi"/>
          <w:sz w:val="24"/>
          <w:szCs w:val="24"/>
        </w:rPr>
        <w:t>-</w:t>
      </w:r>
    </w:p>
    <w:p w14:paraId="033152F6" w14:textId="77777777" w:rsidR="0021261D" w:rsidRPr="00AC6809" w:rsidRDefault="00C37ACD" w:rsidP="0021261D">
      <w:pPr>
        <w:rPr>
          <w:rFonts w:asciiTheme="majorBidi" w:hAnsiTheme="majorBidi" w:cstheme="majorBidi"/>
          <w:sz w:val="24"/>
          <w:szCs w:val="24"/>
        </w:rPr>
      </w:pPr>
      <w:r w:rsidRPr="00AC6809">
        <w:rPr>
          <w:rFonts w:asciiTheme="majorBidi" w:hAnsiTheme="majorBidi" w:cstheme="majorBidi"/>
          <w:sz w:val="24"/>
          <w:szCs w:val="24"/>
        </w:rPr>
        <w:t xml:space="preserve">                                                KFSH-Dammam</w:t>
      </w:r>
    </w:p>
    <w:p w14:paraId="16486410" w14:textId="77777777" w:rsidR="004B7EFF" w:rsidRPr="00AC6809" w:rsidRDefault="004B7EFF" w:rsidP="0021261D">
      <w:pPr>
        <w:rPr>
          <w:rFonts w:asciiTheme="majorBidi" w:hAnsiTheme="majorBidi" w:cstheme="majorBidi"/>
          <w:sz w:val="24"/>
          <w:szCs w:val="24"/>
        </w:rPr>
      </w:pPr>
    </w:p>
    <w:p w14:paraId="7233723C" w14:textId="469977E3" w:rsidR="004B7EFF" w:rsidRPr="00AC6809" w:rsidRDefault="00C57557" w:rsidP="004B7EFF">
      <w:pPr>
        <w:rPr>
          <w:rFonts w:asciiTheme="majorBidi" w:hAnsiTheme="majorBidi" w:cstheme="majorBidi"/>
          <w:sz w:val="24"/>
          <w:szCs w:val="24"/>
        </w:rPr>
      </w:pPr>
      <w:r w:rsidRPr="00AC6809">
        <w:rPr>
          <w:rFonts w:asciiTheme="majorBidi" w:hAnsiTheme="majorBidi" w:cstheme="majorBidi"/>
          <w:sz w:val="24"/>
          <w:szCs w:val="24"/>
        </w:rPr>
        <w:t xml:space="preserve">Mar. 2008-Aug. 2010          </w:t>
      </w:r>
      <w:r w:rsidR="004B7EFF" w:rsidRPr="00AC6809">
        <w:rPr>
          <w:rFonts w:asciiTheme="majorBidi" w:hAnsiTheme="majorBidi" w:cstheme="majorBidi"/>
          <w:sz w:val="24"/>
          <w:szCs w:val="24"/>
        </w:rPr>
        <w:t xml:space="preserve">  </w:t>
      </w:r>
      <w:r w:rsidR="00AC6809">
        <w:rPr>
          <w:rFonts w:asciiTheme="majorBidi" w:hAnsiTheme="majorBidi" w:cstheme="majorBidi"/>
          <w:sz w:val="24"/>
          <w:szCs w:val="24"/>
        </w:rPr>
        <w:t xml:space="preserve"> </w:t>
      </w:r>
      <w:r w:rsidR="004B7EFF" w:rsidRPr="00AC6809">
        <w:rPr>
          <w:rFonts w:asciiTheme="majorBidi" w:hAnsiTheme="majorBidi" w:cstheme="majorBidi"/>
          <w:b/>
          <w:bCs/>
          <w:sz w:val="24"/>
          <w:szCs w:val="24"/>
        </w:rPr>
        <w:t>Head</w:t>
      </w:r>
      <w:r w:rsidR="00C37ACD" w:rsidRPr="00AC6809">
        <w:rPr>
          <w:rFonts w:asciiTheme="majorBidi" w:hAnsiTheme="majorBidi" w:cstheme="majorBidi"/>
          <w:sz w:val="24"/>
          <w:szCs w:val="24"/>
        </w:rPr>
        <w:t>, Neurology Division-</w:t>
      </w:r>
      <w:r w:rsidR="004B7EFF" w:rsidRPr="00AC6809">
        <w:rPr>
          <w:rFonts w:asciiTheme="majorBidi" w:hAnsiTheme="majorBidi" w:cstheme="majorBidi"/>
          <w:sz w:val="24"/>
          <w:szCs w:val="24"/>
        </w:rPr>
        <w:t>Neurosciences Department</w:t>
      </w:r>
      <w:r w:rsidR="002A7888" w:rsidRPr="00AC6809">
        <w:rPr>
          <w:rFonts w:asciiTheme="majorBidi" w:hAnsiTheme="majorBidi" w:cstheme="majorBidi"/>
          <w:sz w:val="24"/>
          <w:szCs w:val="24"/>
        </w:rPr>
        <w:t xml:space="preserve">- </w:t>
      </w:r>
      <w:r w:rsidR="00C37ACD" w:rsidRPr="00AC6809">
        <w:rPr>
          <w:rFonts w:asciiTheme="majorBidi" w:hAnsiTheme="majorBidi" w:cstheme="majorBidi"/>
          <w:sz w:val="24"/>
          <w:szCs w:val="24"/>
        </w:rPr>
        <w:t>KFSH-Dammam</w:t>
      </w:r>
    </w:p>
    <w:p w14:paraId="3AB25006" w14:textId="77777777" w:rsidR="00897B2B" w:rsidRPr="00AC6809" w:rsidRDefault="00897B2B" w:rsidP="004B7EFF">
      <w:pPr>
        <w:rPr>
          <w:rFonts w:asciiTheme="majorBidi" w:hAnsiTheme="majorBidi" w:cstheme="majorBidi"/>
          <w:sz w:val="24"/>
          <w:szCs w:val="24"/>
        </w:rPr>
      </w:pPr>
    </w:p>
    <w:p w14:paraId="65B4C321" w14:textId="08991676" w:rsidR="00897B2B" w:rsidRPr="00AC6809" w:rsidRDefault="00897B2B" w:rsidP="00897B2B">
      <w:pPr>
        <w:rPr>
          <w:rFonts w:asciiTheme="majorBidi" w:hAnsiTheme="majorBidi" w:cstheme="majorBidi"/>
          <w:sz w:val="24"/>
          <w:szCs w:val="24"/>
        </w:rPr>
      </w:pPr>
      <w:r w:rsidRPr="00AC6809">
        <w:rPr>
          <w:rFonts w:asciiTheme="majorBidi" w:hAnsiTheme="majorBidi" w:cstheme="majorBidi"/>
          <w:sz w:val="24"/>
          <w:szCs w:val="24"/>
        </w:rPr>
        <w:t xml:space="preserve">Oct. 2008- Feb. 2011             </w:t>
      </w:r>
      <w:r w:rsidR="00AC6809">
        <w:rPr>
          <w:rFonts w:asciiTheme="majorBidi" w:hAnsiTheme="majorBidi" w:cstheme="majorBidi"/>
          <w:sz w:val="24"/>
          <w:szCs w:val="24"/>
        </w:rPr>
        <w:t xml:space="preserve"> </w:t>
      </w:r>
      <w:r w:rsidRPr="00AC6809">
        <w:rPr>
          <w:rFonts w:asciiTheme="majorBidi" w:hAnsiTheme="majorBidi" w:cstheme="majorBidi"/>
          <w:b/>
          <w:bCs/>
          <w:sz w:val="24"/>
          <w:szCs w:val="24"/>
        </w:rPr>
        <w:t>Director,</w:t>
      </w:r>
      <w:r w:rsidRPr="00AC6809">
        <w:rPr>
          <w:rFonts w:asciiTheme="majorBidi" w:hAnsiTheme="majorBidi" w:cstheme="majorBidi"/>
          <w:sz w:val="24"/>
          <w:szCs w:val="24"/>
        </w:rPr>
        <w:t xml:space="preserve"> Neurology Residency Training Program</w:t>
      </w:r>
      <w:r w:rsidR="002A7888" w:rsidRPr="00AC6809">
        <w:rPr>
          <w:rFonts w:asciiTheme="majorBidi" w:hAnsiTheme="majorBidi" w:cstheme="majorBidi"/>
          <w:sz w:val="24"/>
          <w:szCs w:val="24"/>
        </w:rPr>
        <w:t xml:space="preserve">- </w:t>
      </w:r>
      <w:r w:rsidRPr="00AC6809">
        <w:rPr>
          <w:rFonts w:asciiTheme="majorBidi" w:hAnsiTheme="majorBidi" w:cstheme="majorBidi"/>
          <w:sz w:val="24"/>
          <w:szCs w:val="24"/>
        </w:rPr>
        <w:t>KFSH-Dammam</w:t>
      </w:r>
    </w:p>
    <w:p w14:paraId="62AEB7BB" w14:textId="77777777" w:rsidR="00897B2B" w:rsidRPr="00AC6809" w:rsidRDefault="00897B2B" w:rsidP="004B7EFF">
      <w:pPr>
        <w:rPr>
          <w:rFonts w:asciiTheme="majorBidi" w:hAnsiTheme="majorBidi" w:cstheme="majorBidi"/>
          <w:sz w:val="24"/>
          <w:szCs w:val="24"/>
        </w:rPr>
      </w:pPr>
    </w:p>
    <w:p w14:paraId="63CB6C9B" w14:textId="77777777" w:rsidR="00D96AD9" w:rsidRPr="00AC6809" w:rsidRDefault="00DB26BA" w:rsidP="00910893">
      <w:pPr>
        <w:rPr>
          <w:rFonts w:asciiTheme="majorBidi" w:hAnsiTheme="majorBidi" w:cstheme="majorBidi"/>
          <w:sz w:val="24"/>
          <w:szCs w:val="24"/>
        </w:rPr>
      </w:pPr>
      <w:r w:rsidRPr="00AC6809">
        <w:rPr>
          <w:rFonts w:asciiTheme="majorBidi" w:hAnsiTheme="majorBidi" w:cstheme="majorBidi"/>
          <w:sz w:val="24"/>
          <w:szCs w:val="24"/>
        </w:rPr>
        <w:t>Sep.</w:t>
      </w:r>
      <w:r w:rsidR="00D96AD9" w:rsidRPr="00AC6809">
        <w:rPr>
          <w:rFonts w:asciiTheme="majorBidi" w:hAnsiTheme="majorBidi" w:cstheme="majorBidi"/>
          <w:sz w:val="24"/>
          <w:szCs w:val="24"/>
        </w:rPr>
        <w:t xml:space="preserve"> </w:t>
      </w:r>
      <w:r w:rsidRPr="00AC6809">
        <w:rPr>
          <w:rFonts w:asciiTheme="majorBidi" w:hAnsiTheme="majorBidi" w:cstheme="majorBidi"/>
          <w:sz w:val="24"/>
          <w:szCs w:val="24"/>
        </w:rPr>
        <w:t>20</w:t>
      </w:r>
      <w:r w:rsidR="000127B2" w:rsidRPr="00AC6809">
        <w:rPr>
          <w:rFonts w:asciiTheme="majorBidi" w:hAnsiTheme="majorBidi" w:cstheme="majorBidi"/>
          <w:sz w:val="24"/>
          <w:szCs w:val="24"/>
        </w:rPr>
        <w:t>0</w:t>
      </w:r>
      <w:r w:rsidR="00C57557" w:rsidRPr="00AC6809">
        <w:rPr>
          <w:rFonts w:asciiTheme="majorBidi" w:hAnsiTheme="majorBidi" w:cstheme="majorBidi"/>
          <w:sz w:val="24"/>
          <w:szCs w:val="24"/>
        </w:rPr>
        <w:t>7- Sep. 2015</w:t>
      </w:r>
      <w:r w:rsidR="00D96AD9" w:rsidRPr="00AC6809">
        <w:rPr>
          <w:rFonts w:asciiTheme="majorBidi" w:hAnsiTheme="majorBidi" w:cstheme="majorBidi"/>
          <w:sz w:val="24"/>
          <w:szCs w:val="24"/>
        </w:rPr>
        <w:t xml:space="preserve">         </w:t>
      </w:r>
      <w:r w:rsidRPr="00AC6809">
        <w:rPr>
          <w:rFonts w:asciiTheme="majorBidi" w:hAnsiTheme="majorBidi" w:cstheme="majorBidi"/>
          <w:sz w:val="24"/>
          <w:szCs w:val="24"/>
        </w:rPr>
        <w:t xml:space="preserve">    </w:t>
      </w:r>
      <w:r w:rsidR="00BA42D9" w:rsidRPr="00AC6809">
        <w:rPr>
          <w:rFonts w:asciiTheme="majorBidi" w:hAnsiTheme="majorBidi" w:cstheme="majorBidi"/>
          <w:b/>
          <w:bCs/>
          <w:sz w:val="24"/>
          <w:szCs w:val="24"/>
        </w:rPr>
        <w:t>Consultan</w:t>
      </w:r>
      <w:r w:rsidR="005A4201" w:rsidRPr="00AC6809">
        <w:rPr>
          <w:rFonts w:asciiTheme="majorBidi" w:hAnsiTheme="majorBidi" w:cstheme="majorBidi"/>
          <w:b/>
          <w:bCs/>
          <w:sz w:val="24"/>
          <w:szCs w:val="24"/>
        </w:rPr>
        <w:t>t</w:t>
      </w:r>
      <w:r w:rsidR="00C37ACD" w:rsidRPr="00AC6809">
        <w:rPr>
          <w:rFonts w:asciiTheme="majorBidi" w:hAnsiTheme="majorBidi" w:cstheme="majorBidi"/>
          <w:sz w:val="24"/>
          <w:szCs w:val="24"/>
        </w:rPr>
        <w:t xml:space="preserve"> </w:t>
      </w:r>
      <w:r w:rsidR="005A4201" w:rsidRPr="00AC6809">
        <w:rPr>
          <w:rFonts w:asciiTheme="majorBidi" w:hAnsiTheme="majorBidi" w:cstheme="majorBidi"/>
          <w:sz w:val="24"/>
          <w:szCs w:val="24"/>
        </w:rPr>
        <w:t>Adult Neurology</w:t>
      </w:r>
      <w:r w:rsidR="00566580" w:rsidRPr="00AC6809">
        <w:rPr>
          <w:rFonts w:asciiTheme="majorBidi" w:hAnsiTheme="majorBidi" w:cstheme="majorBidi"/>
          <w:sz w:val="24"/>
          <w:szCs w:val="24"/>
        </w:rPr>
        <w:t>,</w:t>
      </w:r>
      <w:r w:rsidR="00CF2BF8" w:rsidRPr="00AC6809">
        <w:rPr>
          <w:rFonts w:asciiTheme="majorBidi" w:hAnsiTheme="majorBidi" w:cstheme="majorBidi"/>
          <w:sz w:val="24"/>
          <w:szCs w:val="24"/>
        </w:rPr>
        <w:t xml:space="preserve"> Clinical</w:t>
      </w:r>
      <w:r w:rsidR="00566580" w:rsidRPr="00AC6809">
        <w:rPr>
          <w:rFonts w:asciiTheme="majorBidi" w:hAnsiTheme="majorBidi" w:cstheme="majorBidi"/>
          <w:sz w:val="24"/>
          <w:szCs w:val="24"/>
        </w:rPr>
        <w:t xml:space="preserve"> Neurophysiology</w:t>
      </w:r>
      <w:r w:rsidR="00910893" w:rsidRPr="00AC6809">
        <w:rPr>
          <w:rFonts w:asciiTheme="majorBidi" w:hAnsiTheme="majorBidi" w:cstheme="majorBidi"/>
          <w:sz w:val="24"/>
          <w:szCs w:val="24"/>
        </w:rPr>
        <w:t>, N</w:t>
      </w:r>
      <w:r w:rsidR="00D96AD9" w:rsidRPr="00AC6809">
        <w:rPr>
          <w:rFonts w:asciiTheme="majorBidi" w:hAnsiTheme="majorBidi" w:cstheme="majorBidi"/>
          <w:sz w:val="24"/>
          <w:szCs w:val="24"/>
        </w:rPr>
        <w:t>euromuscular</w:t>
      </w:r>
    </w:p>
    <w:p w14:paraId="0E1250D3" w14:textId="1AE5FC89" w:rsidR="00C33550" w:rsidRPr="00AC6809" w:rsidRDefault="00D96AD9" w:rsidP="00C33550">
      <w:pPr>
        <w:ind w:left="1440"/>
        <w:rPr>
          <w:rFonts w:asciiTheme="majorBidi" w:hAnsiTheme="majorBidi" w:cstheme="majorBidi"/>
          <w:bCs/>
          <w:i/>
          <w:sz w:val="24"/>
          <w:szCs w:val="24"/>
        </w:rPr>
      </w:pPr>
      <w:r w:rsidRPr="00AC6809">
        <w:rPr>
          <w:rFonts w:asciiTheme="majorBidi" w:hAnsiTheme="majorBidi" w:cstheme="majorBidi"/>
          <w:sz w:val="24"/>
          <w:szCs w:val="24"/>
        </w:rPr>
        <w:t xml:space="preserve">                        </w:t>
      </w:r>
      <w:r w:rsidR="009C56BF" w:rsidRPr="00AC6809">
        <w:rPr>
          <w:rFonts w:asciiTheme="majorBidi" w:hAnsiTheme="majorBidi" w:cstheme="majorBidi"/>
          <w:sz w:val="24"/>
          <w:szCs w:val="24"/>
        </w:rPr>
        <w:t>D</w:t>
      </w:r>
      <w:r w:rsidR="00BA42D9" w:rsidRPr="00AC6809">
        <w:rPr>
          <w:rFonts w:asciiTheme="majorBidi" w:hAnsiTheme="majorBidi" w:cstheme="majorBidi"/>
          <w:sz w:val="24"/>
          <w:szCs w:val="24"/>
        </w:rPr>
        <w:t>isorders</w:t>
      </w:r>
      <w:r w:rsidR="002A7888" w:rsidRPr="00AC6809">
        <w:rPr>
          <w:rFonts w:asciiTheme="majorBidi" w:hAnsiTheme="majorBidi" w:cstheme="majorBidi"/>
          <w:sz w:val="24"/>
          <w:szCs w:val="24"/>
        </w:rPr>
        <w:t xml:space="preserve">- </w:t>
      </w:r>
      <w:r w:rsidR="00C33550" w:rsidRPr="00AC6809">
        <w:rPr>
          <w:rFonts w:asciiTheme="majorBidi" w:hAnsiTheme="majorBidi" w:cstheme="majorBidi"/>
          <w:bCs/>
          <w:i/>
          <w:sz w:val="24"/>
          <w:szCs w:val="24"/>
        </w:rPr>
        <w:t>King</w:t>
      </w:r>
      <w:r w:rsidR="00CF2BF8" w:rsidRPr="00AC6809">
        <w:rPr>
          <w:rFonts w:asciiTheme="majorBidi" w:hAnsiTheme="majorBidi" w:cstheme="majorBidi"/>
          <w:bCs/>
          <w:i/>
          <w:sz w:val="24"/>
          <w:szCs w:val="24"/>
        </w:rPr>
        <w:t xml:space="preserve"> </w:t>
      </w:r>
      <w:r w:rsidR="00C33550" w:rsidRPr="00AC6809">
        <w:rPr>
          <w:rFonts w:asciiTheme="majorBidi" w:hAnsiTheme="majorBidi" w:cstheme="majorBidi"/>
          <w:bCs/>
          <w:i/>
          <w:sz w:val="24"/>
          <w:szCs w:val="24"/>
        </w:rPr>
        <w:t>Fahad Specialist Hospital-Dammam</w:t>
      </w:r>
    </w:p>
    <w:p w14:paraId="6FB3724F" w14:textId="77777777" w:rsidR="00897B2B" w:rsidRPr="00AC6809" w:rsidRDefault="00897B2B" w:rsidP="00C33550">
      <w:pPr>
        <w:ind w:left="1440"/>
        <w:rPr>
          <w:rFonts w:asciiTheme="majorBidi" w:hAnsiTheme="majorBidi" w:cstheme="majorBidi"/>
          <w:bCs/>
          <w:i/>
          <w:sz w:val="24"/>
          <w:szCs w:val="24"/>
        </w:rPr>
      </w:pPr>
    </w:p>
    <w:p w14:paraId="523541BA" w14:textId="77777777" w:rsidR="00897B2B" w:rsidRPr="00AC6809" w:rsidRDefault="00897B2B" w:rsidP="00897B2B">
      <w:pPr>
        <w:rPr>
          <w:rFonts w:asciiTheme="majorBidi" w:hAnsiTheme="majorBidi" w:cstheme="majorBidi"/>
          <w:sz w:val="24"/>
          <w:szCs w:val="24"/>
        </w:rPr>
      </w:pPr>
      <w:r w:rsidRPr="00AC6809">
        <w:rPr>
          <w:rFonts w:asciiTheme="majorBidi" w:hAnsiTheme="majorBidi" w:cstheme="majorBidi"/>
          <w:sz w:val="24"/>
          <w:szCs w:val="24"/>
        </w:rPr>
        <w:t xml:space="preserve">Jul. 2003 – Aug. 2007           </w:t>
      </w:r>
      <w:r w:rsidRPr="00AC6809">
        <w:rPr>
          <w:rFonts w:asciiTheme="majorBidi" w:hAnsiTheme="majorBidi" w:cstheme="majorBidi"/>
          <w:b/>
          <w:bCs/>
          <w:sz w:val="24"/>
          <w:szCs w:val="24"/>
        </w:rPr>
        <w:t>Assistant Professor</w:t>
      </w:r>
      <w:r w:rsidRPr="00AC6809">
        <w:rPr>
          <w:rFonts w:asciiTheme="majorBidi" w:hAnsiTheme="majorBidi" w:cstheme="majorBidi"/>
          <w:sz w:val="24"/>
          <w:szCs w:val="24"/>
        </w:rPr>
        <w:t xml:space="preserve"> of Neurology - Jordan University of Science and</w:t>
      </w:r>
    </w:p>
    <w:p w14:paraId="60274E51" w14:textId="77777777" w:rsidR="006879F6" w:rsidRPr="00AC6809" w:rsidRDefault="00897B2B" w:rsidP="00593C4F">
      <w:pPr>
        <w:rPr>
          <w:rFonts w:asciiTheme="majorBidi" w:hAnsiTheme="majorBidi" w:cstheme="majorBidi"/>
          <w:sz w:val="24"/>
          <w:szCs w:val="24"/>
        </w:rPr>
      </w:pPr>
      <w:r w:rsidRPr="00AC6809">
        <w:rPr>
          <w:rFonts w:asciiTheme="majorBidi" w:hAnsiTheme="majorBidi" w:cstheme="majorBidi"/>
          <w:sz w:val="24"/>
          <w:szCs w:val="24"/>
        </w:rPr>
        <w:t xml:space="preserve">                                               Technology- Jordan</w:t>
      </w:r>
      <w:r w:rsidR="006879F6" w:rsidRPr="00AC6809">
        <w:rPr>
          <w:rFonts w:asciiTheme="majorBidi" w:hAnsiTheme="majorBidi" w:cstheme="majorBidi"/>
          <w:sz w:val="24"/>
          <w:szCs w:val="24"/>
        </w:rPr>
        <w:tab/>
      </w:r>
    </w:p>
    <w:p w14:paraId="5EF459C8" w14:textId="77777777" w:rsidR="006879F6" w:rsidRPr="00AC6809" w:rsidRDefault="006879F6">
      <w:pPr>
        <w:rPr>
          <w:rFonts w:asciiTheme="majorBidi" w:hAnsiTheme="majorBidi" w:cstheme="majorBidi"/>
          <w:sz w:val="24"/>
          <w:szCs w:val="24"/>
        </w:rPr>
      </w:pPr>
    </w:p>
    <w:p w14:paraId="50AF69EB" w14:textId="77777777" w:rsidR="00FA447D" w:rsidRPr="00AC6809" w:rsidRDefault="00FA447D" w:rsidP="00656EC5">
      <w:pPr>
        <w:pStyle w:val="Heading2"/>
        <w:rPr>
          <w:rFonts w:asciiTheme="majorBidi" w:hAnsiTheme="majorBidi" w:cstheme="majorBidi"/>
          <w:b/>
          <w:szCs w:val="24"/>
          <w:u w:val="single"/>
        </w:rPr>
      </w:pPr>
    </w:p>
    <w:p w14:paraId="5229A671" w14:textId="325A02F1" w:rsidR="00FA447D" w:rsidRPr="00AC6809" w:rsidRDefault="00FA447D" w:rsidP="00656EC5">
      <w:pPr>
        <w:pStyle w:val="Heading2"/>
        <w:rPr>
          <w:rFonts w:asciiTheme="majorBidi" w:hAnsiTheme="majorBidi" w:cstheme="majorBidi"/>
          <w:b/>
          <w:szCs w:val="24"/>
          <w:u w:val="single"/>
        </w:rPr>
      </w:pPr>
    </w:p>
    <w:p w14:paraId="422F9AB0" w14:textId="12DE68B0" w:rsidR="008271B8" w:rsidRDefault="008271B8" w:rsidP="008271B8">
      <w:pPr>
        <w:rPr>
          <w:rFonts w:asciiTheme="majorBidi" w:hAnsiTheme="majorBidi" w:cstheme="majorBidi"/>
          <w:sz w:val="24"/>
          <w:szCs w:val="24"/>
        </w:rPr>
      </w:pPr>
    </w:p>
    <w:p w14:paraId="7962DAE3" w14:textId="60742415" w:rsidR="00EF2FF4" w:rsidRDefault="00EF2FF4" w:rsidP="008271B8">
      <w:pPr>
        <w:rPr>
          <w:rFonts w:asciiTheme="majorBidi" w:hAnsiTheme="majorBidi" w:cstheme="majorBidi"/>
          <w:sz w:val="24"/>
          <w:szCs w:val="24"/>
        </w:rPr>
      </w:pPr>
    </w:p>
    <w:p w14:paraId="62992FF0" w14:textId="77777777" w:rsidR="00EF2FF4" w:rsidRPr="00AC6809" w:rsidRDefault="00EF2FF4" w:rsidP="008271B8">
      <w:pPr>
        <w:rPr>
          <w:rFonts w:asciiTheme="majorBidi" w:hAnsiTheme="majorBidi" w:cstheme="majorBidi"/>
          <w:sz w:val="24"/>
          <w:szCs w:val="24"/>
        </w:rPr>
      </w:pPr>
    </w:p>
    <w:p w14:paraId="7B3D0E27" w14:textId="77777777" w:rsidR="00FA447D" w:rsidRPr="00AC6809" w:rsidRDefault="00FA447D" w:rsidP="00656EC5">
      <w:pPr>
        <w:pStyle w:val="Heading2"/>
        <w:rPr>
          <w:rFonts w:asciiTheme="majorBidi" w:hAnsiTheme="majorBidi" w:cstheme="majorBidi"/>
          <w:b/>
          <w:szCs w:val="24"/>
          <w:u w:val="single"/>
        </w:rPr>
      </w:pPr>
    </w:p>
    <w:p w14:paraId="26764946" w14:textId="77777777" w:rsidR="00AC6809" w:rsidRDefault="00AC6809" w:rsidP="00656EC5">
      <w:pPr>
        <w:pStyle w:val="Heading2"/>
        <w:rPr>
          <w:rFonts w:asciiTheme="majorBidi" w:hAnsiTheme="majorBidi" w:cstheme="majorBidi"/>
          <w:b/>
          <w:szCs w:val="24"/>
          <w:u w:val="single"/>
        </w:rPr>
      </w:pPr>
    </w:p>
    <w:p w14:paraId="5F253E1F" w14:textId="73FF5BEB" w:rsidR="00656EC5" w:rsidRPr="00AC6809" w:rsidRDefault="00656EC5" w:rsidP="00656EC5">
      <w:pPr>
        <w:pStyle w:val="Heading2"/>
        <w:rPr>
          <w:rFonts w:asciiTheme="majorBidi" w:hAnsiTheme="majorBidi" w:cstheme="majorBidi"/>
          <w:b/>
          <w:szCs w:val="24"/>
          <w:u w:val="single"/>
        </w:rPr>
      </w:pPr>
      <w:r w:rsidRPr="00AC6809">
        <w:rPr>
          <w:rFonts w:asciiTheme="majorBidi" w:hAnsiTheme="majorBidi" w:cstheme="majorBidi"/>
          <w:b/>
          <w:szCs w:val="24"/>
          <w:u w:val="single"/>
        </w:rPr>
        <w:t>CERTIFICATES:</w:t>
      </w:r>
    </w:p>
    <w:p w14:paraId="32CD1DC1" w14:textId="77777777" w:rsidR="00656EC5" w:rsidRPr="00AC6809" w:rsidRDefault="00656EC5" w:rsidP="00656EC5">
      <w:pPr>
        <w:rPr>
          <w:rFonts w:asciiTheme="majorBidi" w:hAnsiTheme="majorBidi" w:cstheme="majorBidi"/>
          <w:sz w:val="24"/>
          <w:szCs w:val="24"/>
        </w:rPr>
      </w:pPr>
    </w:p>
    <w:p w14:paraId="01FB3D93" w14:textId="77777777" w:rsidR="00656EC5" w:rsidRPr="00AC6809" w:rsidRDefault="00656EC5" w:rsidP="00656EC5">
      <w:pPr>
        <w:ind w:left="720"/>
        <w:rPr>
          <w:rFonts w:asciiTheme="majorBidi" w:hAnsiTheme="majorBidi" w:cstheme="majorBidi"/>
          <w:sz w:val="24"/>
          <w:szCs w:val="24"/>
        </w:rPr>
      </w:pPr>
      <w:r w:rsidRPr="00AC6809">
        <w:rPr>
          <w:rFonts w:asciiTheme="majorBidi" w:hAnsiTheme="majorBidi" w:cstheme="majorBidi"/>
          <w:sz w:val="24"/>
          <w:szCs w:val="24"/>
        </w:rPr>
        <w:t xml:space="preserve">1- </w:t>
      </w:r>
      <w:r w:rsidRPr="00AC6809">
        <w:rPr>
          <w:rFonts w:asciiTheme="majorBidi" w:hAnsiTheme="majorBidi" w:cstheme="majorBidi"/>
          <w:b/>
          <w:bCs/>
          <w:sz w:val="24"/>
          <w:szCs w:val="24"/>
        </w:rPr>
        <w:t>American Board</w:t>
      </w:r>
      <w:r w:rsidRPr="00AC6809">
        <w:rPr>
          <w:rFonts w:asciiTheme="majorBidi" w:hAnsiTheme="majorBidi" w:cstheme="majorBidi"/>
          <w:sz w:val="24"/>
          <w:szCs w:val="24"/>
        </w:rPr>
        <w:t xml:space="preserve"> of Psychiatry and Neurology</w:t>
      </w:r>
    </w:p>
    <w:p w14:paraId="1E75D652" w14:textId="77777777" w:rsidR="00656EC5" w:rsidRPr="00AC6809" w:rsidRDefault="00656EC5" w:rsidP="00656EC5">
      <w:pPr>
        <w:ind w:left="720"/>
        <w:rPr>
          <w:rFonts w:asciiTheme="majorBidi" w:hAnsiTheme="majorBidi" w:cstheme="majorBidi"/>
          <w:sz w:val="24"/>
          <w:szCs w:val="24"/>
        </w:rPr>
      </w:pPr>
      <w:r w:rsidRPr="00AC6809">
        <w:rPr>
          <w:rFonts w:asciiTheme="majorBidi" w:hAnsiTheme="majorBidi" w:cstheme="majorBidi"/>
          <w:sz w:val="24"/>
          <w:szCs w:val="24"/>
        </w:rPr>
        <w:t xml:space="preserve">2- </w:t>
      </w:r>
      <w:r w:rsidRPr="00AC6809">
        <w:rPr>
          <w:rFonts w:asciiTheme="majorBidi" w:hAnsiTheme="majorBidi" w:cstheme="majorBidi"/>
          <w:b/>
          <w:bCs/>
          <w:sz w:val="24"/>
          <w:szCs w:val="24"/>
        </w:rPr>
        <w:t>American Board</w:t>
      </w:r>
      <w:r w:rsidRPr="00AC6809">
        <w:rPr>
          <w:rFonts w:asciiTheme="majorBidi" w:hAnsiTheme="majorBidi" w:cstheme="majorBidi"/>
          <w:sz w:val="24"/>
          <w:szCs w:val="24"/>
        </w:rPr>
        <w:t xml:space="preserve"> of Clinical Neurophysiology</w:t>
      </w:r>
    </w:p>
    <w:p w14:paraId="29ABB7D2" w14:textId="77777777" w:rsidR="00656EC5" w:rsidRPr="00AC6809" w:rsidRDefault="00656EC5" w:rsidP="00656EC5">
      <w:pPr>
        <w:ind w:left="720"/>
        <w:rPr>
          <w:rFonts w:asciiTheme="majorBidi" w:hAnsiTheme="majorBidi" w:cstheme="majorBidi"/>
          <w:sz w:val="24"/>
          <w:szCs w:val="24"/>
        </w:rPr>
      </w:pPr>
      <w:r w:rsidRPr="00AC6809">
        <w:rPr>
          <w:rFonts w:asciiTheme="majorBidi" w:hAnsiTheme="majorBidi" w:cstheme="majorBidi"/>
          <w:sz w:val="24"/>
          <w:szCs w:val="24"/>
        </w:rPr>
        <w:t xml:space="preserve">3- </w:t>
      </w:r>
      <w:r w:rsidRPr="00AC6809">
        <w:rPr>
          <w:rFonts w:asciiTheme="majorBidi" w:hAnsiTheme="majorBidi" w:cstheme="majorBidi"/>
          <w:b/>
          <w:bCs/>
          <w:sz w:val="24"/>
          <w:szCs w:val="24"/>
        </w:rPr>
        <w:t>American Board</w:t>
      </w:r>
      <w:r w:rsidRPr="00AC6809">
        <w:rPr>
          <w:rFonts w:asciiTheme="majorBidi" w:hAnsiTheme="majorBidi" w:cstheme="majorBidi"/>
          <w:sz w:val="24"/>
          <w:szCs w:val="24"/>
        </w:rPr>
        <w:t xml:space="preserve"> of Electrodiagnostic medicine</w:t>
      </w:r>
    </w:p>
    <w:p w14:paraId="3BB7CE54" w14:textId="77777777" w:rsidR="006879F6" w:rsidRPr="00AC6809" w:rsidRDefault="006879F6" w:rsidP="00656EC5">
      <w:pPr>
        <w:ind w:left="720"/>
        <w:rPr>
          <w:rFonts w:asciiTheme="majorBidi" w:hAnsiTheme="majorBidi" w:cstheme="majorBidi"/>
          <w:sz w:val="24"/>
          <w:szCs w:val="24"/>
        </w:rPr>
      </w:pPr>
      <w:r w:rsidRPr="00AC6809">
        <w:rPr>
          <w:rFonts w:asciiTheme="majorBidi" w:hAnsiTheme="majorBidi" w:cstheme="majorBidi"/>
          <w:sz w:val="24"/>
          <w:szCs w:val="24"/>
        </w:rPr>
        <w:t xml:space="preserve">4- </w:t>
      </w:r>
      <w:r w:rsidRPr="00AC6809">
        <w:rPr>
          <w:rFonts w:asciiTheme="majorBidi" w:hAnsiTheme="majorBidi" w:cstheme="majorBidi"/>
          <w:b/>
          <w:bCs/>
          <w:sz w:val="24"/>
          <w:szCs w:val="24"/>
        </w:rPr>
        <w:t>American Board</w:t>
      </w:r>
      <w:r w:rsidRPr="00AC6809">
        <w:rPr>
          <w:rFonts w:asciiTheme="majorBidi" w:hAnsiTheme="majorBidi" w:cstheme="majorBidi"/>
          <w:sz w:val="24"/>
          <w:szCs w:val="24"/>
        </w:rPr>
        <w:t xml:space="preserve"> of Neuromuscular Medicine</w:t>
      </w:r>
    </w:p>
    <w:p w14:paraId="689F6EE4" w14:textId="6EB76DEE" w:rsidR="00CE067C" w:rsidRPr="00AC6809" w:rsidRDefault="006879F6" w:rsidP="008271B8">
      <w:pPr>
        <w:ind w:left="720"/>
        <w:rPr>
          <w:rFonts w:asciiTheme="majorBidi" w:hAnsiTheme="majorBidi" w:cstheme="majorBidi"/>
          <w:sz w:val="24"/>
          <w:szCs w:val="24"/>
        </w:rPr>
      </w:pPr>
      <w:r w:rsidRPr="00AC6809">
        <w:rPr>
          <w:rFonts w:asciiTheme="majorBidi" w:hAnsiTheme="majorBidi" w:cstheme="majorBidi"/>
          <w:sz w:val="24"/>
          <w:szCs w:val="24"/>
        </w:rPr>
        <w:t>5</w:t>
      </w:r>
      <w:r w:rsidR="00656EC5" w:rsidRPr="00AC6809">
        <w:rPr>
          <w:rFonts w:asciiTheme="majorBidi" w:hAnsiTheme="majorBidi" w:cstheme="majorBidi"/>
          <w:sz w:val="24"/>
          <w:szCs w:val="24"/>
        </w:rPr>
        <w:t xml:space="preserve">- </w:t>
      </w:r>
      <w:r w:rsidR="00656EC5" w:rsidRPr="00AC6809">
        <w:rPr>
          <w:rFonts w:asciiTheme="majorBidi" w:hAnsiTheme="majorBidi" w:cstheme="majorBidi"/>
          <w:b/>
          <w:bCs/>
          <w:sz w:val="24"/>
          <w:szCs w:val="24"/>
        </w:rPr>
        <w:t>Jordanian</w:t>
      </w:r>
      <w:r w:rsidR="00656EC5" w:rsidRPr="00AC6809">
        <w:rPr>
          <w:rFonts w:asciiTheme="majorBidi" w:hAnsiTheme="majorBidi" w:cstheme="majorBidi"/>
          <w:sz w:val="24"/>
          <w:szCs w:val="24"/>
        </w:rPr>
        <w:t xml:space="preserve"> Neurology </w:t>
      </w:r>
      <w:r w:rsidR="00656EC5" w:rsidRPr="00AC6809">
        <w:rPr>
          <w:rFonts w:asciiTheme="majorBidi" w:hAnsiTheme="majorBidi" w:cstheme="majorBidi"/>
          <w:b/>
          <w:bCs/>
          <w:sz w:val="24"/>
          <w:szCs w:val="24"/>
        </w:rPr>
        <w:t>Board</w:t>
      </w:r>
    </w:p>
    <w:p w14:paraId="476E1BEF" w14:textId="77777777" w:rsidR="00656EC5" w:rsidRPr="00AC6809" w:rsidRDefault="00656EC5" w:rsidP="00656EC5">
      <w:pPr>
        <w:ind w:left="720"/>
        <w:rPr>
          <w:rFonts w:asciiTheme="majorBidi" w:hAnsiTheme="majorBidi" w:cstheme="majorBidi"/>
          <w:sz w:val="24"/>
          <w:szCs w:val="24"/>
        </w:rPr>
      </w:pPr>
    </w:p>
    <w:p w14:paraId="66328A5F" w14:textId="77777777" w:rsidR="00BE5BDB" w:rsidRPr="00AC6809" w:rsidRDefault="00BE5BDB" w:rsidP="00B40BD3">
      <w:pPr>
        <w:rPr>
          <w:rFonts w:asciiTheme="majorBidi" w:hAnsiTheme="majorBidi" w:cstheme="majorBidi"/>
          <w:b/>
          <w:i/>
          <w:sz w:val="24"/>
          <w:szCs w:val="24"/>
          <w:u w:val="single"/>
        </w:rPr>
      </w:pPr>
      <w:r w:rsidRPr="00AC6809">
        <w:rPr>
          <w:rFonts w:asciiTheme="majorBidi" w:hAnsiTheme="majorBidi" w:cstheme="majorBidi"/>
          <w:b/>
          <w:i/>
          <w:sz w:val="24"/>
          <w:szCs w:val="24"/>
          <w:u w:val="single"/>
        </w:rPr>
        <w:t>Fellowship (</w:t>
      </w:r>
      <w:r w:rsidR="00B40BD3" w:rsidRPr="00AC6809">
        <w:rPr>
          <w:rFonts w:asciiTheme="majorBidi" w:hAnsiTheme="majorBidi" w:cstheme="majorBidi"/>
          <w:b/>
          <w:i/>
          <w:sz w:val="24"/>
          <w:szCs w:val="24"/>
          <w:u w:val="single"/>
        </w:rPr>
        <w:t>Clinical Neurophysiology)</w:t>
      </w:r>
      <w:r w:rsidRPr="00AC6809">
        <w:rPr>
          <w:rFonts w:asciiTheme="majorBidi" w:hAnsiTheme="majorBidi" w:cstheme="majorBidi"/>
          <w:b/>
          <w:i/>
          <w:sz w:val="24"/>
          <w:szCs w:val="24"/>
          <w:u w:val="single"/>
        </w:rPr>
        <w:t>:</w:t>
      </w:r>
    </w:p>
    <w:p w14:paraId="3BF34397" w14:textId="77777777" w:rsidR="00BE5BDB" w:rsidRPr="00AC6809" w:rsidRDefault="00BE5BDB" w:rsidP="00B40BD3">
      <w:pPr>
        <w:rPr>
          <w:rFonts w:asciiTheme="majorBidi" w:hAnsiTheme="majorBidi" w:cstheme="majorBidi"/>
          <w:sz w:val="24"/>
          <w:szCs w:val="24"/>
        </w:rPr>
      </w:pPr>
      <w:r w:rsidRPr="00AC6809">
        <w:rPr>
          <w:rFonts w:asciiTheme="majorBidi" w:hAnsiTheme="majorBidi" w:cstheme="majorBidi"/>
          <w:sz w:val="24"/>
          <w:szCs w:val="24"/>
        </w:rPr>
        <w:t xml:space="preserve">July’ 02- </w:t>
      </w:r>
      <w:r w:rsidR="00B40BD3" w:rsidRPr="00AC6809">
        <w:rPr>
          <w:rFonts w:asciiTheme="majorBidi" w:hAnsiTheme="majorBidi" w:cstheme="majorBidi"/>
          <w:sz w:val="24"/>
          <w:szCs w:val="24"/>
        </w:rPr>
        <w:t>June' 03</w:t>
      </w:r>
      <w:r w:rsidRPr="00AC6809">
        <w:rPr>
          <w:rFonts w:asciiTheme="majorBidi" w:hAnsiTheme="majorBidi" w:cstheme="majorBidi"/>
          <w:sz w:val="24"/>
          <w:szCs w:val="24"/>
        </w:rPr>
        <w:t xml:space="preserve">    </w:t>
      </w:r>
      <w:r w:rsidR="00B40BD3" w:rsidRPr="00AC6809">
        <w:rPr>
          <w:rFonts w:asciiTheme="majorBidi" w:hAnsiTheme="majorBidi" w:cstheme="majorBidi"/>
          <w:sz w:val="24"/>
          <w:szCs w:val="24"/>
        </w:rPr>
        <w:t xml:space="preserve">               </w:t>
      </w:r>
      <w:r w:rsidR="00B40BD3" w:rsidRPr="00AC6809">
        <w:rPr>
          <w:rFonts w:asciiTheme="majorBidi" w:hAnsiTheme="majorBidi" w:cstheme="majorBidi"/>
          <w:b/>
          <w:bCs/>
          <w:sz w:val="24"/>
          <w:szCs w:val="24"/>
        </w:rPr>
        <w:t>Duke University</w:t>
      </w:r>
      <w:r w:rsidR="00B40BD3" w:rsidRPr="00AC6809">
        <w:rPr>
          <w:rFonts w:asciiTheme="majorBidi" w:hAnsiTheme="majorBidi" w:cstheme="majorBidi"/>
          <w:sz w:val="24"/>
          <w:szCs w:val="24"/>
        </w:rPr>
        <w:t>- North Carolina, USA</w:t>
      </w:r>
    </w:p>
    <w:p w14:paraId="7E74D2F7" w14:textId="77777777" w:rsidR="00BE5BDB" w:rsidRPr="00AC6809" w:rsidRDefault="00BE5BDB">
      <w:pPr>
        <w:rPr>
          <w:rFonts w:asciiTheme="majorBidi" w:hAnsiTheme="majorBidi" w:cstheme="majorBidi"/>
          <w:b/>
          <w:i/>
          <w:sz w:val="24"/>
          <w:szCs w:val="24"/>
          <w:u w:val="single"/>
        </w:rPr>
      </w:pPr>
    </w:p>
    <w:p w14:paraId="62CE4923" w14:textId="77777777" w:rsidR="00BE5BDB" w:rsidRPr="00AC6809" w:rsidRDefault="00BE5BDB">
      <w:pPr>
        <w:rPr>
          <w:rFonts w:asciiTheme="majorBidi" w:hAnsiTheme="majorBidi" w:cstheme="majorBidi"/>
          <w:b/>
          <w:i/>
          <w:sz w:val="24"/>
          <w:szCs w:val="24"/>
          <w:u w:val="single"/>
        </w:rPr>
      </w:pPr>
      <w:r w:rsidRPr="00AC6809">
        <w:rPr>
          <w:rFonts w:asciiTheme="majorBidi" w:hAnsiTheme="majorBidi" w:cstheme="majorBidi"/>
          <w:b/>
          <w:i/>
          <w:sz w:val="24"/>
          <w:szCs w:val="24"/>
          <w:u w:val="single"/>
        </w:rPr>
        <w:t>Neurology Residency Training:</w:t>
      </w:r>
    </w:p>
    <w:p w14:paraId="1ED8A3DA" w14:textId="77777777" w:rsidR="00BE5BDB" w:rsidRPr="00AC6809" w:rsidRDefault="00B7007F" w:rsidP="00031685">
      <w:pPr>
        <w:rPr>
          <w:rFonts w:asciiTheme="majorBidi" w:hAnsiTheme="majorBidi" w:cstheme="majorBidi"/>
          <w:sz w:val="24"/>
          <w:szCs w:val="24"/>
        </w:rPr>
      </w:pPr>
      <w:r w:rsidRPr="00AC6809">
        <w:rPr>
          <w:rFonts w:asciiTheme="majorBidi" w:hAnsiTheme="majorBidi" w:cstheme="majorBidi"/>
          <w:sz w:val="24"/>
          <w:szCs w:val="24"/>
        </w:rPr>
        <w:t>July’ 99</w:t>
      </w:r>
      <w:r w:rsidR="00BE5BDB" w:rsidRPr="00AC6809">
        <w:rPr>
          <w:rFonts w:asciiTheme="majorBidi" w:hAnsiTheme="majorBidi" w:cstheme="majorBidi"/>
          <w:sz w:val="24"/>
          <w:szCs w:val="24"/>
        </w:rPr>
        <w:t xml:space="preserve">- June’ 02                 </w:t>
      </w:r>
      <w:r w:rsidR="00BE5BDB" w:rsidRPr="00AC6809">
        <w:rPr>
          <w:rFonts w:asciiTheme="majorBidi" w:hAnsiTheme="majorBidi" w:cstheme="majorBidi"/>
          <w:b/>
          <w:bCs/>
          <w:sz w:val="24"/>
          <w:szCs w:val="24"/>
        </w:rPr>
        <w:t>University of Tenne</w:t>
      </w:r>
      <w:r w:rsidR="00031685" w:rsidRPr="00AC6809">
        <w:rPr>
          <w:rFonts w:asciiTheme="majorBidi" w:hAnsiTheme="majorBidi" w:cstheme="majorBidi"/>
          <w:b/>
          <w:bCs/>
          <w:sz w:val="24"/>
          <w:szCs w:val="24"/>
        </w:rPr>
        <w:t>ssee</w:t>
      </w:r>
      <w:r w:rsidR="00031685" w:rsidRPr="00AC6809">
        <w:rPr>
          <w:rFonts w:asciiTheme="majorBidi" w:hAnsiTheme="majorBidi" w:cstheme="majorBidi"/>
          <w:sz w:val="24"/>
          <w:szCs w:val="24"/>
        </w:rPr>
        <w:t>, Memphis- Tennessee, USA</w:t>
      </w:r>
    </w:p>
    <w:p w14:paraId="78129764" w14:textId="77777777" w:rsidR="00BE5BDB" w:rsidRPr="00AC6809" w:rsidRDefault="00BE5BDB">
      <w:pPr>
        <w:rPr>
          <w:rFonts w:asciiTheme="majorBidi" w:hAnsiTheme="majorBidi" w:cstheme="majorBidi"/>
          <w:sz w:val="24"/>
          <w:szCs w:val="24"/>
        </w:rPr>
      </w:pPr>
      <w:r w:rsidRPr="00AC6809">
        <w:rPr>
          <w:rFonts w:asciiTheme="majorBidi" w:hAnsiTheme="majorBidi" w:cstheme="majorBidi"/>
          <w:sz w:val="24"/>
          <w:szCs w:val="24"/>
        </w:rPr>
        <w:t xml:space="preserve">                                               </w:t>
      </w:r>
    </w:p>
    <w:p w14:paraId="7C46D62E" w14:textId="77777777" w:rsidR="00BE5BDB" w:rsidRPr="00AC6809" w:rsidRDefault="00BE5BDB">
      <w:pPr>
        <w:rPr>
          <w:rFonts w:asciiTheme="majorBidi" w:hAnsiTheme="majorBidi" w:cstheme="majorBidi"/>
          <w:b/>
          <w:i/>
          <w:sz w:val="24"/>
          <w:szCs w:val="24"/>
          <w:u w:val="single"/>
        </w:rPr>
      </w:pPr>
      <w:r w:rsidRPr="00AC6809">
        <w:rPr>
          <w:rFonts w:asciiTheme="majorBidi" w:hAnsiTheme="majorBidi" w:cstheme="majorBidi"/>
          <w:b/>
          <w:i/>
          <w:sz w:val="24"/>
          <w:szCs w:val="24"/>
          <w:u w:val="single"/>
        </w:rPr>
        <w:t>Post-Graduate Medical Training:</w:t>
      </w:r>
    </w:p>
    <w:p w14:paraId="4493907B" w14:textId="77777777" w:rsidR="00BE5BDB" w:rsidRPr="00AC6809" w:rsidRDefault="00BE5BDB">
      <w:pPr>
        <w:rPr>
          <w:rFonts w:asciiTheme="majorBidi" w:hAnsiTheme="majorBidi" w:cstheme="majorBidi"/>
          <w:sz w:val="24"/>
          <w:szCs w:val="24"/>
        </w:rPr>
      </w:pPr>
      <w:r w:rsidRPr="00AC6809">
        <w:rPr>
          <w:rFonts w:asciiTheme="majorBidi" w:hAnsiTheme="majorBidi" w:cstheme="majorBidi"/>
          <w:sz w:val="24"/>
          <w:szCs w:val="24"/>
        </w:rPr>
        <w:t>July’ 98- June’ 99                 University of Tennessee, Memphis (PGY-1</w:t>
      </w:r>
      <w:r w:rsidR="00F01FD5" w:rsidRPr="00AC6809">
        <w:rPr>
          <w:rFonts w:asciiTheme="majorBidi" w:hAnsiTheme="majorBidi" w:cstheme="majorBidi"/>
          <w:sz w:val="24"/>
          <w:szCs w:val="24"/>
        </w:rPr>
        <w:t>) -</w:t>
      </w:r>
      <w:r w:rsidR="00031685" w:rsidRPr="00AC6809">
        <w:rPr>
          <w:rFonts w:asciiTheme="majorBidi" w:hAnsiTheme="majorBidi" w:cstheme="majorBidi"/>
          <w:sz w:val="24"/>
          <w:szCs w:val="24"/>
        </w:rPr>
        <w:t xml:space="preserve"> Tennessee, USA</w:t>
      </w:r>
    </w:p>
    <w:p w14:paraId="6C1A9C91" w14:textId="77777777" w:rsidR="00BE5BDB" w:rsidRPr="00AC6809" w:rsidRDefault="00BE5BDB" w:rsidP="00031685">
      <w:pPr>
        <w:rPr>
          <w:rFonts w:asciiTheme="majorBidi" w:hAnsiTheme="majorBidi" w:cstheme="majorBidi"/>
          <w:sz w:val="24"/>
          <w:szCs w:val="24"/>
        </w:rPr>
      </w:pPr>
      <w:r w:rsidRPr="00AC6809">
        <w:rPr>
          <w:rFonts w:asciiTheme="majorBidi" w:hAnsiTheme="majorBidi" w:cstheme="majorBidi"/>
          <w:sz w:val="24"/>
          <w:szCs w:val="24"/>
        </w:rPr>
        <w:t>July’ 97-June’98                   Practicing Physician at Ibn Al</w:t>
      </w:r>
      <w:r w:rsidR="00031685" w:rsidRPr="00AC6809">
        <w:rPr>
          <w:rFonts w:asciiTheme="majorBidi" w:hAnsiTheme="majorBidi" w:cstheme="majorBidi"/>
          <w:sz w:val="24"/>
          <w:szCs w:val="24"/>
        </w:rPr>
        <w:t>-Nafees Hospital-</w:t>
      </w:r>
      <w:r w:rsidRPr="00AC6809">
        <w:rPr>
          <w:rFonts w:asciiTheme="majorBidi" w:hAnsiTheme="majorBidi" w:cstheme="majorBidi"/>
          <w:sz w:val="24"/>
          <w:szCs w:val="24"/>
        </w:rPr>
        <w:t xml:space="preserve"> Irbid, Jordan</w:t>
      </w:r>
    </w:p>
    <w:p w14:paraId="53F5575E" w14:textId="77777777" w:rsidR="00BE5BDB" w:rsidRPr="00AC6809" w:rsidRDefault="00BE5BDB" w:rsidP="00C4218F">
      <w:pPr>
        <w:rPr>
          <w:rFonts w:asciiTheme="majorBidi" w:hAnsiTheme="majorBidi" w:cstheme="majorBidi"/>
          <w:sz w:val="24"/>
          <w:szCs w:val="24"/>
        </w:rPr>
      </w:pPr>
      <w:r w:rsidRPr="00AC6809">
        <w:rPr>
          <w:rFonts w:asciiTheme="majorBidi" w:hAnsiTheme="majorBidi" w:cstheme="majorBidi"/>
          <w:sz w:val="24"/>
          <w:szCs w:val="24"/>
        </w:rPr>
        <w:t>July’ 96- J</w:t>
      </w:r>
      <w:r w:rsidR="00C4218F" w:rsidRPr="00AC6809">
        <w:rPr>
          <w:rFonts w:asciiTheme="majorBidi" w:hAnsiTheme="majorBidi" w:cstheme="majorBidi"/>
          <w:sz w:val="24"/>
          <w:szCs w:val="24"/>
        </w:rPr>
        <w:t xml:space="preserve">une’ 97                 </w:t>
      </w:r>
      <w:r w:rsidRPr="00AC6809">
        <w:rPr>
          <w:rFonts w:asciiTheme="majorBidi" w:hAnsiTheme="majorBidi" w:cstheme="majorBidi"/>
          <w:sz w:val="24"/>
          <w:szCs w:val="24"/>
        </w:rPr>
        <w:t>Internship, P</w:t>
      </w:r>
      <w:r w:rsidR="00031685" w:rsidRPr="00AC6809">
        <w:rPr>
          <w:rFonts w:asciiTheme="majorBidi" w:hAnsiTheme="majorBidi" w:cstheme="majorBidi"/>
          <w:sz w:val="24"/>
          <w:szCs w:val="24"/>
        </w:rPr>
        <w:t>rincess Basma Teaching Hospital-</w:t>
      </w:r>
      <w:r w:rsidRPr="00AC6809">
        <w:rPr>
          <w:rFonts w:asciiTheme="majorBidi" w:hAnsiTheme="majorBidi" w:cstheme="majorBidi"/>
          <w:sz w:val="24"/>
          <w:szCs w:val="24"/>
        </w:rPr>
        <w:t xml:space="preserve"> Irbid,</w:t>
      </w:r>
      <w:r w:rsidR="00C4218F" w:rsidRPr="00AC6809">
        <w:rPr>
          <w:rFonts w:asciiTheme="majorBidi" w:hAnsiTheme="majorBidi" w:cstheme="majorBidi"/>
          <w:sz w:val="24"/>
          <w:szCs w:val="24"/>
        </w:rPr>
        <w:t xml:space="preserve"> </w:t>
      </w:r>
      <w:r w:rsidRPr="00AC6809">
        <w:rPr>
          <w:rFonts w:asciiTheme="majorBidi" w:hAnsiTheme="majorBidi" w:cstheme="majorBidi"/>
          <w:sz w:val="24"/>
          <w:szCs w:val="24"/>
        </w:rPr>
        <w:t>Jordan.</w:t>
      </w:r>
    </w:p>
    <w:p w14:paraId="0625922F" w14:textId="77777777" w:rsidR="00BE5BDB" w:rsidRPr="00AC6809" w:rsidRDefault="00BE5BDB">
      <w:pPr>
        <w:rPr>
          <w:rFonts w:asciiTheme="majorBidi" w:hAnsiTheme="majorBidi" w:cstheme="majorBidi"/>
          <w:sz w:val="24"/>
          <w:szCs w:val="24"/>
        </w:rPr>
      </w:pPr>
    </w:p>
    <w:p w14:paraId="6A65D12A" w14:textId="77777777" w:rsidR="00BE5BDB" w:rsidRPr="00AC6809" w:rsidRDefault="00BE5BDB">
      <w:pPr>
        <w:rPr>
          <w:rFonts w:asciiTheme="majorBidi" w:hAnsiTheme="majorBidi" w:cstheme="majorBidi"/>
          <w:b/>
          <w:i/>
          <w:sz w:val="24"/>
          <w:szCs w:val="24"/>
          <w:u w:val="single"/>
        </w:rPr>
      </w:pPr>
      <w:r w:rsidRPr="00AC6809">
        <w:rPr>
          <w:rFonts w:asciiTheme="majorBidi" w:hAnsiTheme="majorBidi" w:cstheme="majorBidi"/>
          <w:b/>
          <w:i/>
          <w:sz w:val="24"/>
          <w:szCs w:val="24"/>
          <w:u w:val="single"/>
        </w:rPr>
        <w:t>Medical School Education:</w:t>
      </w:r>
    </w:p>
    <w:p w14:paraId="5F162C05" w14:textId="77777777" w:rsidR="00BE5BDB" w:rsidRPr="00AC6809" w:rsidRDefault="00BE5BDB">
      <w:pPr>
        <w:numPr>
          <w:ilvl w:val="1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AC6809">
        <w:rPr>
          <w:rFonts w:asciiTheme="majorBidi" w:hAnsiTheme="majorBidi" w:cstheme="majorBidi"/>
          <w:sz w:val="24"/>
          <w:szCs w:val="24"/>
        </w:rPr>
        <w:t>Jordan University</w:t>
      </w:r>
      <w:r w:rsidR="00031685" w:rsidRPr="00AC6809">
        <w:rPr>
          <w:rFonts w:asciiTheme="majorBidi" w:hAnsiTheme="majorBidi" w:cstheme="majorBidi"/>
          <w:sz w:val="24"/>
          <w:szCs w:val="24"/>
        </w:rPr>
        <w:t xml:space="preserve"> of Science and Technology-</w:t>
      </w:r>
      <w:r w:rsidRPr="00AC6809">
        <w:rPr>
          <w:rFonts w:asciiTheme="majorBidi" w:hAnsiTheme="majorBidi" w:cstheme="majorBidi"/>
          <w:sz w:val="24"/>
          <w:szCs w:val="24"/>
        </w:rPr>
        <w:t xml:space="preserve"> Irbid, Jordan                                                                </w:t>
      </w:r>
    </w:p>
    <w:p w14:paraId="70A3AE01" w14:textId="77777777" w:rsidR="00BE5BDB" w:rsidRPr="00AC6809" w:rsidRDefault="00BE5BDB">
      <w:pPr>
        <w:rPr>
          <w:rFonts w:asciiTheme="majorBidi" w:hAnsiTheme="majorBidi" w:cstheme="majorBidi"/>
          <w:sz w:val="24"/>
          <w:szCs w:val="24"/>
        </w:rPr>
      </w:pPr>
      <w:r w:rsidRPr="00AC6809">
        <w:rPr>
          <w:rFonts w:asciiTheme="majorBidi" w:hAnsiTheme="majorBidi" w:cstheme="majorBidi"/>
          <w:sz w:val="24"/>
          <w:szCs w:val="24"/>
        </w:rPr>
        <w:t xml:space="preserve">                                               Graduation date: June 1996</w:t>
      </w:r>
    </w:p>
    <w:p w14:paraId="525755AC" w14:textId="77777777" w:rsidR="00BE5BDB" w:rsidRPr="00AC6809" w:rsidRDefault="00BE5BDB" w:rsidP="00910893">
      <w:pPr>
        <w:rPr>
          <w:rFonts w:asciiTheme="majorBidi" w:hAnsiTheme="majorBidi" w:cstheme="majorBidi"/>
          <w:sz w:val="24"/>
          <w:szCs w:val="24"/>
        </w:rPr>
      </w:pPr>
      <w:r w:rsidRPr="00AC6809">
        <w:rPr>
          <w:rFonts w:asciiTheme="majorBidi" w:hAnsiTheme="majorBidi" w:cstheme="majorBidi"/>
          <w:sz w:val="24"/>
          <w:szCs w:val="24"/>
        </w:rPr>
        <w:t xml:space="preserve">                                               </w:t>
      </w:r>
      <w:r w:rsidR="008D798A" w:rsidRPr="00AC6809">
        <w:rPr>
          <w:rFonts w:asciiTheme="majorBidi" w:hAnsiTheme="majorBidi" w:cstheme="majorBidi"/>
          <w:sz w:val="24"/>
          <w:szCs w:val="24"/>
        </w:rPr>
        <w:t xml:space="preserve"> </w:t>
      </w:r>
      <w:r w:rsidRPr="00AC6809">
        <w:rPr>
          <w:rFonts w:asciiTheme="majorBidi" w:hAnsiTheme="majorBidi" w:cstheme="majorBidi"/>
          <w:sz w:val="24"/>
          <w:szCs w:val="24"/>
        </w:rPr>
        <w:t>Degree: M.D.</w:t>
      </w:r>
    </w:p>
    <w:p w14:paraId="7B7E8451" w14:textId="77777777" w:rsidR="00BE5BDB" w:rsidRPr="00AC6809" w:rsidRDefault="00BE5BDB">
      <w:pPr>
        <w:rPr>
          <w:rFonts w:asciiTheme="majorBidi" w:hAnsiTheme="majorBidi" w:cstheme="majorBidi"/>
          <w:b/>
          <w:i/>
          <w:sz w:val="24"/>
          <w:szCs w:val="24"/>
          <w:u w:val="single"/>
        </w:rPr>
      </w:pPr>
      <w:r w:rsidRPr="00AC6809">
        <w:rPr>
          <w:rFonts w:asciiTheme="majorBidi" w:hAnsiTheme="majorBidi" w:cstheme="majorBidi"/>
          <w:b/>
          <w:i/>
          <w:sz w:val="24"/>
          <w:szCs w:val="24"/>
          <w:u w:val="single"/>
        </w:rPr>
        <w:t xml:space="preserve">High School Education: </w:t>
      </w:r>
    </w:p>
    <w:p w14:paraId="3FA719A7" w14:textId="77777777" w:rsidR="00BE5BDB" w:rsidRPr="00AC6809" w:rsidRDefault="00BE5BDB">
      <w:pPr>
        <w:rPr>
          <w:rFonts w:asciiTheme="majorBidi" w:hAnsiTheme="majorBidi" w:cstheme="majorBidi"/>
          <w:sz w:val="24"/>
          <w:szCs w:val="24"/>
        </w:rPr>
      </w:pPr>
      <w:r w:rsidRPr="00AC6809">
        <w:rPr>
          <w:rFonts w:asciiTheme="majorBidi" w:hAnsiTheme="majorBidi" w:cstheme="majorBidi"/>
          <w:sz w:val="24"/>
          <w:szCs w:val="24"/>
        </w:rPr>
        <w:t xml:space="preserve">1988-1990                    </w:t>
      </w:r>
      <w:r w:rsidR="00031685" w:rsidRPr="00AC6809">
        <w:rPr>
          <w:rFonts w:asciiTheme="majorBidi" w:hAnsiTheme="majorBidi" w:cstheme="majorBidi"/>
          <w:sz w:val="24"/>
          <w:szCs w:val="24"/>
        </w:rPr>
        <w:t xml:space="preserve">         Irbid Secondary School-</w:t>
      </w:r>
      <w:r w:rsidRPr="00AC6809">
        <w:rPr>
          <w:rFonts w:asciiTheme="majorBidi" w:hAnsiTheme="majorBidi" w:cstheme="majorBidi"/>
          <w:sz w:val="24"/>
          <w:szCs w:val="24"/>
        </w:rPr>
        <w:t xml:space="preserve"> Irbid, Jordan</w:t>
      </w:r>
    </w:p>
    <w:p w14:paraId="088FE9D2" w14:textId="77777777" w:rsidR="00566580" w:rsidRPr="00AC6809" w:rsidRDefault="00BE5BDB" w:rsidP="00C44C28">
      <w:pPr>
        <w:ind w:left="720"/>
        <w:rPr>
          <w:rFonts w:asciiTheme="majorBidi" w:hAnsiTheme="majorBidi" w:cstheme="majorBidi"/>
          <w:sz w:val="24"/>
          <w:szCs w:val="24"/>
        </w:rPr>
      </w:pPr>
      <w:r w:rsidRPr="00AC6809">
        <w:rPr>
          <w:rFonts w:asciiTheme="majorBidi" w:hAnsiTheme="majorBidi" w:cstheme="majorBidi"/>
          <w:sz w:val="24"/>
          <w:szCs w:val="24"/>
        </w:rPr>
        <w:t xml:space="preserve">                                  General Secondary High School Certificate</w:t>
      </w:r>
    </w:p>
    <w:p w14:paraId="1409E214" w14:textId="77777777" w:rsidR="00031685" w:rsidRPr="00AC6809" w:rsidRDefault="00031685" w:rsidP="00031685">
      <w:pPr>
        <w:ind w:left="720"/>
        <w:rPr>
          <w:rFonts w:asciiTheme="majorBidi" w:hAnsiTheme="majorBidi" w:cstheme="majorBidi"/>
          <w:sz w:val="24"/>
          <w:szCs w:val="24"/>
        </w:rPr>
      </w:pPr>
    </w:p>
    <w:p w14:paraId="5A32C300" w14:textId="77777777" w:rsidR="00BE5BDB" w:rsidRPr="00AC6809" w:rsidRDefault="00BE5BDB">
      <w:pPr>
        <w:pStyle w:val="Heading2"/>
        <w:rPr>
          <w:rFonts w:asciiTheme="majorBidi" w:hAnsiTheme="majorBidi" w:cstheme="majorBidi"/>
          <w:b/>
          <w:szCs w:val="24"/>
        </w:rPr>
      </w:pPr>
      <w:r w:rsidRPr="00AC6809">
        <w:rPr>
          <w:rFonts w:asciiTheme="majorBidi" w:hAnsiTheme="majorBidi" w:cstheme="majorBidi"/>
          <w:b/>
          <w:szCs w:val="24"/>
          <w:u w:val="single"/>
        </w:rPr>
        <w:t>HONORS AND AWARDS:</w:t>
      </w:r>
      <w:r w:rsidRPr="00AC6809">
        <w:rPr>
          <w:rFonts w:asciiTheme="majorBidi" w:hAnsiTheme="majorBidi" w:cstheme="majorBidi"/>
          <w:b/>
          <w:szCs w:val="24"/>
        </w:rPr>
        <w:t xml:space="preserve"> </w:t>
      </w:r>
    </w:p>
    <w:p w14:paraId="686FB781" w14:textId="4089DC57" w:rsidR="0054046E" w:rsidRPr="00AC6809" w:rsidRDefault="0054046E" w:rsidP="0054046E">
      <w:pPr>
        <w:jc w:val="both"/>
        <w:rPr>
          <w:rFonts w:asciiTheme="majorBidi" w:hAnsiTheme="majorBidi" w:cstheme="majorBidi"/>
          <w:sz w:val="24"/>
          <w:szCs w:val="24"/>
        </w:rPr>
      </w:pPr>
      <w:r w:rsidRPr="00AC6809">
        <w:rPr>
          <w:rFonts w:asciiTheme="majorBidi" w:hAnsiTheme="majorBidi" w:cstheme="majorBidi"/>
          <w:sz w:val="24"/>
          <w:szCs w:val="24"/>
        </w:rPr>
        <w:t xml:space="preserve">1990 </w:t>
      </w:r>
      <w:r w:rsidRPr="00AC6809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AC6809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AC6809">
        <w:rPr>
          <w:rFonts w:asciiTheme="majorBidi" w:hAnsiTheme="majorBidi" w:cstheme="majorBidi"/>
          <w:b/>
          <w:bCs/>
          <w:sz w:val="24"/>
          <w:szCs w:val="24"/>
        </w:rPr>
        <w:tab/>
        <w:t xml:space="preserve">         </w:t>
      </w:r>
      <w:r w:rsidR="00910893" w:rsidRPr="00AC6809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Pr="00AC6809">
        <w:rPr>
          <w:rFonts w:asciiTheme="majorBidi" w:hAnsiTheme="majorBidi" w:cstheme="majorBidi"/>
          <w:sz w:val="24"/>
          <w:szCs w:val="24"/>
        </w:rPr>
        <w:t xml:space="preserve">Granted full scholarship to study medicine by the Ministry of </w:t>
      </w:r>
      <w:proofErr w:type="gramStart"/>
      <w:r w:rsidRPr="00AC6809">
        <w:rPr>
          <w:rFonts w:asciiTheme="majorBidi" w:hAnsiTheme="majorBidi" w:cstheme="majorBidi"/>
          <w:sz w:val="24"/>
          <w:szCs w:val="24"/>
        </w:rPr>
        <w:t xml:space="preserve">Higher </w:t>
      </w:r>
      <w:r w:rsidR="002A7888" w:rsidRPr="00AC6809">
        <w:rPr>
          <w:rFonts w:asciiTheme="majorBidi" w:hAnsiTheme="majorBidi" w:cstheme="majorBidi"/>
          <w:sz w:val="24"/>
          <w:szCs w:val="24"/>
        </w:rPr>
        <w:t xml:space="preserve"> </w:t>
      </w:r>
      <w:r w:rsidR="002A7888" w:rsidRPr="00AC6809">
        <w:rPr>
          <w:rFonts w:asciiTheme="majorBidi" w:hAnsiTheme="majorBidi" w:cstheme="majorBidi"/>
          <w:sz w:val="24"/>
          <w:szCs w:val="24"/>
        </w:rPr>
        <w:tab/>
      </w:r>
      <w:proofErr w:type="gramEnd"/>
      <w:r w:rsidR="002A7888" w:rsidRPr="00AC6809">
        <w:rPr>
          <w:rFonts w:asciiTheme="majorBidi" w:hAnsiTheme="majorBidi" w:cstheme="majorBidi"/>
          <w:sz w:val="24"/>
          <w:szCs w:val="24"/>
        </w:rPr>
        <w:tab/>
      </w:r>
      <w:r w:rsidR="002A7888" w:rsidRPr="00AC6809">
        <w:rPr>
          <w:rFonts w:asciiTheme="majorBidi" w:hAnsiTheme="majorBidi" w:cstheme="majorBidi"/>
          <w:sz w:val="24"/>
          <w:szCs w:val="24"/>
        </w:rPr>
        <w:tab/>
      </w:r>
      <w:r w:rsidR="002A7888" w:rsidRPr="00AC6809">
        <w:rPr>
          <w:rFonts w:asciiTheme="majorBidi" w:hAnsiTheme="majorBidi" w:cstheme="majorBidi"/>
          <w:sz w:val="24"/>
          <w:szCs w:val="24"/>
        </w:rPr>
        <w:tab/>
      </w:r>
      <w:r w:rsidR="002A7888" w:rsidRPr="00AC6809">
        <w:rPr>
          <w:rFonts w:asciiTheme="majorBidi" w:hAnsiTheme="majorBidi" w:cstheme="majorBidi"/>
          <w:sz w:val="24"/>
          <w:szCs w:val="24"/>
        </w:rPr>
        <w:tab/>
      </w:r>
      <w:r w:rsidRPr="00AC6809">
        <w:rPr>
          <w:rFonts w:asciiTheme="majorBidi" w:hAnsiTheme="majorBidi" w:cstheme="majorBidi"/>
          <w:sz w:val="24"/>
          <w:szCs w:val="24"/>
        </w:rPr>
        <w:t>Education.</w:t>
      </w:r>
    </w:p>
    <w:p w14:paraId="20DFCE45" w14:textId="77777777" w:rsidR="0054046E" w:rsidRPr="00AC6809" w:rsidRDefault="0054046E" w:rsidP="0054046E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44F8F0F4" w14:textId="63634139" w:rsidR="00BE5BDB" w:rsidRPr="00AC6809" w:rsidRDefault="00BE5BDB" w:rsidP="0054046E">
      <w:pPr>
        <w:jc w:val="both"/>
        <w:rPr>
          <w:rFonts w:asciiTheme="majorBidi" w:hAnsiTheme="majorBidi" w:cstheme="majorBidi"/>
          <w:sz w:val="24"/>
          <w:szCs w:val="24"/>
        </w:rPr>
      </w:pPr>
      <w:r w:rsidRPr="00AC6809">
        <w:rPr>
          <w:rFonts w:asciiTheme="majorBidi" w:hAnsiTheme="majorBidi" w:cstheme="majorBidi"/>
          <w:sz w:val="24"/>
          <w:szCs w:val="24"/>
        </w:rPr>
        <w:t xml:space="preserve">1991 </w:t>
      </w:r>
      <w:r w:rsidR="0054046E" w:rsidRPr="00AC6809">
        <w:rPr>
          <w:rFonts w:asciiTheme="majorBidi" w:hAnsiTheme="majorBidi" w:cstheme="majorBidi"/>
          <w:sz w:val="24"/>
          <w:szCs w:val="24"/>
        </w:rPr>
        <w:tab/>
      </w:r>
      <w:r w:rsidR="0054046E" w:rsidRPr="00AC6809">
        <w:rPr>
          <w:rFonts w:asciiTheme="majorBidi" w:hAnsiTheme="majorBidi" w:cstheme="majorBidi"/>
          <w:sz w:val="24"/>
          <w:szCs w:val="24"/>
        </w:rPr>
        <w:tab/>
      </w:r>
      <w:r w:rsidR="0054046E" w:rsidRPr="00AC6809">
        <w:rPr>
          <w:rFonts w:asciiTheme="majorBidi" w:hAnsiTheme="majorBidi" w:cstheme="majorBidi"/>
          <w:sz w:val="24"/>
          <w:szCs w:val="24"/>
        </w:rPr>
        <w:tab/>
        <w:t xml:space="preserve">         </w:t>
      </w:r>
      <w:r w:rsidR="00AC6809">
        <w:rPr>
          <w:rFonts w:asciiTheme="majorBidi" w:hAnsiTheme="majorBidi" w:cstheme="majorBidi"/>
          <w:sz w:val="24"/>
          <w:szCs w:val="24"/>
        </w:rPr>
        <w:t xml:space="preserve">  </w:t>
      </w:r>
      <w:r w:rsidRPr="00AC6809">
        <w:rPr>
          <w:rFonts w:asciiTheme="majorBidi" w:hAnsiTheme="majorBidi" w:cstheme="majorBidi"/>
          <w:sz w:val="24"/>
          <w:szCs w:val="24"/>
        </w:rPr>
        <w:t>College of Medicine Honor List for distinguished academic</w:t>
      </w:r>
    </w:p>
    <w:p w14:paraId="1D4089D9" w14:textId="71CA25A9" w:rsidR="00BE5BDB" w:rsidRPr="00AC6809" w:rsidRDefault="00BE5BDB">
      <w:pPr>
        <w:ind w:left="1215"/>
        <w:jc w:val="both"/>
        <w:rPr>
          <w:rFonts w:asciiTheme="majorBidi" w:hAnsiTheme="majorBidi" w:cstheme="majorBidi"/>
          <w:sz w:val="24"/>
          <w:szCs w:val="24"/>
        </w:rPr>
      </w:pPr>
      <w:r w:rsidRPr="00AC6809">
        <w:rPr>
          <w:rFonts w:asciiTheme="majorBidi" w:hAnsiTheme="majorBidi" w:cstheme="majorBidi"/>
          <w:sz w:val="24"/>
          <w:szCs w:val="24"/>
        </w:rPr>
        <w:t xml:space="preserve">     </w:t>
      </w:r>
      <w:r w:rsidR="00D31BC8" w:rsidRPr="00AC6809">
        <w:rPr>
          <w:rFonts w:asciiTheme="majorBidi" w:hAnsiTheme="majorBidi" w:cstheme="majorBidi"/>
          <w:sz w:val="24"/>
          <w:szCs w:val="24"/>
        </w:rPr>
        <w:t xml:space="preserve">                     </w:t>
      </w:r>
      <w:r w:rsidR="00AC6809">
        <w:rPr>
          <w:rFonts w:asciiTheme="majorBidi" w:hAnsiTheme="majorBidi" w:cstheme="majorBidi"/>
          <w:sz w:val="24"/>
          <w:szCs w:val="24"/>
        </w:rPr>
        <w:t xml:space="preserve"> </w:t>
      </w:r>
      <w:r w:rsidRPr="00AC6809">
        <w:rPr>
          <w:rFonts w:asciiTheme="majorBidi" w:hAnsiTheme="majorBidi" w:cstheme="majorBidi"/>
          <w:sz w:val="24"/>
          <w:szCs w:val="24"/>
        </w:rPr>
        <w:t>performance (Jordan University of Science and Technology)</w:t>
      </w:r>
    </w:p>
    <w:p w14:paraId="4FF50F11" w14:textId="77777777" w:rsidR="00BE5BDB" w:rsidRPr="00AC6809" w:rsidRDefault="00BE5BDB">
      <w:pPr>
        <w:ind w:left="1215"/>
        <w:jc w:val="both"/>
        <w:rPr>
          <w:rFonts w:asciiTheme="majorBidi" w:hAnsiTheme="majorBidi" w:cstheme="majorBidi"/>
          <w:sz w:val="24"/>
          <w:szCs w:val="24"/>
        </w:rPr>
      </w:pPr>
    </w:p>
    <w:p w14:paraId="074FD2BA" w14:textId="0E012C37" w:rsidR="00BE5BDB" w:rsidRPr="00AC6809" w:rsidRDefault="00BE5BDB">
      <w:pPr>
        <w:pStyle w:val="Heading2"/>
        <w:rPr>
          <w:rFonts w:asciiTheme="majorBidi" w:hAnsiTheme="majorBidi" w:cstheme="majorBidi"/>
          <w:szCs w:val="24"/>
        </w:rPr>
      </w:pPr>
      <w:r w:rsidRPr="00AC6809">
        <w:rPr>
          <w:rFonts w:asciiTheme="majorBidi" w:hAnsiTheme="majorBidi" w:cstheme="majorBidi"/>
          <w:b/>
          <w:szCs w:val="24"/>
          <w:u w:val="single"/>
        </w:rPr>
        <w:t>MEMBERSHIPS</w:t>
      </w:r>
      <w:r w:rsidR="008271B8" w:rsidRPr="00AC6809">
        <w:rPr>
          <w:rFonts w:asciiTheme="majorBidi" w:hAnsiTheme="majorBidi" w:cstheme="majorBidi"/>
          <w:b/>
          <w:szCs w:val="24"/>
          <w:u w:val="single"/>
        </w:rPr>
        <w:t xml:space="preserve"> </w:t>
      </w:r>
      <w:proofErr w:type="gramStart"/>
      <w:r w:rsidR="00C923C1" w:rsidRPr="00AC6809">
        <w:rPr>
          <w:rFonts w:asciiTheme="majorBidi" w:hAnsiTheme="majorBidi" w:cstheme="majorBidi"/>
          <w:b/>
          <w:szCs w:val="24"/>
          <w:u w:val="single"/>
        </w:rPr>
        <w:t>( current</w:t>
      </w:r>
      <w:proofErr w:type="gramEnd"/>
      <w:r w:rsidR="00C923C1" w:rsidRPr="00AC6809">
        <w:rPr>
          <w:rFonts w:asciiTheme="majorBidi" w:hAnsiTheme="majorBidi" w:cstheme="majorBidi"/>
          <w:b/>
          <w:szCs w:val="24"/>
          <w:u w:val="single"/>
        </w:rPr>
        <w:t xml:space="preserve"> and past)</w:t>
      </w:r>
      <w:r w:rsidRPr="00AC6809">
        <w:rPr>
          <w:rFonts w:asciiTheme="majorBidi" w:hAnsiTheme="majorBidi" w:cstheme="majorBidi"/>
          <w:b/>
          <w:szCs w:val="24"/>
          <w:u w:val="single"/>
        </w:rPr>
        <w:t>:</w:t>
      </w:r>
    </w:p>
    <w:p w14:paraId="1C53CAFE" w14:textId="77777777" w:rsidR="00BE5BDB" w:rsidRPr="00AC6809" w:rsidRDefault="00D31BC8" w:rsidP="00B937E6">
      <w:pPr>
        <w:ind w:left="720" w:firstLine="720"/>
        <w:rPr>
          <w:rFonts w:asciiTheme="majorBidi" w:hAnsiTheme="majorBidi" w:cstheme="majorBidi"/>
          <w:sz w:val="24"/>
          <w:szCs w:val="24"/>
        </w:rPr>
      </w:pPr>
      <w:r w:rsidRPr="00AC6809">
        <w:rPr>
          <w:rFonts w:asciiTheme="majorBidi" w:hAnsiTheme="majorBidi" w:cstheme="majorBidi"/>
          <w:sz w:val="24"/>
          <w:szCs w:val="24"/>
        </w:rPr>
        <w:t xml:space="preserve">                      </w:t>
      </w:r>
      <w:r w:rsidR="00BE5BDB" w:rsidRPr="00AC6809">
        <w:rPr>
          <w:rFonts w:asciiTheme="majorBidi" w:hAnsiTheme="majorBidi" w:cstheme="majorBidi"/>
          <w:sz w:val="24"/>
          <w:szCs w:val="24"/>
        </w:rPr>
        <w:t>American Academy of Neurology</w:t>
      </w:r>
    </w:p>
    <w:p w14:paraId="559F2633" w14:textId="77777777" w:rsidR="00C923C1" w:rsidRPr="00AC6809" w:rsidRDefault="00D31BC8" w:rsidP="00B937E6">
      <w:pPr>
        <w:ind w:left="720" w:firstLine="720"/>
        <w:rPr>
          <w:rFonts w:asciiTheme="majorBidi" w:hAnsiTheme="majorBidi" w:cstheme="majorBidi"/>
          <w:sz w:val="24"/>
          <w:szCs w:val="24"/>
        </w:rPr>
      </w:pPr>
      <w:r w:rsidRPr="00AC6809">
        <w:rPr>
          <w:rFonts w:asciiTheme="majorBidi" w:hAnsiTheme="majorBidi" w:cstheme="majorBidi"/>
          <w:sz w:val="24"/>
          <w:szCs w:val="24"/>
        </w:rPr>
        <w:t xml:space="preserve">                      </w:t>
      </w:r>
      <w:r w:rsidR="00C923C1" w:rsidRPr="00AC6809">
        <w:rPr>
          <w:rFonts w:asciiTheme="majorBidi" w:hAnsiTheme="majorBidi" w:cstheme="majorBidi"/>
          <w:sz w:val="24"/>
          <w:szCs w:val="24"/>
        </w:rPr>
        <w:t>The Movement disorder Society</w:t>
      </w:r>
    </w:p>
    <w:p w14:paraId="558947A5" w14:textId="77777777" w:rsidR="00BE5BDB" w:rsidRPr="00AC6809" w:rsidRDefault="00D31BC8">
      <w:pPr>
        <w:pStyle w:val="Heading3"/>
        <w:rPr>
          <w:rFonts w:asciiTheme="majorBidi" w:hAnsiTheme="majorBidi" w:cstheme="majorBidi"/>
          <w:szCs w:val="24"/>
        </w:rPr>
      </w:pPr>
      <w:r w:rsidRPr="00AC6809">
        <w:rPr>
          <w:rFonts w:asciiTheme="majorBidi" w:hAnsiTheme="majorBidi" w:cstheme="majorBidi"/>
          <w:szCs w:val="24"/>
        </w:rPr>
        <w:t xml:space="preserve">                      </w:t>
      </w:r>
      <w:r w:rsidR="00BE5BDB" w:rsidRPr="00AC6809">
        <w:rPr>
          <w:rFonts w:asciiTheme="majorBidi" w:hAnsiTheme="majorBidi" w:cstheme="majorBidi"/>
          <w:szCs w:val="24"/>
        </w:rPr>
        <w:t>American Pain Society</w:t>
      </w:r>
    </w:p>
    <w:p w14:paraId="0E8E6BF9" w14:textId="71694789" w:rsidR="00A85B4F" w:rsidRPr="00AC6809" w:rsidRDefault="00A85B4F" w:rsidP="00A85B4F">
      <w:pPr>
        <w:rPr>
          <w:rFonts w:asciiTheme="majorBidi" w:hAnsiTheme="majorBidi" w:cstheme="majorBidi"/>
          <w:sz w:val="24"/>
          <w:szCs w:val="24"/>
        </w:rPr>
      </w:pPr>
      <w:r w:rsidRPr="00AC6809">
        <w:rPr>
          <w:rFonts w:asciiTheme="majorBidi" w:hAnsiTheme="majorBidi" w:cstheme="majorBidi"/>
          <w:sz w:val="24"/>
          <w:szCs w:val="24"/>
        </w:rPr>
        <w:t xml:space="preserve">                             </w:t>
      </w:r>
      <w:r w:rsidR="00D31BC8" w:rsidRPr="00AC6809">
        <w:rPr>
          <w:rFonts w:asciiTheme="majorBidi" w:hAnsiTheme="majorBidi" w:cstheme="majorBidi"/>
          <w:sz w:val="24"/>
          <w:szCs w:val="24"/>
        </w:rPr>
        <w:t xml:space="preserve">                 </w:t>
      </w:r>
      <w:r w:rsidRPr="00AC6809">
        <w:rPr>
          <w:rFonts w:asciiTheme="majorBidi" w:hAnsiTheme="majorBidi" w:cstheme="majorBidi"/>
          <w:sz w:val="24"/>
          <w:szCs w:val="24"/>
        </w:rPr>
        <w:t>Jordanian Neurological Society</w:t>
      </w:r>
    </w:p>
    <w:p w14:paraId="4F376CA9" w14:textId="7054FA82" w:rsidR="00BE5BDB" w:rsidRPr="00AC6809" w:rsidRDefault="00D31BC8" w:rsidP="00FA447D">
      <w:pPr>
        <w:pStyle w:val="Heading3"/>
        <w:rPr>
          <w:rFonts w:asciiTheme="majorBidi" w:hAnsiTheme="majorBidi" w:cstheme="majorBidi"/>
          <w:szCs w:val="24"/>
        </w:rPr>
      </w:pPr>
      <w:r w:rsidRPr="00AC6809">
        <w:rPr>
          <w:rFonts w:asciiTheme="majorBidi" w:hAnsiTheme="majorBidi" w:cstheme="majorBidi"/>
          <w:szCs w:val="24"/>
        </w:rPr>
        <w:t xml:space="preserve">                      </w:t>
      </w:r>
      <w:r w:rsidR="00BE5BDB" w:rsidRPr="00AC6809">
        <w:rPr>
          <w:rFonts w:asciiTheme="majorBidi" w:hAnsiTheme="majorBidi" w:cstheme="majorBidi"/>
          <w:szCs w:val="24"/>
        </w:rPr>
        <w:t>Jordanian Physicians Association</w:t>
      </w:r>
    </w:p>
    <w:p w14:paraId="1C507932" w14:textId="77777777" w:rsidR="00BE5BDB" w:rsidRPr="00AC6809" w:rsidRDefault="00BE5BDB">
      <w:pPr>
        <w:pStyle w:val="Heading5"/>
        <w:rPr>
          <w:rFonts w:asciiTheme="majorBidi" w:hAnsiTheme="majorBidi" w:cstheme="majorBidi"/>
          <w:b w:val="0"/>
          <w:i w:val="0"/>
          <w:sz w:val="24"/>
          <w:szCs w:val="24"/>
          <w:u w:val="none"/>
        </w:rPr>
      </w:pPr>
      <w:r w:rsidRPr="00AC6809">
        <w:rPr>
          <w:rFonts w:asciiTheme="majorBidi" w:hAnsiTheme="majorBidi" w:cstheme="majorBidi"/>
          <w:sz w:val="24"/>
          <w:szCs w:val="24"/>
        </w:rPr>
        <w:t xml:space="preserve">LICENSES: </w:t>
      </w:r>
      <w:r w:rsidRPr="00AC6809">
        <w:rPr>
          <w:rFonts w:asciiTheme="majorBidi" w:hAnsiTheme="majorBidi" w:cstheme="majorBidi"/>
          <w:b w:val="0"/>
          <w:i w:val="0"/>
          <w:sz w:val="24"/>
          <w:szCs w:val="24"/>
          <w:u w:val="none"/>
        </w:rPr>
        <w:t xml:space="preserve">  </w:t>
      </w:r>
    </w:p>
    <w:p w14:paraId="4FB2C380" w14:textId="2292C0C5" w:rsidR="00AC6809" w:rsidRPr="00AC6809" w:rsidRDefault="00BE5BDB" w:rsidP="00AC6809">
      <w:pPr>
        <w:pStyle w:val="Heading5"/>
        <w:rPr>
          <w:rFonts w:asciiTheme="majorBidi" w:hAnsiTheme="majorBidi" w:cstheme="majorBidi"/>
          <w:sz w:val="24"/>
          <w:szCs w:val="24"/>
        </w:rPr>
      </w:pPr>
      <w:r w:rsidRPr="00AC6809">
        <w:rPr>
          <w:rFonts w:asciiTheme="majorBidi" w:hAnsiTheme="majorBidi" w:cstheme="majorBidi"/>
          <w:b w:val="0"/>
          <w:i w:val="0"/>
          <w:sz w:val="24"/>
          <w:szCs w:val="24"/>
          <w:u w:val="none"/>
        </w:rPr>
        <w:t xml:space="preserve">                        </w:t>
      </w:r>
      <w:r w:rsidR="00AC6809" w:rsidRPr="00AC6809">
        <w:rPr>
          <w:rFonts w:asciiTheme="majorBidi" w:hAnsiTheme="majorBidi" w:cstheme="majorBidi"/>
          <w:b w:val="0"/>
          <w:i w:val="0"/>
          <w:sz w:val="24"/>
          <w:szCs w:val="24"/>
          <w:u w:val="none"/>
        </w:rPr>
        <w:t>License to practice medicine in the state of Michigan, USA</w:t>
      </w:r>
      <w:r w:rsidR="00AC6809" w:rsidRPr="00AC6809">
        <w:rPr>
          <w:rFonts w:asciiTheme="majorBidi" w:hAnsiTheme="majorBidi" w:cstheme="majorBidi"/>
          <w:sz w:val="24"/>
          <w:szCs w:val="24"/>
        </w:rPr>
        <w:t xml:space="preserve"> </w:t>
      </w:r>
    </w:p>
    <w:p w14:paraId="1802F18D" w14:textId="77777777" w:rsidR="00AC6809" w:rsidRPr="00AC6809" w:rsidRDefault="00AC6809" w:rsidP="00AC6809">
      <w:pPr>
        <w:rPr>
          <w:rFonts w:asciiTheme="majorBidi" w:hAnsiTheme="majorBidi" w:cstheme="majorBidi"/>
          <w:sz w:val="24"/>
          <w:szCs w:val="24"/>
        </w:rPr>
      </w:pPr>
      <w:r w:rsidRPr="00AC6809">
        <w:rPr>
          <w:rFonts w:asciiTheme="majorBidi" w:hAnsiTheme="majorBidi" w:cstheme="majorBidi"/>
          <w:sz w:val="24"/>
          <w:szCs w:val="24"/>
        </w:rPr>
        <w:tab/>
      </w:r>
      <w:r w:rsidRPr="00AC6809">
        <w:rPr>
          <w:rFonts w:asciiTheme="majorBidi" w:hAnsiTheme="majorBidi" w:cstheme="majorBidi"/>
          <w:sz w:val="24"/>
          <w:szCs w:val="24"/>
        </w:rPr>
        <w:tab/>
        <w:t xml:space="preserve">License to practice medicine in Jordan </w:t>
      </w:r>
    </w:p>
    <w:p w14:paraId="43F95EDA" w14:textId="77777777" w:rsidR="00AC6809" w:rsidRPr="00AC6809" w:rsidRDefault="00AC6809" w:rsidP="00AC6809">
      <w:pPr>
        <w:pStyle w:val="BodyTextIndent"/>
        <w:rPr>
          <w:rFonts w:asciiTheme="majorBidi" w:hAnsiTheme="majorBidi" w:cstheme="majorBidi"/>
          <w:color w:val="auto"/>
          <w:szCs w:val="24"/>
        </w:rPr>
      </w:pPr>
      <w:r w:rsidRPr="00AC6809">
        <w:rPr>
          <w:rFonts w:asciiTheme="majorBidi" w:hAnsiTheme="majorBidi" w:cstheme="majorBidi"/>
          <w:szCs w:val="24"/>
        </w:rPr>
        <w:t>License to practice medicine In Saudi Arabia (expired Sep. 11, 2020)</w:t>
      </w:r>
    </w:p>
    <w:p w14:paraId="01A48E48" w14:textId="50B8A69D" w:rsidR="00333E50" w:rsidRPr="00AC6809" w:rsidRDefault="00333E50" w:rsidP="00AC6809">
      <w:pPr>
        <w:pStyle w:val="Heading5"/>
        <w:rPr>
          <w:rFonts w:asciiTheme="majorBidi" w:hAnsiTheme="majorBidi" w:cstheme="majorBidi"/>
          <w:sz w:val="24"/>
          <w:szCs w:val="24"/>
        </w:rPr>
      </w:pPr>
    </w:p>
    <w:p w14:paraId="20F31CA0" w14:textId="77777777" w:rsidR="00333E50" w:rsidRPr="00AC6809" w:rsidRDefault="00BE5BDB" w:rsidP="00593C4F">
      <w:pPr>
        <w:pStyle w:val="Heading2"/>
        <w:rPr>
          <w:rFonts w:asciiTheme="majorBidi" w:hAnsiTheme="majorBidi" w:cstheme="majorBidi"/>
          <w:szCs w:val="24"/>
        </w:rPr>
      </w:pPr>
      <w:r w:rsidRPr="00AC6809">
        <w:rPr>
          <w:rFonts w:asciiTheme="majorBidi" w:hAnsiTheme="majorBidi" w:cstheme="majorBidi"/>
          <w:b/>
          <w:szCs w:val="24"/>
          <w:u w:val="single"/>
        </w:rPr>
        <w:t>LANGUAGES:</w:t>
      </w:r>
    </w:p>
    <w:p w14:paraId="6162CB49" w14:textId="77777777" w:rsidR="002A7888" w:rsidRPr="00AC6809" w:rsidRDefault="002A7888">
      <w:pPr>
        <w:pStyle w:val="Heading3"/>
        <w:rPr>
          <w:rFonts w:asciiTheme="majorBidi" w:hAnsiTheme="majorBidi" w:cstheme="majorBidi"/>
          <w:szCs w:val="24"/>
        </w:rPr>
      </w:pPr>
    </w:p>
    <w:p w14:paraId="299DFB81" w14:textId="03D6C57C" w:rsidR="00BE5BDB" w:rsidRPr="00AC6809" w:rsidRDefault="00BE5BDB">
      <w:pPr>
        <w:pStyle w:val="Heading3"/>
        <w:rPr>
          <w:rFonts w:asciiTheme="majorBidi" w:hAnsiTheme="majorBidi" w:cstheme="majorBidi"/>
          <w:szCs w:val="24"/>
        </w:rPr>
      </w:pPr>
      <w:r w:rsidRPr="00AC6809">
        <w:rPr>
          <w:rFonts w:asciiTheme="majorBidi" w:hAnsiTheme="majorBidi" w:cstheme="majorBidi"/>
          <w:szCs w:val="24"/>
        </w:rPr>
        <w:t>Arabic</w:t>
      </w:r>
    </w:p>
    <w:p w14:paraId="2CC65919" w14:textId="77777777" w:rsidR="000B642B" w:rsidRPr="00AC6809" w:rsidRDefault="00BE5BDB" w:rsidP="00D31BC8">
      <w:pPr>
        <w:pStyle w:val="Heading3"/>
        <w:rPr>
          <w:rFonts w:asciiTheme="majorBidi" w:hAnsiTheme="majorBidi" w:cstheme="majorBidi"/>
          <w:szCs w:val="24"/>
        </w:rPr>
      </w:pPr>
      <w:r w:rsidRPr="00AC6809">
        <w:rPr>
          <w:rFonts w:asciiTheme="majorBidi" w:hAnsiTheme="majorBidi" w:cstheme="majorBidi"/>
          <w:szCs w:val="24"/>
        </w:rPr>
        <w:t>English</w:t>
      </w:r>
    </w:p>
    <w:p w14:paraId="706E88FB" w14:textId="77777777" w:rsidR="002A7888" w:rsidRPr="00AC6809" w:rsidRDefault="002A7888">
      <w:pPr>
        <w:rPr>
          <w:rFonts w:asciiTheme="majorBidi" w:hAnsiTheme="majorBidi" w:cstheme="majorBidi"/>
          <w:sz w:val="24"/>
          <w:szCs w:val="24"/>
        </w:rPr>
      </w:pPr>
    </w:p>
    <w:p w14:paraId="0AB50BDC" w14:textId="40CC15D6" w:rsidR="00BE5BDB" w:rsidRPr="00AC6809" w:rsidRDefault="00BE5BDB">
      <w:pPr>
        <w:rPr>
          <w:rFonts w:asciiTheme="majorBidi" w:hAnsiTheme="majorBidi" w:cstheme="majorBidi"/>
          <w:b/>
          <w:i/>
          <w:sz w:val="24"/>
          <w:szCs w:val="24"/>
          <w:u w:val="single"/>
        </w:rPr>
      </w:pPr>
      <w:r w:rsidRPr="00AC6809">
        <w:rPr>
          <w:rFonts w:asciiTheme="majorBidi" w:hAnsiTheme="majorBidi" w:cstheme="majorBidi"/>
          <w:sz w:val="24"/>
          <w:szCs w:val="24"/>
        </w:rPr>
        <w:t xml:space="preserve"> </w:t>
      </w:r>
      <w:r w:rsidRPr="00AC6809">
        <w:rPr>
          <w:rFonts w:asciiTheme="majorBidi" w:hAnsiTheme="majorBidi" w:cstheme="majorBidi"/>
          <w:b/>
          <w:i/>
          <w:sz w:val="24"/>
          <w:szCs w:val="24"/>
          <w:u w:val="single"/>
        </w:rPr>
        <w:t>TEACHING EXPERIENCE:</w:t>
      </w:r>
    </w:p>
    <w:p w14:paraId="5E94B5DC" w14:textId="77777777" w:rsidR="00593C4F" w:rsidRPr="00AC6809" w:rsidRDefault="00593C4F">
      <w:pPr>
        <w:rPr>
          <w:rFonts w:asciiTheme="majorBidi" w:hAnsiTheme="majorBidi" w:cstheme="majorBidi"/>
          <w:b/>
          <w:i/>
          <w:sz w:val="24"/>
          <w:szCs w:val="24"/>
          <w:u w:val="single"/>
        </w:rPr>
      </w:pPr>
    </w:p>
    <w:p w14:paraId="0DBCCB74" w14:textId="5B87D882" w:rsidR="00FA447D" w:rsidRPr="00AC6809" w:rsidRDefault="00910893" w:rsidP="00FA447D">
      <w:pPr>
        <w:rPr>
          <w:rFonts w:asciiTheme="majorBidi" w:hAnsiTheme="majorBidi" w:cstheme="majorBidi"/>
          <w:sz w:val="24"/>
          <w:szCs w:val="24"/>
        </w:rPr>
      </w:pPr>
      <w:r w:rsidRPr="00AC6809">
        <w:rPr>
          <w:rFonts w:asciiTheme="majorBidi" w:hAnsiTheme="majorBidi" w:cstheme="majorBidi"/>
          <w:sz w:val="24"/>
          <w:szCs w:val="24"/>
        </w:rPr>
        <w:t xml:space="preserve">                       </w:t>
      </w:r>
      <w:r w:rsidR="00FA447D" w:rsidRPr="00AC6809">
        <w:rPr>
          <w:rFonts w:asciiTheme="majorBidi" w:hAnsiTheme="majorBidi" w:cstheme="majorBidi"/>
          <w:sz w:val="24"/>
          <w:szCs w:val="24"/>
        </w:rPr>
        <w:t xml:space="preserve"> Feb. 2018-Current: Teaching at Jordan University of Science and Technology </w:t>
      </w:r>
    </w:p>
    <w:p w14:paraId="1ED5E541" w14:textId="0EC8A65D" w:rsidR="00FA447D" w:rsidRPr="00AC6809" w:rsidRDefault="00FA447D" w:rsidP="00FA447D">
      <w:pPr>
        <w:ind w:left="1440"/>
        <w:rPr>
          <w:rFonts w:asciiTheme="majorBidi" w:hAnsiTheme="majorBidi" w:cstheme="majorBidi"/>
          <w:sz w:val="24"/>
          <w:szCs w:val="24"/>
        </w:rPr>
      </w:pPr>
      <w:r w:rsidRPr="00AC6809">
        <w:rPr>
          <w:rFonts w:asciiTheme="majorBidi" w:hAnsiTheme="majorBidi" w:cstheme="majorBidi"/>
          <w:sz w:val="24"/>
          <w:szCs w:val="24"/>
        </w:rPr>
        <w:t>Including 5</w:t>
      </w:r>
      <w:r w:rsidRPr="00AC6809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Pr="00AC6809">
        <w:rPr>
          <w:rFonts w:asciiTheme="majorBidi" w:hAnsiTheme="majorBidi" w:cstheme="majorBidi"/>
          <w:sz w:val="24"/>
          <w:szCs w:val="24"/>
        </w:rPr>
        <w:t xml:space="preserve"> year medical students interns and residents.</w:t>
      </w:r>
    </w:p>
    <w:p w14:paraId="42A2F6A8" w14:textId="77777777" w:rsidR="00FA447D" w:rsidRPr="00AC6809" w:rsidRDefault="00FA447D" w:rsidP="00FA447D">
      <w:pPr>
        <w:ind w:left="1440"/>
        <w:rPr>
          <w:rFonts w:asciiTheme="majorBidi" w:hAnsiTheme="majorBidi" w:cstheme="majorBidi"/>
          <w:sz w:val="24"/>
          <w:szCs w:val="24"/>
        </w:rPr>
      </w:pPr>
    </w:p>
    <w:p w14:paraId="0A11A8F1" w14:textId="171AB865" w:rsidR="00593C4F" w:rsidRPr="00AC6809" w:rsidRDefault="00FA447D" w:rsidP="00FA447D">
      <w:pPr>
        <w:rPr>
          <w:rFonts w:asciiTheme="majorBidi" w:hAnsiTheme="majorBidi" w:cstheme="majorBidi"/>
          <w:sz w:val="24"/>
          <w:szCs w:val="24"/>
        </w:rPr>
      </w:pPr>
      <w:r w:rsidRPr="00AC6809">
        <w:rPr>
          <w:rFonts w:asciiTheme="majorBidi" w:hAnsiTheme="majorBidi" w:cstheme="majorBidi"/>
          <w:sz w:val="24"/>
          <w:szCs w:val="24"/>
        </w:rPr>
        <w:tab/>
      </w:r>
      <w:r w:rsidRPr="00AC6809">
        <w:rPr>
          <w:rFonts w:asciiTheme="majorBidi" w:hAnsiTheme="majorBidi" w:cstheme="majorBidi"/>
          <w:sz w:val="24"/>
          <w:szCs w:val="24"/>
        </w:rPr>
        <w:tab/>
      </w:r>
      <w:r w:rsidR="00910893" w:rsidRPr="00AC6809">
        <w:rPr>
          <w:rFonts w:asciiTheme="majorBidi" w:hAnsiTheme="majorBidi" w:cstheme="majorBidi"/>
          <w:sz w:val="24"/>
          <w:szCs w:val="24"/>
        </w:rPr>
        <w:t xml:space="preserve">Sep. 2007- </w:t>
      </w:r>
      <w:r w:rsidRPr="00AC6809">
        <w:rPr>
          <w:rFonts w:asciiTheme="majorBidi" w:hAnsiTheme="majorBidi" w:cstheme="majorBidi"/>
          <w:sz w:val="24"/>
          <w:szCs w:val="24"/>
        </w:rPr>
        <w:t>2019</w:t>
      </w:r>
      <w:r w:rsidR="00910893" w:rsidRPr="00AC6809">
        <w:rPr>
          <w:rFonts w:asciiTheme="majorBidi" w:hAnsiTheme="majorBidi" w:cstheme="majorBidi"/>
          <w:sz w:val="24"/>
          <w:szCs w:val="24"/>
        </w:rPr>
        <w:t xml:space="preserve">: Teaching Neurology residents at KFSH-D, participating in Board </w:t>
      </w:r>
      <w:r w:rsidR="00910893" w:rsidRPr="00AC6809">
        <w:rPr>
          <w:rFonts w:asciiTheme="majorBidi" w:hAnsiTheme="majorBidi" w:cstheme="majorBidi"/>
          <w:sz w:val="24"/>
          <w:szCs w:val="24"/>
        </w:rPr>
        <w:tab/>
      </w:r>
      <w:r w:rsidR="00910893" w:rsidRPr="00AC6809">
        <w:rPr>
          <w:rFonts w:asciiTheme="majorBidi" w:hAnsiTheme="majorBidi" w:cstheme="majorBidi"/>
          <w:sz w:val="24"/>
          <w:szCs w:val="24"/>
        </w:rPr>
        <w:tab/>
        <w:t xml:space="preserve">           </w:t>
      </w:r>
      <w:r w:rsidRPr="00AC6809">
        <w:rPr>
          <w:rFonts w:asciiTheme="majorBidi" w:hAnsiTheme="majorBidi" w:cstheme="majorBidi"/>
          <w:sz w:val="24"/>
          <w:szCs w:val="24"/>
        </w:rPr>
        <w:t xml:space="preserve"> </w:t>
      </w:r>
      <w:r w:rsidR="00910893" w:rsidRPr="00AC6809">
        <w:rPr>
          <w:rFonts w:asciiTheme="majorBidi" w:hAnsiTheme="majorBidi" w:cstheme="majorBidi"/>
          <w:sz w:val="24"/>
          <w:szCs w:val="24"/>
        </w:rPr>
        <w:t xml:space="preserve">review courses for Neurology and Internal Medicine residents at KFSH-D and other </w:t>
      </w:r>
      <w:r w:rsidR="00910893" w:rsidRPr="00AC6809">
        <w:rPr>
          <w:rFonts w:asciiTheme="majorBidi" w:hAnsiTheme="majorBidi" w:cstheme="majorBidi"/>
          <w:sz w:val="24"/>
          <w:szCs w:val="24"/>
        </w:rPr>
        <w:tab/>
      </w:r>
      <w:r w:rsidR="00910893" w:rsidRPr="00AC6809">
        <w:rPr>
          <w:rFonts w:asciiTheme="majorBidi" w:hAnsiTheme="majorBidi" w:cstheme="majorBidi"/>
          <w:sz w:val="24"/>
          <w:szCs w:val="24"/>
        </w:rPr>
        <w:tab/>
        <w:t xml:space="preserve">          </w:t>
      </w:r>
      <w:r w:rsidRPr="00AC6809">
        <w:rPr>
          <w:rFonts w:asciiTheme="majorBidi" w:hAnsiTheme="majorBidi" w:cstheme="majorBidi"/>
          <w:sz w:val="24"/>
          <w:szCs w:val="24"/>
        </w:rPr>
        <w:t xml:space="preserve"> </w:t>
      </w:r>
      <w:r w:rsidR="00910893" w:rsidRPr="00AC6809">
        <w:rPr>
          <w:rFonts w:asciiTheme="majorBidi" w:hAnsiTheme="majorBidi" w:cstheme="majorBidi"/>
          <w:sz w:val="24"/>
          <w:szCs w:val="24"/>
        </w:rPr>
        <w:t xml:space="preserve"> programs in the Eastern Province </w:t>
      </w:r>
    </w:p>
    <w:p w14:paraId="628AEE3B" w14:textId="77777777" w:rsidR="00333E50" w:rsidRPr="00AC6809" w:rsidRDefault="00910893">
      <w:pPr>
        <w:rPr>
          <w:rFonts w:asciiTheme="majorBidi" w:hAnsiTheme="majorBidi" w:cstheme="majorBidi"/>
          <w:b/>
          <w:i/>
          <w:sz w:val="24"/>
          <w:szCs w:val="24"/>
          <w:u w:val="single"/>
        </w:rPr>
      </w:pPr>
      <w:r w:rsidRPr="00AC6809">
        <w:rPr>
          <w:rFonts w:asciiTheme="majorBidi" w:hAnsiTheme="majorBidi" w:cstheme="majorBidi"/>
          <w:sz w:val="24"/>
          <w:szCs w:val="24"/>
        </w:rPr>
        <w:t xml:space="preserve">            </w:t>
      </w:r>
    </w:p>
    <w:p w14:paraId="06E22E9F" w14:textId="364F586C" w:rsidR="00D31BC8" w:rsidRPr="00AC6809" w:rsidRDefault="00593C4F" w:rsidP="00D31BC8">
      <w:pPr>
        <w:rPr>
          <w:rFonts w:asciiTheme="majorBidi" w:hAnsiTheme="majorBidi" w:cstheme="majorBidi"/>
          <w:bCs/>
          <w:iCs/>
          <w:sz w:val="24"/>
          <w:szCs w:val="24"/>
        </w:rPr>
      </w:pPr>
      <w:r w:rsidRPr="00AC6809">
        <w:rPr>
          <w:rFonts w:asciiTheme="majorBidi" w:hAnsiTheme="majorBidi" w:cstheme="majorBidi"/>
          <w:bCs/>
          <w:iCs/>
          <w:sz w:val="24"/>
          <w:szCs w:val="24"/>
        </w:rPr>
        <w:t xml:space="preserve">                      </w:t>
      </w:r>
      <w:r w:rsidR="00FA447D" w:rsidRPr="00AC6809">
        <w:rPr>
          <w:rFonts w:asciiTheme="majorBidi" w:hAnsiTheme="majorBidi" w:cstheme="majorBidi"/>
          <w:bCs/>
          <w:iCs/>
          <w:sz w:val="24"/>
          <w:szCs w:val="24"/>
        </w:rPr>
        <w:t xml:space="preserve">  </w:t>
      </w:r>
      <w:r w:rsidR="00D31BC8" w:rsidRPr="00AC6809">
        <w:rPr>
          <w:rFonts w:asciiTheme="majorBidi" w:hAnsiTheme="majorBidi" w:cstheme="majorBidi"/>
          <w:bCs/>
          <w:iCs/>
          <w:sz w:val="24"/>
          <w:szCs w:val="24"/>
        </w:rPr>
        <w:t>Oct. 2008- Feb. 2011: Director of Neurology Residency Training Program/ KFSH-D</w:t>
      </w:r>
    </w:p>
    <w:p w14:paraId="16929A1F" w14:textId="7720B31C" w:rsidR="00593C4F" w:rsidRPr="00AC6809" w:rsidRDefault="00BE5BDB" w:rsidP="00FA447D">
      <w:pPr>
        <w:rPr>
          <w:rFonts w:asciiTheme="majorBidi" w:hAnsiTheme="majorBidi" w:cstheme="majorBidi"/>
          <w:sz w:val="24"/>
          <w:szCs w:val="24"/>
        </w:rPr>
      </w:pPr>
      <w:r w:rsidRPr="00AC6809">
        <w:rPr>
          <w:rFonts w:asciiTheme="majorBidi" w:hAnsiTheme="majorBidi" w:cstheme="majorBidi"/>
          <w:sz w:val="24"/>
          <w:szCs w:val="24"/>
        </w:rPr>
        <w:t xml:space="preserve">                       </w:t>
      </w:r>
    </w:p>
    <w:p w14:paraId="112F63D7" w14:textId="77777777" w:rsidR="00616E0B" w:rsidRPr="00AC6809" w:rsidRDefault="00593C4F" w:rsidP="00910893">
      <w:pPr>
        <w:rPr>
          <w:rFonts w:asciiTheme="majorBidi" w:hAnsiTheme="majorBidi" w:cstheme="majorBidi"/>
          <w:sz w:val="24"/>
          <w:szCs w:val="24"/>
        </w:rPr>
      </w:pPr>
      <w:r w:rsidRPr="00AC6809">
        <w:rPr>
          <w:rFonts w:asciiTheme="majorBidi" w:hAnsiTheme="majorBidi" w:cstheme="majorBidi"/>
          <w:sz w:val="24"/>
          <w:szCs w:val="24"/>
        </w:rPr>
        <w:t xml:space="preserve">                        </w:t>
      </w:r>
      <w:r w:rsidR="00910893" w:rsidRPr="00AC6809">
        <w:rPr>
          <w:rFonts w:asciiTheme="majorBidi" w:hAnsiTheme="majorBidi" w:cstheme="majorBidi"/>
          <w:sz w:val="24"/>
          <w:szCs w:val="24"/>
        </w:rPr>
        <w:t xml:space="preserve">Jul. 2003- Aug. 2007: Teaching at </w:t>
      </w:r>
      <w:r w:rsidR="00616E0B" w:rsidRPr="00AC6809">
        <w:rPr>
          <w:rFonts w:asciiTheme="majorBidi" w:hAnsiTheme="majorBidi" w:cstheme="majorBidi"/>
          <w:sz w:val="24"/>
          <w:szCs w:val="24"/>
        </w:rPr>
        <w:t>Jordan University</w:t>
      </w:r>
      <w:r w:rsidR="00B937E6" w:rsidRPr="00AC6809">
        <w:rPr>
          <w:rFonts w:asciiTheme="majorBidi" w:hAnsiTheme="majorBidi" w:cstheme="majorBidi"/>
          <w:sz w:val="24"/>
          <w:szCs w:val="24"/>
        </w:rPr>
        <w:t xml:space="preserve"> of Science and Technology </w:t>
      </w:r>
    </w:p>
    <w:p w14:paraId="6215FB02" w14:textId="77777777" w:rsidR="00F867F5" w:rsidRPr="00AC6809" w:rsidRDefault="00F867F5" w:rsidP="004357BB">
      <w:pPr>
        <w:ind w:left="1440"/>
        <w:rPr>
          <w:rFonts w:asciiTheme="majorBidi" w:hAnsiTheme="majorBidi" w:cstheme="majorBidi"/>
          <w:sz w:val="24"/>
          <w:szCs w:val="24"/>
        </w:rPr>
      </w:pPr>
      <w:r w:rsidRPr="00AC6809">
        <w:rPr>
          <w:rFonts w:asciiTheme="majorBidi" w:hAnsiTheme="majorBidi" w:cstheme="majorBidi"/>
          <w:sz w:val="24"/>
          <w:szCs w:val="24"/>
        </w:rPr>
        <w:t>Including</w:t>
      </w:r>
      <w:r w:rsidR="004357BB" w:rsidRPr="00AC6809">
        <w:rPr>
          <w:rFonts w:asciiTheme="majorBidi" w:hAnsiTheme="majorBidi" w:cstheme="majorBidi"/>
          <w:sz w:val="24"/>
          <w:szCs w:val="24"/>
        </w:rPr>
        <w:t xml:space="preserve"> 4</w:t>
      </w:r>
      <w:proofErr w:type="gramStart"/>
      <w:r w:rsidR="004357BB" w:rsidRPr="00AC6809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="004357BB" w:rsidRPr="00AC6809"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 w:rsidR="004357BB" w:rsidRPr="00AC6809">
        <w:rPr>
          <w:rFonts w:asciiTheme="majorBidi" w:hAnsiTheme="majorBidi" w:cstheme="majorBidi"/>
          <w:sz w:val="24"/>
          <w:szCs w:val="24"/>
        </w:rPr>
        <w:t xml:space="preserve"> </w:t>
      </w:r>
      <w:r w:rsidRPr="00AC6809">
        <w:rPr>
          <w:rFonts w:asciiTheme="majorBidi" w:hAnsiTheme="majorBidi" w:cstheme="majorBidi"/>
          <w:sz w:val="24"/>
          <w:szCs w:val="24"/>
        </w:rPr>
        <w:t>5</w:t>
      </w:r>
      <w:r w:rsidRPr="00AC6809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Pr="00AC6809">
        <w:rPr>
          <w:rFonts w:asciiTheme="majorBidi" w:hAnsiTheme="majorBidi" w:cstheme="majorBidi"/>
          <w:sz w:val="24"/>
          <w:szCs w:val="24"/>
        </w:rPr>
        <w:t xml:space="preserve"> year medical students, 3</w:t>
      </w:r>
      <w:r w:rsidRPr="00AC6809">
        <w:rPr>
          <w:rFonts w:asciiTheme="majorBidi" w:hAnsiTheme="majorBidi" w:cstheme="majorBidi"/>
          <w:sz w:val="24"/>
          <w:szCs w:val="24"/>
          <w:vertAlign w:val="superscript"/>
        </w:rPr>
        <w:t>rd</w:t>
      </w:r>
      <w:r w:rsidRPr="00AC6809">
        <w:rPr>
          <w:rFonts w:asciiTheme="majorBidi" w:hAnsiTheme="majorBidi" w:cstheme="majorBidi"/>
          <w:sz w:val="24"/>
          <w:szCs w:val="24"/>
        </w:rPr>
        <w:t xml:space="preserve"> year rehabilitation students, interns and residents.</w:t>
      </w:r>
    </w:p>
    <w:p w14:paraId="004B55A5" w14:textId="77777777" w:rsidR="00B56508" w:rsidRPr="00AC6809" w:rsidRDefault="00B56508">
      <w:pPr>
        <w:rPr>
          <w:rFonts w:asciiTheme="majorBidi" w:hAnsiTheme="majorBidi" w:cstheme="majorBidi"/>
          <w:sz w:val="24"/>
          <w:szCs w:val="24"/>
        </w:rPr>
      </w:pPr>
    </w:p>
    <w:p w14:paraId="65214D37" w14:textId="77777777" w:rsidR="00B56508" w:rsidRPr="00AC6809" w:rsidRDefault="00B56508" w:rsidP="00B56508">
      <w:pPr>
        <w:rPr>
          <w:rFonts w:asciiTheme="majorBidi" w:hAnsiTheme="majorBidi" w:cstheme="majorBidi"/>
          <w:sz w:val="24"/>
          <w:szCs w:val="24"/>
        </w:rPr>
      </w:pPr>
      <w:r w:rsidRPr="00AC6809">
        <w:rPr>
          <w:rFonts w:asciiTheme="majorBidi" w:hAnsiTheme="majorBidi" w:cstheme="majorBidi"/>
          <w:sz w:val="24"/>
          <w:szCs w:val="24"/>
        </w:rPr>
        <w:t xml:space="preserve">                       Teaching medical </w:t>
      </w:r>
      <w:proofErr w:type="gramStart"/>
      <w:r w:rsidRPr="00AC6809">
        <w:rPr>
          <w:rFonts w:asciiTheme="majorBidi" w:hAnsiTheme="majorBidi" w:cstheme="majorBidi"/>
          <w:sz w:val="24"/>
          <w:szCs w:val="24"/>
        </w:rPr>
        <w:t>students</w:t>
      </w:r>
      <w:proofErr w:type="gramEnd"/>
      <w:r w:rsidRPr="00AC6809">
        <w:rPr>
          <w:rFonts w:asciiTheme="majorBidi" w:hAnsiTheme="majorBidi" w:cstheme="majorBidi"/>
          <w:sz w:val="24"/>
          <w:szCs w:val="24"/>
        </w:rPr>
        <w:t xml:space="preserve"> the basic general and neurologic exams</w:t>
      </w:r>
    </w:p>
    <w:p w14:paraId="499C329D" w14:textId="77777777" w:rsidR="00333E50" w:rsidRPr="00AC6809" w:rsidRDefault="00B56508" w:rsidP="00DE79C3">
      <w:pPr>
        <w:rPr>
          <w:rFonts w:asciiTheme="majorBidi" w:hAnsiTheme="majorBidi" w:cstheme="majorBidi"/>
          <w:sz w:val="24"/>
          <w:szCs w:val="24"/>
        </w:rPr>
      </w:pPr>
      <w:r w:rsidRPr="00AC6809">
        <w:rPr>
          <w:rFonts w:asciiTheme="majorBidi" w:hAnsiTheme="majorBidi" w:cstheme="majorBidi"/>
          <w:sz w:val="24"/>
          <w:szCs w:val="24"/>
        </w:rPr>
        <w:t xml:space="preserve">                       University of Tennessee, Memphis</w:t>
      </w:r>
    </w:p>
    <w:p w14:paraId="084E8E06" w14:textId="77777777" w:rsidR="00BE5BDB" w:rsidRPr="00AC6809" w:rsidRDefault="00B56508" w:rsidP="0027047B">
      <w:pPr>
        <w:rPr>
          <w:rFonts w:asciiTheme="majorBidi" w:hAnsiTheme="majorBidi" w:cstheme="majorBidi"/>
          <w:sz w:val="24"/>
          <w:szCs w:val="24"/>
        </w:rPr>
      </w:pPr>
      <w:r w:rsidRPr="00AC6809">
        <w:rPr>
          <w:rFonts w:asciiTheme="majorBidi" w:hAnsiTheme="majorBidi" w:cstheme="majorBidi"/>
          <w:sz w:val="24"/>
          <w:szCs w:val="24"/>
        </w:rPr>
        <w:t xml:space="preserve">                    </w:t>
      </w:r>
      <w:r w:rsidR="00BE5BDB" w:rsidRPr="00AC6809">
        <w:rPr>
          <w:rFonts w:asciiTheme="majorBidi" w:hAnsiTheme="majorBidi" w:cstheme="majorBidi"/>
          <w:sz w:val="24"/>
          <w:szCs w:val="24"/>
        </w:rPr>
        <w:t xml:space="preserve">                      </w:t>
      </w:r>
    </w:p>
    <w:p w14:paraId="6DC35B5D" w14:textId="77777777" w:rsidR="00333E50" w:rsidRPr="00AC6809" w:rsidRDefault="00333E50" w:rsidP="00C44C28">
      <w:pPr>
        <w:spacing w:line="348" w:lineRule="atLeast"/>
        <w:textAlignment w:val="top"/>
        <w:rPr>
          <w:rFonts w:asciiTheme="majorBidi" w:hAnsiTheme="majorBidi" w:cstheme="majorBidi"/>
          <w:sz w:val="24"/>
          <w:szCs w:val="24"/>
        </w:rPr>
      </w:pPr>
    </w:p>
    <w:p w14:paraId="7A94E7E8" w14:textId="77777777" w:rsidR="00BE5BDB" w:rsidRPr="00AC6809" w:rsidRDefault="00BE5BDB" w:rsidP="00C4218F">
      <w:pPr>
        <w:pStyle w:val="Heading8"/>
        <w:rPr>
          <w:rFonts w:asciiTheme="majorBidi" w:hAnsiTheme="majorBidi" w:cstheme="majorBidi"/>
          <w:color w:val="auto"/>
          <w:szCs w:val="24"/>
        </w:rPr>
      </w:pPr>
      <w:r w:rsidRPr="00AC6809">
        <w:rPr>
          <w:rFonts w:asciiTheme="majorBidi" w:hAnsiTheme="majorBidi" w:cstheme="majorBidi"/>
          <w:color w:val="auto"/>
          <w:szCs w:val="24"/>
        </w:rPr>
        <w:t>RESEARCH:</w:t>
      </w:r>
    </w:p>
    <w:p w14:paraId="5612E8B0" w14:textId="77777777" w:rsidR="00AC6809" w:rsidRPr="00AC6809" w:rsidRDefault="00AC6809" w:rsidP="00AC6809">
      <w:pPr>
        <w:pStyle w:val="HTMLPreformatted"/>
        <w:rPr>
          <w:rFonts w:asciiTheme="majorBidi" w:hAnsiTheme="majorBidi" w:cstheme="majorBidi"/>
          <w:sz w:val="24"/>
          <w:szCs w:val="24"/>
        </w:rPr>
      </w:pPr>
      <w:r w:rsidRPr="00AC6809">
        <w:rPr>
          <w:rFonts w:asciiTheme="majorBidi" w:hAnsiTheme="majorBidi" w:cstheme="majorBidi"/>
          <w:sz w:val="24"/>
          <w:szCs w:val="24"/>
        </w:rPr>
        <w:t xml:space="preserve">- Anti-Ma-associated encephalitis due to dysgerminoma in a woman with </w:t>
      </w:r>
      <w:proofErr w:type="spellStart"/>
      <w:r w:rsidRPr="00AC6809">
        <w:rPr>
          <w:rFonts w:asciiTheme="majorBidi" w:hAnsiTheme="majorBidi" w:cstheme="majorBidi"/>
          <w:sz w:val="24"/>
          <w:szCs w:val="24"/>
        </w:rPr>
        <w:t>Swyer</w:t>
      </w:r>
      <w:proofErr w:type="spellEnd"/>
      <w:r w:rsidRPr="00AC6809">
        <w:rPr>
          <w:rFonts w:asciiTheme="majorBidi" w:hAnsiTheme="majorBidi" w:cstheme="majorBidi"/>
          <w:sz w:val="24"/>
          <w:szCs w:val="24"/>
        </w:rPr>
        <w:t xml:space="preserve"> syndrome.</w:t>
      </w:r>
    </w:p>
    <w:p w14:paraId="2E759436" w14:textId="77777777" w:rsidR="00AC6809" w:rsidRPr="00AC6809" w:rsidRDefault="00AC6809" w:rsidP="00AC6809">
      <w:pPr>
        <w:pStyle w:val="HTMLPreformatted"/>
        <w:rPr>
          <w:rFonts w:asciiTheme="majorBidi" w:hAnsiTheme="majorBidi" w:cstheme="majorBidi"/>
          <w:sz w:val="24"/>
          <w:szCs w:val="24"/>
        </w:rPr>
      </w:pPr>
      <w:r w:rsidRPr="00AC6809">
        <w:rPr>
          <w:rFonts w:asciiTheme="majorBidi" w:hAnsiTheme="majorBidi" w:cstheme="majorBidi"/>
          <w:sz w:val="24"/>
          <w:szCs w:val="24"/>
        </w:rPr>
        <w:t>Al-</w:t>
      </w:r>
      <w:proofErr w:type="spellStart"/>
      <w:r w:rsidRPr="00AC6809">
        <w:rPr>
          <w:rFonts w:asciiTheme="majorBidi" w:hAnsiTheme="majorBidi" w:cstheme="majorBidi"/>
          <w:sz w:val="24"/>
          <w:szCs w:val="24"/>
        </w:rPr>
        <w:t>Thubaiti</w:t>
      </w:r>
      <w:proofErr w:type="spellEnd"/>
      <w:r w:rsidRPr="00AC6809">
        <w:rPr>
          <w:rFonts w:asciiTheme="majorBidi" w:hAnsiTheme="majorBidi" w:cstheme="majorBidi"/>
          <w:sz w:val="24"/>
          <w:szCs w:val="24"/>
        </w:rPr>
        <w:t xml:space="preserve"> I, Al-Hayek K, </w:t>
      </w:r>
      <w:proofErr w:type="spellStart"/>
      <w:r w:rsidRPr="00AC6809">
        <w:rPr>
          <w:rFonts w:asciiTheme="majorBidi" w:hAnsiTheme="majorBidi" w:cstheme="majorBidi"/>
          <w:sz w:val="24"/>
          <w:szCs w:val="24"/>
        </w:rPr>
        <w:t>Binfalah</w:t>
      </w:r>
      <w:proofErr w:type="spellEnd"/>
      <w:r w:rsidRPr="00AC6809">
        <w:rPr>
          <w:rFonts w:asciiTheme="majorBidi" w:hAnsiTheme="majorBidi" w:cstheme="majorBidi"/>
          <w:sz w:val="24"/>
          <w:szCs w:val="24"/>
        </w:rPr>
        <w:t xml:space="preserve"> M. Neurology. 2013 Apr 9;80(15):1439-40</w:t>
      </w:r>
    </w:p>
    <w:p w14:paraId="6FC3A126" w14:textId="77777777" w:rsidR="00AC6809" w:rsidRPr="00AC6809" w:rsidRDefault="00AC6809" w:rsidP="00AC6809">
      <w:pPr>
        <w:pStyle w:val="HTMLPreformatted"/>
        <w:rPr>
          <w:rFonts w:asciiTheme="majorBidi" w:hAnsiTheme="majorBidi" w:cstheme="majorBidi"/>
          <w:sz w:val="24"/>
          <w:szCs w:val="24"/>
        </w:rPr>
      </w:pPr>
    </w:p>
    <w:p w14:paraId="3F0A1E39" w14:textId="77777777" w:rsidR="00AC6809" w:rsidRPr="00AC6809" w:rsidRDefault="00AC6809" w:rsidP="00AC6809">
      <w:pPr>
        <w:pStyle w:val="HTMLPreformatted"/>
        <w:rPr>
          <w:rFonts w:asciiTheme="majorBidi" w:hAnsiTheme="majorBidi" w:cstheme="majorBidi"/>
          <w:sz w:val="24"/>
          <w:szCs w:val="24"/>
        </w:rPr>
      </w:pPr>
      <w:r w:rsidRPr="00AC6809">
        <w:rPr>
          <w:rFonts w:asciiTheme="majorBidi" w:hAnsiTheme="majorBidi" w:cstheme="majorBidi"/>
          <w:sz w:val="24"/>
          <w:szCs w:val="24"/>
        </w:rPr>
        <w:t xml:space="preserve">- Oculomotor neuropathy following tetanus toxoid injection. Mohammad J, </w:t>
      </w:r>
      <w:proofErr w:type="spellStart"/>
      <w:r w:rsidRPr="00AC6809">
        <w:rPr>
          <w:rFonts w:asciiTheme="majorBidi" w:hAnsiTheme="majorBidi" w:cstheme="majorBidi"/>
          <w:sz w:val="24"/>
          <w:szCs w:val="24"/>
        </w:rPr>
        <w:t>Kefah</w:t>
      </w:r>
      <w:proofErr w:type="spellEnd"/>
      <w:r w:rsidRPr="00AC6809">
        <w:rPr>
          <w:rFonts w:asciiTheme="majorBidi" w:hAnsiTheme="majorBidi" w:cstheme="majorBidi"/>
          <w:sz w:val="24"/>
          <w:szCs w:val="24"/>
        </w:rPr>
        <w:t xml:space="preserve"> AH, Abdel Aziz H.</w:t>
      </w:r>
    </w:p>
    <w:p w14:paraId="02364E72" w14:textId="77777777" w:rsidR="00AC6809" w:rsidRPr="00AC6809" w:rsidRDefault="00AC6809" w:rsidP="00AC6809">
      <w:pPr>
        <w:pStyle w:val="HTMLPreformatted"/>
        <w:rPr>
          <w:rFonts w:asciiTheme="majorBidi" w:hAnsiTheme="majorBidi" w:cstheme="majorBidi"/>
          <w:sz w:val="24"/>
          <w:szCs w:val="24"/>
        </w:rPr>
      </w:pPr>
      <w:r w:rsidRPr="00AC6809">
        <w:rPr>
          <w:rFonts w:asciiTheme="majorBidi" w:hAnsiTheme="majorBidi" w:cstheme="majorBidi"/>
          <w:sz w:val="24"/>
          <w:szCs w:val="24"/>
        </w:rPr>
        <w:t>Neurol India. 2008 Apr-Jun;56(2):214-6</w:t>
      </w:r>
    </w:p>
    <w:p w14:paraId="786C27CE" w14:textId="77777777" w:rsidR="00AC6809" w:rsidRPr="00AC6809" w:rsidRDefault="00AC6809" w:rsidP="00AC6809">
      <w:pPr>
        <w:pStyle w:val="HTMLPreformatted"/>
        <w:rPr>
          <w:rFonts w:asciiTheme="majorBidi" w:hAnsiTheme="majorBidi" w:cstheme="majorBidi"/>
          <w:sz w:val="24"/>
          <w:szCs w:val="24"/>
        </w:rPr>
      </w:pPr>
    </w:p>
    <w:p w14:paraId="683FF31C" w14:textId="77777777" w:rsidR="00AC6809" w:rsidRPr="00AC6809" w:rsidRDefault="00AC6809" w:rsidP="00AC6809">
      <w:pPr>
        <w:pStyle w:val="HTMLPreformatted"/>
        <w:rPr>
          <w:rFonts w:asciiTheme="majorBidi" w:hAnsiTheme="majorBidi" w:cstheme="majorBidi"/>
          <w:sz w:val="24"/>
          <w:szCs w:val="24"/>
        </w:rPr>
      </w:pPr>
      <w:r w:rsidRPr="00AC6809">
        <w:rPr>
          <w:rFonts w:asciiTheme="majorBidi" w:hAnsiTheme="majorBidi" w:cstheme="majorBidi"/>
          <w:sz w:val="24"/>
          <w:szCs w:val="24"/>
        </w:rPr>
        <w:t xml:space="preserve">- Prevalence of seropositivity of selected herpesviruses in patients with multiple sclerosis in the North of Jordan. </w:t>
      </w:r>
      <w:proofErr w:type="spellStart"/>
      <w:r w:rsidRPr="00AC6809">
        <w:rPr>
          <w:rFonts w:asciiTheme="majorBidi" w:hAnsiTheme="majorBidi" w:cstheme="majorBidi"/>
          <w:sz w:val="24"/>
          <w:szCs w:val="24"/>
        </w:rPr>
        <w:t>Kofahi</w:t>
      </w:r>
      <w:proofErr w:type="spellEnd"/>
      <w:r w:rsidRPr="00AC6809">
        <w:rPr>
          <w:rFonts w:asciiTheme="majorBidi" w:hAnsiTheme="majorBidi" w:cstheme="majorBidi"/>
          <w:sz w:val="24"/>
          <w:szCs w:val="24"/>
        </w:rPr>
        <w:t xml:space="preserve"> RM, </w:t>
      </w:r>
      <w:proofErr w:type="spellStart"/>
      <w:r w:rsidRPr="00AC6809">
        <w:rPr>
          <w:rFonts w:asciiTheme="majorBidi" w:hAnsiTheme="majorBidi" w:cstheme="majorBidi"/>
          <w:sz w:val="24"/>
          <w:szCs w:val="24"/>
        </w:rPr>
        <w:t>Kofahi</w:t>
      </w:r>
      <w:proofErr w:type="spellEnd"/>
      <w:r w:rsidRPr="00AC6809">
        <w:rPr>
          <w:rFonts w:asciiTheme="majorBidi" w:hAnsiTheme="majorBidi" w:cstheme="majorBidi"/>
          <w:sz w:val="24"/>
          <w:szCs w:val="24"/>
        </w:rPr>
        <w:t xml:space="preserve"> HM, </w:t>
      </w:r>
      <w:proofErr w:type="spellStart"/>
      <w:r w:rsidRPr="00AC6809">
        <w:rPr>
          <w:rFonts w:asciiTheme="majorBidi" w:hAnsiTheme="majorBidi" w:cstheme="majorBidi"/>
          <w:sz w:val="24"/>
          <w:szCs w:val="24"/>
        </w:rPr>
        <w:t>Sabaheen</w:t>
      </w:r>
      <w:proofErr w:type="spellEnd"/>
      <w:r w:rsidRPr="00AC6809">
        <w:rPr>
          <w:rFonts w:asciiTheme="majorBidi" w:hAnsiTheme="majorBidi" w:cstheme="majorBidi"/>
          <w:sz w:val="24"/>
          <w:szCs w:val="24"/>
        </w:rPr>
        <w:t xml:space="preserve"> S, </w:t>
      </w:r>
      <w:proofErr w:type="spellStart"/>
      <w:r w:rsidRPr="00AC6809">
        <w:rPr>
          <w:rFonts w:asciiTheme="majorBidi" w:hAnsiTheme="majorBidi" w:cstheme="majorBidi"/>
          <w:sz w:val="24"/>
          <w:szCs w:val="24"/>
        </w:rPr>
        <w:t>Qawasmeh</w:t>
      </w:r>
      <w:proofErr w:type="spellEnd"/>
      <w:r w:rsidRPr="00AC6809">
        <w:rPr>
          <w:rFonts w:asciiTheme="majorBidi" w:hAnsiTheme="majorBidi" w:cstheme="majorBidi"/>
          <w:sz w:val="24"/>
          <w:szCs w:val="24"/>
        </w:rPr>
        <w:t xml:space="preserve"> MA, Momani A, Yassin A, </w:t>
      </w:r>
      <w:proofErr w:type="spellStart"/>
      <w:r w:rsidRPr="00AC6809">
        <w:rPr>
          <w:rFonts w:asciiTheme="majorBidi" w:hAnsiTheme="majorBidi" w:cstheme="majorBidi"/>
          <w:sz w:val="24"/>
          <w:szCs w:val="24"/>
        </w:rPr>
        <w:t>Alhayk</w:t>
      </w:r>
      <w:proofErr w:type="spellEnd"/>
      <w:r w:rsidRPr="00AC6809">
        <w:rPr>
          <w:rFonts w:asciiTheme="majorBidi" w:hAnsiTheme="majorBidi" w:cstheme="majorBidi"/>
          <w:sz w:val="24"/>
          <w:szCs w:val="24"/>
        </w:rPr>
        <w:t xml:space="preserve"> K, El-Salem K. BMC Neurol. 2020 Oct 29;20(1):397</w:t>
      </w:r>
    </w:p>
    <w:p w14:paraId="785E71E1" w14:textId="77777777" w:rsidR="00AC6809" w:rsidRPr="00AC6809" w:rsidRDefault="00AC6809" w:rsidP="00AC6809">
      <w:pPr>
        <w:pStyle w:val="HTMLPreformatted"/>
        <w:rPr>
          <w:rFonts w:asciiTheme="majorBidi" w:hAnsiTheme="majorBidi" w:cstheme="majorBidi"/>
          <w:sz w:val="24"/>
          <w:szCs w:val="24"/>
        </w:rPr>
      </w:pPr>
    </w:p>
    <w:p w14:paraId="5A43B67A" w14:textId="77777777" w:rsidR="00AC6809" w:rsidRPr="00AC6809" w:rsidRDefault="00AC6809" w:rsidP="00AC6809">
      <w:pPr>
        <w:pStyle w:val="HTMLPreformatted"/>
        <w:rPr>
          <w:rFonts w:asciiTheme="majorBidi" w:hAnsiTheme="majorBidi" w:cstheme="majorBidi"/>
          <w:sz w:val="24"/>
          <w:szCs w:val="24"/>
        </w:rPr>
      </w:pPr>
      <w:r w:rsidRPr="00AC6809">
        <w:rPr>
          <w:rFonts w:asciiTheme="majorBidi" w:hAnsiTheme="majorBidi" w:cstheme="majorBidi"/>
          <w:sz w:val="24"/>
          <w:szCs w:val="24"/>
        </w:rPr>
        <w:t>- Serum vitamin d inversely correlates with depression scores in people with multiple sclerosis.</w:t>
      </w:r>
    </w:p>
    <w:p w14:paraId="72BC5C54" w14:textId="77777777" w:rsidR="00AC6809" w:rsidRPr="00AC6809" w:rsidRDefault="00AC6809" w:rsidP="00AC6809">
      <w:pPr>
        <w:pStyle w:val="HTMLPreformatted"/>
        <w:rPr>
          <w:rFonts w:asciiTheme="majorBidi" w:hAnsiTheme="majorBidi" w:cstheme="majorBidi"/>
          <w:sz w:val="24"/>
          <w:szCs w:val="24"/>
        </w:rPr>
      </w:pPr>
      <w:r w:rsidRPr="00AC6809">
        <w:rPr>
          <w:rFonts w:asciiTheme="majorBidi" w:hAnsiTheme="majorBidi" w:cstheme="majorBidi"/>
          <w:sz w:val="24"/>
          <w:szCs w:val="24"/>
        </w:rPr>
        <w:t>El-Salem K, Khalil H, Al-Sharman A, Al-</w:t>
      </w:r>
      <w:proofErr w:type="spellStart"/>
      <w:r w:rsidRPr="00AC6809">
        <w:rPr>
          <w:rFonts w:asciiTheme="majorBidi" w:hAnsiTheme="majorBidi" w:cstheme="majorBidi"/>
          <w:sz w:val="24"/>
          <w:szCs w:val="24"/>
        </w:rPr>
        <w:t>Mistarehi</w:t>
      </w:r>
      <w:proofErr w:type="spellEnd"/>
      <w:r w:rsidRPr="00AC6809">
        <w:rPr>
          <w:rFonts w:asciiTheme="majorBidi" w:hAnsiTheme="majorBidi" w:cstheme="majorBidi"/>
          <w:sz w:val="24"/>
          <w:szCs w:val="24"/>
        </w:rPr>
        <w:t xml:space="preserve"> AH, Yassin A, </w:t>
      </w:r>
      <w:proofErr w:type="spellStart"/>
      <w:r w:rsidRPr="00AC6809">
        <w:rPr>
          <w:rFonts w:asciiTheme="majorBidi" w:hAnsiTheme="majorBidi" w:cstheme="majorBidi"/>
          <w:sz w:val="24"/>
          <w:szCs w:val="24"/>
        </w:rPr>
        <w:t>Alhayk</w:t>
      </w:r>
      <w:proofErr w:type="spellEnd"/>
      <w:r w:rsidRPr="00AC6809">
        <w:rPr>
          <w:rFonts w:asciiTheme="majorBidi" w:hAnsiTheme="majorBidi" w:cstheme="majorBidi"/>
          <w:sz w:val="24"/>
          <w:szCs w:val="24"/>
        </w:rPr>
        <w:t xml:space="preserve"> KA, </w:t>
      </w:r>
      <w:proofErr w:type="spellStart"/>
      <w:r w:rsidRPr="00AC6809">
        <w:rPr>
          <w:rFonts w:asciiTheme="majorBidi" w:hAnsiTheme="majorBidi" w:cstheme="majorBidi"/>
          <w:sz w:val="24"/>
          <w:szCs w:val="24"/>
        </w:rPr>
        <w:t>Qawasmeh</w:t>
      </w:r>
      <w:proofErr w:type="spellEnd"/>
      <w:r w:rsidRPr="00AC6809">
        <w:rPr>
          <w:rFonts w:asciiTheme="majorBidi" w:hAnsiTheme="majorBidi" w:cstheme="majorBidi"/>
          <w:sz w:val="24"/>
          <w:szCs w:val="24"/>
        </w:rPr>
        <w:t xml:space="preserve"> MA, </w:t>
      </w:r>
      <w:proofErr w:type="spellStart"/>
      <w:r w:rsidRPr="00AC6809">
        <w:rPr>
          <w:rFonts w:asciiTheme="majorBidi" w:hAnsiTheme="majorBidi" w:cstheme="majorBidi"/>
          <w:sz w:val="24"/>
          <w:szCs w:val="24"/>
        </w:rPr>
        <w:t>Bashayreh</w:t>
      </w:r>
      <w:proofErr w:type="spellEnd"/>
      <w:r w:rsidRPr="00AC6809">
        <w:rPr>
          <w:rFonts w:asciiTheme="majorBidi" w:hAnsiTheme="majorBidi" w:cstheme="majorBidi"/>
          <w:sz w:val="24"/>
          <w:szCs w:val="24"/>
        </w:rPr>
        <w:t xml:space="preserve"> SY, </w:t>
      </w:r>
      <w:proofErr w:type="spellStart"/>
      <w:r w:rsidRPr="00AC6809">
        <w:rPr>
          <w:rFonts w:asciiTheme="majorBidi" w:hAnsiTheme="majorBidi" w:cstheme="majorBidi"/>
          <w:sz w:val="24"/>
          <w:szCs w:val="24"/>
        </w:rPr>
        <w:t>Kofahi</w:t>
      </w:r>
      <w:proofErr w:type="spellEnd"/>
      <w:r w:rsidRPr="00AC6809">
        <w:rPr>
          <w:rFonts w:asciiTheme="majorBidi" w:hAnsiTheme="majorBidi" w:cstheme="majorBidi"/>
          <w:sz w:val="24"/>
          <w:szCs w:val="24"/>
        </w:rPr>
        <w:t xml:space="preserve"> RM, </w:t>
      </w:r>
      <w:proofErr w:type="spellStart"/>
      <w:r w:rsidRPr="00AC6809">
        <w:rPr>
          <w:rFonts w:asciiTheme="majorBidi" w:hAnsiTheme="majorBidi" w:cstheme="majorBidi"/>
          <w:sz w:val="24"/>
          <w:szCs w:val="24"/>
        </w:rPr>
        <w:t>Obeidat</w:t>
      </w:r>
      <w:proofErr w:type="spellEnd"/>
      <w:r w:rsidRPr="00AC6809">
        <w:rPr>
          <w:rFonts w:asciiTheme="majorBidi" w:hAnsiTheme="majorBidi" w:cstheme="majorBidi"/>
          <w:sz w:val="24"/>
          <w:szCs w:val="24"/>
        </w:rPr>
        <w:t xml:space="preserve"> AZ. </w:t>
      </w:r>
      <w:proofErr w:type="spellStart"/>
      <w:r w:rsidRPr="00AC6809">
        <w:rPr>
          <w:rFonts w:asciiTheme="majorBidi" w:hAnsiTheme="majorBidi" w:cstheme="majorBidi"/>
          <w:sz w:val="24"/>
          <w:szCs w:val="24"/>
        </w:rPr>
        <w:t>Mult</w:t>
      </w:r>
      <w:proofErr w:type="spellEnd"/>
      <w:r w:rsidRPr="00AC68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6809">
        <w:rPr>
          <w:rFonts w:asciiTheme="majorBidi" w:hAnsiTheme="majorBidi" w:cstheme="majorBidi"/>
          <w:sz w:val="24"/>
          <w:szCs w:val="24"/>
        </w:rPr>
        <w:t>Scler</w:t>
      </w:r>
      <w:proofErr w:type="spellEnd"/>
      <w:r w:rsidRPr="00AC68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6809">
        <w:rPr>
          <w:rFonts w:asciiTheme="majorBidi" w:hAnsiTheme="majorBidi" w:cstheme="majorBidi"/>
          <w:sz w:val="24"/>
          <w:szCs w:val="24"/>
        </w:rPr>
        <w:t>Relat</w:t>
      </w:r>
      <w:proofErr w:type="spellEnd"/>
      <w:r w:rsidRPr="00AC68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6809">
        <w:rPr>
          <w:rFonts w:asciiTheme="majorBidi" w:hAnsiTheme="majorBidi" w:cstheme="majorBidi"/>
          <w:sz w:val="24"/>
          <w:szCs w:val="24"/>
        </w:rPr>
        <w:t>Disord</w:t>
      </w:r>
      <w:proofErr w:type="spellEnd"/>
      <w:r w:rsidRPr="00AC6809">
        <w:rPr>
          <w:rFonts w:asciiTheme="majorBidi" w:hAnsiTheme="majorBidi" w:cstheme="majorBidi"/>
          <w:sz w:val="24"/>
          <w:szCs w:val="24"/>
        </w:rPr>
        <w:t xml:space="preserve">. 2021 </w:t>
      </w:r>
      <w:proofErr w:type="gramStart"/>
      <w:r w:rsidRPr="00AC6809">
        <w:rPr>
          <w:rFonts w:asciiTheme="majorBidi" w:hAnsiTheme="majorBidi" w:cstheme="majorBidi"/>
          <w:sz w:val="24"/>
          <w:szCs w:val="24"/>
        </w:rPr>
        <w:t>Feb;48:102732</w:t>
      </w:r>
      <w:proofErr w:type="gramEnd"/>
    </w:p>
    <w:p w14:paraId="3F2F05F1" w14:textId="77777777" w:rsidR="00AC6809" w:rsidRPr="00AC6809" w:rsidRDefault="00AC6809" w:rsidP="00AC6809">
      <w:pPr>
        <w:pStyle w:val="HTMLPreformatted"/>
        <w:rPr>
          <w:rFonts w:asciiTheme="majorBidi" w:hAnsiTheme="majorBidi" w:cstheme="majorBidi"/>
          <w:sz w:val="24"/>
          <w:szCs w:val="24"/>
        </w:rPr>
      </w:pPr>
    </w:p>
    <w:p w14:paraId="0A03B91C" w14:textId="77777777" w:rsidR="00AC6809" w:rsidRPr="00AC6809" w:rsidRDefault="00AC6809" w:rsidP="00AC6809">
      <w:pPr>
        <w:pStyle w:val="HTMLPreformatted"/>
        <w:rPr>
          <w:rFonts w:asciiTheme="majorBidi" w:hAnsiTheme="majorBidi" w:cstheme="majorBidi"/>
          <w:sz w:val="24"/>
          <w:szCs w:val="24"/>
        </w:rPr>
      </w:pPr>
    </w:p>
    <w:p w14:paraId="4BE11062" w14:textId="77777777" w:rsidR="00AC6809" w:rsidRPr="00AC6809" w:rsidRDefault="00AC6809" w:rsidP="00AC6809">
      <w:pPr>
        <w:pStyle w:val="HTMLPreformatted"/>
        <w:rPr>
          <w:rFonts w:asciiTheme="majorBidi" w:hAnsiTheme="majorBidi" w:cstheme="majorBidi"/>
          <w:sz w:val="24"/>
          <w:szCs w:val="24"/>
        </w:rPr>
      </w:pPr>
      <w:r w:rsidRPr="00AC6809">
        <w:rPr>
          <w:rFonts w:asciiTheme="majorBidi" w:hAnsiTheme="majorBidi" w:cstheme="majorBidi"/>
          <w:sz w:val="24"/>
          <w:szCs w:val="24"/>
        </w:rPr>
        <w:t xml:space="preserve">- Treatment of </w:t>
      </w:r>
      <w:proofErr w:type="spellStart"/>
      <w:r w:rsidRPr="00AC6809">
        <w:rPr>
          <w:rFonts w:asciiTheme="majorBidi" w:hAnsiTheme="majorBidi" w:cstheme="majorBidi"/>
          <w:sz w:val="24"/>
          <w:szCs w:val="24"/>
        </w:rPr>
        <w:t>MuSK</w:t>
      </w:r>
      <w:proofErr w:type="spellEnd"/>
      <w:r w:rsidRPr="00AC6809">
        <w:rPr>
          <w:rFonts w:asciiTheme="majorBidi" w:hAnsiTheme="majorBidi" w:cstheme="majorBidi"/>
          <w:sz w:val="24"/>
          <w:szCs w:val="24"/>
        </w:rPr>
        <w:t xml:space="preserve">-Associated Myasthenia Gravis. El-Salem K, Yassin A, </w:t>
      </w:r>
      <w:r w:rsidRPr="00AC6809">
        <w:rPr>
          <w:rFonts w:asciiTheme="majorBidi" w:hAnsiTheme="majorBidi" w:cstheme="majorBidi"/>
          <w:b/>
          <w:bCs/>
          <w:sz w:val="24"/>
          <w:szCs w:val="24"/>
        </w:rPr>
        <w:t>Al-Hayk K</w:t>
      </w:r>
      <w:r w:rsidRPr="00AC6809">
        <w:rPr>
          <w:rFonts w:asciiTheme="majorBidi" w:hAnsiTheme="majorBidi" w:cstheme="majorBidi"/>
          <w:sz w:val="24"/>
          <w:szCs w:val="24"/>
        </w:rPr>
        <w:t>, Yahya S, Al-</w:t>
      </w:r>
      <w:proofErr w:type="spellStart"/>
      <w:r w:rsidRPr="00AC6809">
        <w:rPr>
          <w:rFonts w:asciiTheme="majorBidi" w:hAnsiTheme="majorBidi" w:cstheme="majorBidi"/>
          <w:sz w:val="24"/>
          <w:szCs w:val="24"/>
        </w:rPr>
        <w:t>Shorafat</w:t>
      </w:r>
      <w:proofErr w:type="spellEnd"/>
      <w:r w:rsidRPr="00AC6809">
        <w:rPr>
          <w:rFonts w:asciiTheme="majorBidi" w:hAnsiTheme="majorBidi" w:cstheme="majorBidi"/>
          <w:sz w:val="24"/>
          <w:szCs w:val="24"/>
        </w:rPr>
        <w:t xml:space="preserve"> D, </w:t>
      </w:r>
      <w:proofErr w:type="spellStart"/>
      <w:r w:rsidRPr="00AC6809">
        <w:rPr>
          <w:rFonts w:asciiTheme="majorBidi" w:hAnsiTheme="majorBidi" w:cstheme="majorBidi"/>
          <w:sz w:val="24"/>
          <w:szCs w:val="24"/>
        </w:rPr>
        <w:t>Dahbour</w:t>
      </w:r>
      <w:proofErr w:type="spellEnd"/>
      <w:r w:rsidRPr="00AC6809">
        <w:rPr>
          <w:rFonts w:asciiTheme="majorBidi" w:hAnsiTheme="majorBidi" w:cstheme="majorBidi"/>
          <w:sz w:val="24"/>
          <w:szCs w:val="24"/>
        </w:rPr>
        <w:t xml:space="preserve"> SS. </w:t>
      </w:r>
      <w:proofErr w:type="spellStart"/>
      <w:r w:rsidRPr="00AC6809">
        <w:rPr>
          <w:rFonts w:asciiTheme="majorBidi" w:hAnsiTheme="majorBidi" w:cstheme="majorBidi"/>
          <w:sz w:val="24"/>
          <w:szCs w:val="24"/>
        </w:rPr>
        <w:t>Curr</w:t>
      </w:r>
      <w:proofErr w:type="spellEnd"/>
      <w:r w:rsidRPr="00AC6809">
        <w:rPr>
          <w:rFonts w:asciiTheme="majorBidi" w:hAnsiTheme="majorBidi" w:cstheme="majorBidi"/>
          <w:sz w:val="24"/>
          <w:szCs w:val="24"/>
        </w:rPr>
        <w:t xml:space="preserve"> Treat Options Neurol. 2014 Apr;16(4):283. </w:t>
      </w:r>
      <w:proofErr w:type="spellStart"/>
      <w:r w:rsidRPr="00AC6809">
        <w:rPr>
          <w:rFonts w:asciiTheme="majorBidi" w:hAnsiTheme="majorBidi" w:cstheme="majorBidi"/>
          <w:sz w:val="24"/>
          <w:szCs w:val="24"/>
        </w:rPr>
        <w:t>doi</w:t>
      </w:r>
      <w:proofErr w:type="spellEnd"/>
      <w:r w:rsidRPr="00AC6809">
        <w:rPr>
          <w:rFonts w:asciiTheme="majorBidi" w:hAnsiTheme="majorBidi" w:cstheme="majorBidi"/>
          <w:sz w:val="24"/>
          <w:szCs w:val="24"/>
        </w:rPr>
        <w:t>: 10.1007/s11940-014-0283-8.</w:t>
      </w:r>
    </w:p>
    <w:p w14:paraId="143E55B2" w14:textId="77777777" w:rsidR="00AC6809" w:rsidRPr="00AC6809" w:rsidRDefault="00AC6809" w:rsidP="00AC6809">
      <w:pPr>
        <w:pStyle w:val="HTMLPreformatted"/>
        <w:rPr>
          <w:rFonts w:asciiTheme="majorBidi" w:hAnsiTheme="majorBidi" w:cstheme="majorBidi"/>
          <w:sz w:val="24"/>
          <w:szCs w:val="24"/>
        </w:rPr>
      </w:pPr>
    </w:p>
    <w:p w14:paraId="295F8511" w14:textId="77777777" w:rsidR="00AC6809" w:rsidRPr="00AC6809" w:rsidRDefault="00AC6809" w:rsidP="00AC6809">
      <w:pPr>
        <w:pStyle w:val="HTMLPreformatted"/>
        <w:rPr>
          <w:rFonts w:asciiTheme="majorBidi" w:hAnsiTheme="majorBidi" w:cstheme="majorBidi"/>
          <w:sz w:val="24"/>
          <w:szCs w:val="24"/>
        </w:rPr>
      </w:pPr>
    </w:p>
    <w:p w14:paraId="508098AB" w14:textId="77777777" w:rsidR="00AC6809" w:rsidRPr="00AC6809" w:rsidRDefault="00AC6809" w:rsidP="00AC6809">
      <w:pPr>
        <w:pStyle w:val="HTMLPreformatted"/>
        <w:rPr>
          <w:rFonts w:asciiTheme="majorBidi" w:hAnsiTheme="majorBidi" w:cstheme="majorBidi"/>
          <w:sz w:val="24"/>
          <w:szCs w:val="24"/>
        </w:rPr>
      </w:pPr>
      <w:r w:rsidRPr="00AC6809">
        <w:rPr>
          <w:rFonts w:asciiTheme="majorBidi" w:hAnsiTheme="majorBidi" w:cstheme="majorBidi"/>
          <w:sz w:val="24"/>
          <w:szCs w:val="24"/>
        </w:rPr>
        <w:t xml:space="preserve">- Neuromuscular complications in </w:t>
      </w:r>
      <w:proofErr w:type="spellStart"/>
      <w:r w:rsidRPr="00AC6809">
        <w:rPr>
          <w:rFonts w:asciiTheme="majorBidi" w:hAnsiTheme="majorBidi" w:cstheme="majorBidi"/>
          <w:sz w:val="24"/>
          <w:szCs w:val="24"/>
        </w:rPr>
        <w:t>uremics</w:t>
      </w:r>
      <w:proofErr w:type="spellEnd"/>
      <w:r w:rsidRPr="00AC6809">
        <w:rPr>
          <w:rFonts w:asciiTheme="majorBidi" w:hAnsiTheme="majorBidi" w:cstheme="majorBidi"/>
          <w:sz w:val="24"/>
          <w:szCs w:val="24"/>
        </w:rPr>
        <w:t xml:space="preserve">: a review. </w:t>
      </w:r>
      <w:r w:rsidRPr="00AC6809">
        <w:rPr>
          <w:rFonts w:asciiTheme="majorBidi" w:hAnsiTheme="majorBidi" w:cstheme="majorBidi"/>
          <w:b/>
          <w:bCs/>
          <w:sz w:val="24"/>
          <w:szCs w:val="24"/>
          <w:u w:val="single"/>
        </w:rPr>
        <w:t>Al-Hayk K</w:t>
      </w:r>
      <w:r w:rsidRPr="00AC680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C6809">
        <w:rPr>
          <w:rFonts w:asciiTheme="majorBidi" w:hAnsiTheme="majorBidi" w:cstheme="majorBidi"/>
          <w:sz w:val="24"/>
          <w:szCs w:val="24"/>
        </w:rPr>
        <w:t>Bertorini</w:t>
      </w:r>
      <w:proofErr w:type="spellEnd"/>
      <w:r w:rsidRPr="00AC6809">
        <w:rPr>
          <w:rFonts w:asciiTheme="majorBidi" w:hAnsiTheme="majorBidi" w:cstheme="majorBidi"/>
          <w:sz w:val="24"/>
          <w:szCs w:val="24"/>
        </w:rPr>
        <w:t xml:space="preserve"> TE. </w:t>
      </w:r>
    </w:p>
    <w:p w14:paraId="706DBA80" w14:textId="77777777" w:rsidR="00AC6809" w:rsidRPr="00AC6809" w:rsidRDefault="00AC6809" w:rsidP="00AC6809">
      <w:pPr>
        <w:pStyle w:val="HTMLPreformatted"/>
        <w:rPr>
          <w:rFonts w:asciiTheme="majorBidi" w:hAnsiTheme="majorBidi" w:cstheme="majorBidi"/>
          <w:sz w:val="24"/>
          <w:szCs w:val="24"/>
        </w:rPr>
      </w:pPr>
      <w:r w:rsidRPr="00AC6809">
        <w:rPr>
          <w:rFonts w:asciiTheme="majorBidi" w:hAnsiTheme="majorBidi" w:cstheme="majorBidi"/>
          <w:sz w:val="24"/>
          <w:szCs w:val="24"/>
        </w:rPr>
        <w:t>Neurologist. 2007 Jul;13(4):188-96. Review.</w:t>
      </w:r>
    </w:p>
    <w:p w14:paraId="3C98AD4C" w14:textId="77777777" w:rsidR="00AC6809" w:rsidRPr="00AC6809" w:rsidRDefault="00AC6809" w:rsidP="00AC6809">
      <w:pPr>
        <w:pStyle w:val="HTMLPreformatted"/>
        <w:rPr>
          <w:rFonts w:asciiTheme="majorBidi" w:hAnsiTheme="majorBidi" w:cstheme="majorBidi"/>
          <w:sz w:val="24"/>
          <w:szCs w:val="24"/>
        </w:rPr>
      </w:pPr>
    </w:p>
    <w:p w14:paraId="483D0C8F" w14:textId="77777777" w:rsidR="00AC6809" w:rsidRPr="00AC6809" w:rsidRDefault="00AC6809" w:rsidP="00AC6809">
      <w:pPr>
        <w:pStyle w:val="HTMLPreformatted"/>
        <w:rPr>
          <w:rFonts w:asciiTheme="majorBidi" w:hAnsiTheme="majorBidi" w:cstheme="majorBidi"/>
          <w:sz w:val="24"/>
          <w:szCs w:val="24"/>
        </w:rPr>
      </w:pPr>
      <w:r w:rsidRPr="00AC6809">
        <w:rPr>
          <w:rFonts w:asciiTheme="majorBidi" w:hAnsiTheme="majorBidi" w:cstheme="majorBidi"/>
          <w:sz w:val="24"/>
          <w:szCs w:val="24"/>
        </w:rPr>
        <w:lastRenderedPageBreak/>
        <w:t xml:space="preserve">-Multiple sclerosis in Jordan: A clinical and epidemiological study. El-Salem K, Al-Shimmery E, </w:t>
      </w:r>
      <w:proofErr w:type="spellStart"/>
      <w:r w:rsidRPr="00AC6809">
        <w:rPr>
          <w:rFonts w:asciiTheme="majorBidi" w:hAnsiTheme="majorBidi" w:cstheme="majorBidi"/>
          <w:sz w:val="24"/>
          <w:szCs w:val="24"/>
        </w:rPr>
        <w:t>Horany</w:t>
      </w:r>
      <w:proofErr w:type="spellEnd"/>
      <w:r w:rsidRPr="00AC6809">
        <w:rPr>
          <w:rFonts w:asciiTheme="majorBidi" w:hAnsiTheme="majorBidi" w:cstheme="majorBidi"/>
          <w:sz w:val="24"/>
          <w:szCs w:val="24"/>
        </w:rPr>
        <w:t xml:space="preserve"> K, Al-</w:t>
      </w:r>
      <w:proofErr w:type="spellStart"/>
      <w:r w:rsidRPr="00AC6809">
        <w:rPr>
          <w:rFonts w:asciiTheme="majorBidi" w:hAnsiTheme="majorBidi" w:cstheme="majorBidi"/>
          <w:sz w:val="24"/>
          <w:szCs w:val="24"/>
        </w:rPr>
        <w:t>Refai</w:t>
      </w:r>
      <w:proofErr w:type="spellEnd"/>
      <w:r w:rsidRPr="00AC6809">
        <w:rPr>
          <w:rFonts w:asciiTheme="majorBidi" w:hAnsiTheme="majorBidi" w:cstheme="majorBidi"/>
          <w:sz w:val="24"/>
          <w:szCs w:val="24"/>
        </w:rPr>
        <w:t xml:space="preserve"> A, </w:t>
      </w:r>
      <w:r w:rsidRPr="00AC6809">
        <w:rPr>
          <w:rFonts w:asciiTheme="majorBidi" w:hAnsiTheme="majorBidi" w:cstheme="majorBidi"/>
          <w:b/>
          <w:bCs/>
          <w:sz w:val="24"/>
          <w:szCs w:val="24"/>
          <w:u w:val="single"/>
        </w:rPr>
        <w:t>Al-Hayk K</w:t>
      </w:r>
      <w:r w:rsidRPr="00AC6809">
        <w:rPr>
          <w:rFonts w:asciiTheme="majorBidi" w:hAnsiTheme="majorBidi" w:cstheme="majorBidi"/>
          <w:sz w:val="24"/>
          <w:szCs w:val="24"/>
        </w:rPr>
        <w:t xml:space="preserve">, Khader Y. J Neurol. 2006 Sep;253(9):1210-6. </w:t>
      </w:r>
    </w:p>
    <w:p w14:paraId="69179C85" w14:textId="77777777" w:rsidR="00AC6809" w:rsidRPr="00AC6809" w:rsidRDefault="00AC6809" w:rsidP="00AC6809">
      <w:pPr>
        <w:rPr>
          <w:rFonts w:asciiTheme="majorBidi" w:hAnsiTheme="majorBidi" w:cstheme="majorBidi"/>
          <w:sz w:val="24"/>
          <w:szCs w:val="24"/>
        </w:rPr>
      </w:pPr>
    </w:p>
    <w:p w14:paraId="49DC7A99" w14:textId="77777777" w:rsidR="00AC6809" w:rsidRPr="00AC6809" w:rsidRDefault="00AC6809" w:rsidP="00AC6809">
      <w:pPr>
        <w:pStyle w:val="HTMLPreformatted"/>
        <w:rPr>
          <w:rFonts w:asciiTheme="majorBidi" w:hAnsiTheme="majorBidi" w:cstheme="majorBidi"/>
          <w:sz w:val="24"/>
          <w:szCs w:val="24"/>
        </w:rPr>
      </w:pPr>
      <w:r w:rsidRPr="00AC6809">
        <w:rPr>
          <w:rFonts w:asciiTheme="majorBidi" w:hAnsiTheme="majorBidi" w:cstheme="majorBidi"/>
          <w:sz w:val="24"/>
          <w:szCs w:val="24"/>
        </w:rPr>
        <w:t>- Mycophenolate mofetil for myasthenia gravis: an analysis of efficacy, safety,</w:t>
      </w:r>
    </w:p>
    <w:p w14:paraId="2A582915" w14:textId="77777777" w:rsidR="00AC6809" w:rsidRPr="00AC6809" w:rsidRDefault="00AC6809" w:rsidP="00AC6809">
      <w:pPr>
        <w:pStyle w:val="HTMLPreformatted"/>
        <w:rPr>
          <w:rFonts w:asciiTheme="majorBidi" w:hAnsiTheme="majorBidi" w:cstheme="majorBidi"/>
          <w:sz w:val="24"/>
          <w:szCs w:val="24"/>
        </w:rPr>
      </w:pPr>
      <w:r w:rsidRPr="00AC6809">
        <w:rPr>
          <w:rFonts w:asciiTheme="majorBidi" w:hAnsiTheme="majorBidi" w:cstheme="majorBidi"/>
          <w:sz w:val="24"/>
          <w:szCs w:val="24"/>
        </w:rPr>
        <w:t xml:space="preserve">and tolerability: </w:t>
      </w:r>
      <w:proofErr w:type="spellStart"/>
      <w:r w:rsidRPr="00AC6809">
        <w:rPr>
          <w:rFonts w:asciiTheme="majorBidi" w:hAnsiTheme="majorBidi" w:cstheme="majorBidi"/>
          <w:sz w:val="24"/>
          <w:szCs w:val="24"/>
        </w:rPr>
        <w:t>Meriggioli</w:t>
      </w:r>
      <w:proofErr w:type="spellEnd"/>
      <w:r w:rsidRPr="00AC6809">
        <w:rPr>
          <w:rFonts w:asciiTheme="majorBidi" w:hAnsiTheme="majorBidi" w:cstheme="majorBidi"/>
          <w:sz w:val="24"/>
          <w:szCs w:val="24"/>
        </w:rPr>
        <w:t xml:space="preserve"> MN, </w:t>
      </w:r>
      <w:proofErr w:type="spellStart"/>
      <w:r w:rsidRPr="00AC6809">
        <w:rPr>
          <w:rFonts w:asciiTheme="majorBidi" w:hAnsiTheme="majorBidi" w:cstheme="majorBidi"/>
          <w:sz w:val="24"/>
          <w:szCs w:val="24"/>
        </w:rPr>
        <w:t>Ciafaloni</w:t>
      </w:r>
      <w:proofErr w:type="spellEnd"/>
      <w:r w:rsidRPr="00AC6809">
        <w:rPr>
          <w:rFonts w:asciiTheme="majorBidi" w:hAnsiTheme="majorBidi" w:cstheme="majorBidi"/>
          <w:sz w:val="24"/>
          <w:szCs w:val="24"/>
        </w:rPr>
        <w:t xml:space="preserve"> E, </w:t>
      </w:r>
      <w:r w:rsidRPr="00AC6809">
        <w:rPr>
          <w:rFonts w:asciiTheme="majorBidi" w:hAnsiTheme="majorBidi" w:cstheme="majorBidi"/>
          <w:b/>
          <w:bCs/>
          <w:sz w:val="24"/>
          <w:szCs w:val="24"/>
          <w:u w:val="single"/>
        </w:rPr>
        <w:t>Al-Hayk KA</w:t>
      </w:r>
      <w:r w:rsidRPr="00AC680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C6809">
        <w:rPr>
          <w:rFonts w:asciiTheme="majorBidi" w:hAnsiTheme="majorBidi" w:cstheme="majorBidi"/>
          <w:sz w:val="24"/>
          <w:szCs w:val="24"/>
        </w:rPr>
        <w:t>Rowin</w:t>
      </w:r>
      <w:proofErr w:type="spellEnd"/>
      <w:r w:rsidRPr="00AC6809">
        <w:rPr>
          <w:rFonts w:asciiTheme="majorBidi" w:hAnsiTheme="majorBidi" w:cstheme="majorBidi"/>
          <w:sz w:val="24"/>
          <w:szCs w:val="24"/>
        </w:rPr>
        <w:t xml:space="preserve"> J, Tucker-Lipscomb B, Massey JM, Sanders DB. Neurology. 2003 Nov 25;61(10):1438-40. </w:t>
      </w:r>
    </w:p>
    <w:p w14:paraId="132CDAE1" w14:textId="77777777" w:rsidR="00AC6809" w:rsidRPr="00AC6809" w:rsidRDefault="00AC6809" w:rsidP="00AC6809">
      <w:pPr>
        <w:rPr>
          <w:rFonts w:asciiTheme="majorBidi" w:hAnsiTheme="majorBidi" w:cstheme="majorBidi"/>
          <w:sz w:val="24"/>
          <w:szCs w:val="24"/>
        </w:rPr>
      </w:pPr>
    </w:p>
    <w:p w14:paraId="3AD5B1D2" w14:textId="77777777" w:rsidR="00AC6809" w:rsidRPr="00AC6809" w:rsidRDefault="00AC6809" w:rsidP="00AC6809">
      <w:pPr>
        <w:pStyle w:val="HTMLPreformatted"/>
        <w:rPr>
          <w:rFonts w:asciiTheme="majorBidi" w:hAnsiTheme="majorBidi" w:cstheme="majorBidi"/>
          <w:sz w:val="24"/>
          <w:szCs w:val="24"/>
        </w:rPr>
      </w:pPr>
      <w:r w:rsidRPr="00AC6809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AC6809">
        <w:rPr>
          <w:rFonts w:asciiTheme="majorBidi" w:hAnsiTheme="majorBidi" w:cstheme="majorBidi"/>
          <w:sz w:val="24"/>
          <w:szCs w:val="24"/>
        </w:rPr>
        <w:t>Epilepsia</w:t>
      </w:r>
      <w:proofErr w:type="spellEnd"/>
      <w:r w:rsidRPr="00AC68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6809">
        <w:rPr>
          <w:rFonts w:asciiTheme="majorBidi" w:hAnsiTheme="majorBidi" w:cstheme="majorBidi"/>
          <w:sz w:val="24"/>
          <w:szCs w:val="24"/>
        </w:rPr>
        <w:t>partialis</w:t>
      </w:r>
      <w:proofErr w:type="spellEnd"/>
      <w:r w:rsidRPr="00AC6809">
        <w:rPr>
          <w:rFonts w:asciiTheme="majorBidi" w:hAnsiTheme="majorBidi" w:cstheme="majorBidi"/>
          <w:sz w:val="24"/>
          <w:szCs w:val="24"/>
        </w:rPr>
        <w:t xml:space="preserve"> continua mistaken for Parkinson's disease: </w:t>
      </w:r>
      <w:r w:rsidRPr="00AC6809">
        <w:rPr>
          <w:rFonts w:asciiTheme="majorBidi" w:hAnsiTheme="majorBidi" w:cstheme="majorBidi"/>
          <w:b/>
          <w:bCs/>
          <w:sz w:val="24"/>
          <w:szCs w:val="24"/>
          <w:u w:val="single"/>
        </w:rPr>
        <w:t>Al-Hayk K</w:t>
      </w:r>
      <w:r w:rsidRPr="00AC6809">
        <w:rPr>
          <w:rFonts w:asciiTheme="majorBidi" w:hAnsiTheme="majorBidi" w:cstheme="majorBidi"/>
          <w:sz w:val="24"/>
          <w:szCs w:val="24"/>
        </w:rPr>
        <w:t>, LeDoux MS.</w:t>
      </w:r>
    </w:p>
    <w:p w14:paraId="33139517" w14:textId="77777777" w:rsidR="00AC6809" w:rsidRPr="00AC6809" w:rsidRDefault="00AC6809" w:rsidP="00AC6809">
      <w:pPr>
        <w:pStyle w:val="Heading1"/>
        <w:rPr>
          <w:rFonts w:asciiTheme="majorBidi" w:hAnsiTheme="majorBidi" w:cstheme="majorBidi"/>
          <w:szCs w:val="24"/>
        </w:rPr>
      </w:pPr>
      <w:r w:rsidRPr="00AC6809">
        <w:rPr>
          <w:rFonts w:asciiTheme="majorBidi" w:hAnsiTheme="majorBidi" w:cstheme="majorBidi"/>
          <w:szCs w:val="24"/>
        </w:rPr>
        <w:t xml:space="preserve">Mov </w:t>
      </w:r>
      <w:proofErr w:type="spellStart"/>
      <w:r w:rsidRPr="00AC6809">
        <w:rPr>
          <w:rFonts w:asciiTheme="majorBidi" w:hAnsiTheme="majorBidi" w:cstheme="majorBidi"/>
          <w:szCs w:val="24"/>
        </w:rPr>
        <w:t>Disord</w:t>
      </w:r>
      <w:proofErr w:type="spellEnd"/>
      <w:r w:rsidRPr="00AC6809">
        <w:rPr>
          <w:rFonts w:asciiTheme="majorBidi" w:hAnsiTheme="majorBidi" w:cstheme="majorBidi"/>
          <w:szCs w:val="24"/>
        </w:rPr>
        <w:t>. 2003 Jan;18(1):107</w:t>
      </w:r>
    </w:p>
    <w:p w14:paraId="114B57FE" w14:textId="77777777" w:rsidR="00AC6809" w:rsidRPr="00AC6809" w:rsidRDefault="00AC6809" w:rsidP="00AC6809">
      <w:pPr>
        <w:rPr>
          <w:rFonts w:asciiTheme="majorBidi" w:hAnsiTheme="majorBidi" w:cstheme="majorBidi"/>
          <w:sz w:val="24"/>
          <w:szCs w:val="24"/>
        </w:rPr>
      </w:pPr>
    </w:p>
    <w:p w14:paraId="127B6D70" w14:textId="77777777" w:rsidR="00AC6809" w:rsidRPr="00AC6809" w:rsidRDefault="00AC6809" w:rsidP="00AC6809">
      <w:pPr>
        <w:pStyle w:val="Heading1"/>
        <w:rPr>
          <w:rFonts w:asciiTheme="majorBidi" w:hAnsiTheme="majorBidi" w:cstheme="majorBidi"/>
          <w:szCs w:val="24"/>
        </w:rPr>
      </w:pPr>
      <w:r w:rsidRPr="00AC6809">
        <w:rPr>
          <w:rFonts w:asciiTheme="majorBidi" w:hAnsiTheme="majorBidi" w:cstheme="majorBidi"/>
          <w:szCs w:val="24"/>
        </w:rPr>
        <w:t xml:space="preserve">-Jan’98-Jan’00: </w:t>
      </w:r>
      <w:proofErr w:type="spellStart"/>
      <w:r w:rsidRPr="00AC6809">
        <w:rPr>
          <w:rFonts w:asciiTheme="majorBidi" w:hAnsiTheme="majorBidi" w:cstheme="majorBidi"/>
          <w:szCs w:val="24"/>
        </w:rPr>
        <w:t>Subinvestigator</w:t>
      </w:r>
      <w:proofErr w:type="spellEnd"/>
      <w:r w:rsidRPr="00AC6809">
        <w:rPr>
          <w:rFonts w:asciiTheme="majorBidi" w:hAnsiTheme="majorBidi" w:cstheme="majorBidi"/>
          <w:szCs w:val="24"/>
        </w:rPr>
        <w:t>- Citicoline Acute Stroke Trial</w:t>
      </w:r>
    </w:p>
    <w:p w14:paraId="24222413" w14:textId="77777777" w:rsidR="00AC6809" w:rsidRPr="00AC6809" w:rsidRDefault="00AC6809" w:rsidP="00AC6809">
      <w:pPr>
        <w:rPr>
          <w:rFonts w:asciiTheme="majorBidi" w:hAnsiTheme="majorBidi" w:cstheme="majorBidi"/>
          <w:sz w:val="24"/>
          <w:szCs w:val="24"/>
        </w:rPr>
      </w:pPr>
    </w:p>
    <w:p w14:paraId="102B4AEA" w14:textId="4CCEC431" w:rsidR="00265D46" w:rsidRPr="00AC6809" w:rsidRDefault="00AC6809" w:rsidP="00AC6809">
      <w:pPr>
        <w:rPr>
          <w:rFonts w:asciiTheme="majorBidi" w:hAnsiTheme="majorBidi" w:cstheme="majorBidi"/>
          <w:b/>
          <w:i/>
          <w:sz w:val="24"/>
          <w:szCs w:val="24"/>
          <w:u w:val="single"/>
        </w:rPr>
      </w:pPr>
      <w:r w:rsidRPr="00AC6809">
        <w:rPr>
          <w:rFonts w:asciiTheme="majorBidi" w:hAnsiTheme="majorBidi" w:cstheme="majorBidi"/>
          <w:sz w:val="24"/>
          <w:szCs w:val="24"/>
        </w:rPr>
        <w:t>Protocol # IP302-018</w:t>
      </w:r>
      <w:proofErr w:type="gramStart"/>
      <w:r w:rsidRPr="00AC6809">
        <w:rPr>
          <w:rFonts w:asciiTheme="majorBidi" w:hAnsiTheme="majorBidi" w:cstheme="majorBidi"/>
          <w:sz w:val="24"/>
          <w:szCs w:val="24"/>
        </w:rPr>
        <w:t>:”The</w:t>
      </w:r>
      <w:proofErr w:type="gramEnd"/>
      <w:r w:rsidRPr="00AC6809">
        <w:rPr>
          <w:rFonts w:asciiTheme="majorBidi" w:hAnsiTheme="majorBidi" w:cstheme="majorBidi"/>
          <w:sz w:val="24"/>
          <w:szCs w:val="24"/>
        </w:rPr>
        <w:t xml:space="preserve"> Effects of 2000 mg Citicoline on Clinical Outcome and the Evolution of Lesion Volume in Human </w:t>
      </w:r>
      <w:proofErr w:type="spellStart"/>
      <w:r w:rsidRPr="00AC6809">
        <w:rPr>
          <w:rFonts w:asciiTheme="majorBidi" w:hAnsiTheme="majorBidi" w:cstheme="majorBidi"/>
          <w:sz w:val="24"/>
          <w:szCs w:val="24"/>
        </w:rPr>
        <w:t>Stroke”Interneuron</w:t>
      </w:r>
      <w:proofErr w:type="spellEnd"/>
      <w:r w:rsidRPr="00AC6809">
        <w:rPr>
          <w:rFonts w:asciiTheme="majorBidi" w:hAnsiTheme="majorBidi" w:cstheme="majorBidi"/>
          <w:sz w:val="24"/>
          <w:szCs w:val="24"/>
        </w:rPr>
        <w:t xml:space="preserve"> Pharmaceuticals, Inc.; William </w:t>
      </w:r>
      <w:proofErr w:type="spellStart"/>
      <w:r w:rsidRPr="00AC6809">
        <w:rPr>
          <w:rFonts w:asciiTheme="majorBidi" w:hAnsiTheme="majorBidi" w:cstheme="majorBidi"/>
          <w:sz w:val="24"/>
          <w:szCs w:val="24"/>
        </w:rPr>
        <w:t>Pulsinelli,MD</w:t>
      </w:r>
      <w:proofErr w:type="spellEnd"/>
      <w:r w:rsidRPr="00AC6809">
        <w:rPr>
          <w:rFonts w:asciiTheme="majorBidi" w:hAnsiTheme="majorBidi" w:cstheme="majorBidi"/>
          <w:sz w:val="24"/>
          <w:szCs w:val="24"/>
        </w:rPr>
        <w:t xml:space="preserve">- Principal Investigator and Michael </w:t>
      </w:r>
      <w:proofErr w:type="spellStart"/>
      <w:r w:rsidRPr="00AC6809">
        <w:rPr>
          <w:rFonts w:asciiTheme="majorBidi" w:hAnsiTheme="majorBidi" w:cstheme="majorBidi"/>
          <w:sz w:val="24"/>
          <w:szCs w:val="24"/>
        </w:rPr>
        <w:t>Jacewicz,MD</w:t>
      </w:r>
      <w:proofErr w:type="spellEnd"/>
      <w:r w:rsidRPr="00AC6809">
        <w:rPr>
          <w:rFonts w:asciiTheme="majorBidi" w:hAnsiTheme="majorBidi" w:cstheme="majorBidi"/>
          <w:sz w:val="24"/>
          <w:szCs w:val="24"/>
        </w:rPr>
        <w:t>- Co-Principal Investigator</w:t>
      </w:r>
    </w:p>
    <w:p w14:paraId="67E5AF53" w14:textId="77777777" w:rsidR="00D31BC8" w:rsidRPr="00AC6809" w:rsidRDefault="00D31BC8">
      <w:pPr>
        <w:rPr>
          <w:rFonts w:asciiTheme="majorBidi" w:hAnsiTheme="majorBidi" w:cstheme="majorBidi"/>
          <w:b/>
          <w:i/>
          <w:sz w:val="24"/>
          <w:szCs w:val="24"/>
          <w:u w:val="single"/>
        </w:rPr>
      </w:pPr>
    </w:p>
    <w:p w14:paraId="2C7E6745" w14:textId="77777777" w:rsidR="00AC6809" w:rsidRPr="00AC6809" w:rsidRDefault="00AC6809">
      <w:pPr>
        <w:rPr>
          <w:rFonts w:asciiTheme="majorBidi" w:hAnsiTheme="majorBidi" w:cstheme="majorBidi"/>
          <w:b/>
          <w:i/>
          <w:sz w:val="24"/>
          <w:szCs w:val="24"/>
          <w:u w:val="single"/>
        </w:rPr>
      </w:pPr>
    </w:p>
    <w:p w14:paraId="7D734B8C" w14:textId="77777777" w:rsidR="00AC6809" w:rsidRPr="00AC6809" w:rsidRDefault="00AC6809">
      <w:pPr>
        <w:rPr>
          <w:rFonts w:asciiTheme="majorBidi" w:hAnsiTheme="majorBidi" w:cstheme="majorBidi"/>
          <w:b/>
          <w:i/>
          <w:sz w:val="24"/>
          <w:szCs w:val="24"/>
          <w:u w:val="single"/>
        </w:rPr>
      </w:pPr>
    </w:p>
    <w:p w14:paraId="4C4E9B72" w14:textId="77777777" w:rsidR="004357BB" w:rsidRPr="00AC6809" w:rsidRDefault="004357BB" w:rsidP="004357BB">
      <w:pPr>
        <w:rPr>
          <w:rFonts w:asciiTheme="majorBidi" w:hAnsiTheme="majorBidi" w:cstheme="majorBidi"/>
          <w:sz w:val="24"/>
          <w:szCs w:val="24"/>
        </w:rPr>
      </w:pPr>
    </w:p>
    <w:p w14:paraId="12CF46F7" w14:textId="421871DB" w:rsidR="00DE79C3" w:rsidRPr="00AC6809" w:rsidRDefault="00DE79C3" w:rsidP="000A37B2">
      <w:pPr>
        <w:rPr>
          <w:rFonts w:asciiTheme="majorBidi" w:hAnsiTheme="majorBidi" w:cstheme="majorBidi"/>
          <w:b/>
          <w:bCs/>
          <w:sz w:val="24"/>
          <w:szCs w:val="24"/>
        </w:rPr>
      </w:pPr>
    </w:p>
    <w:sectPr w:rsidR="00DE79C3" w:rsidRPr="00AC6809" w:rsidSect="002A7888">
      <w:pgSz w:w="12240" w:h="15840"/>
      <w:pgMar w:top="864" w:right="1008" w:bottom="864" w:left="100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5302E" w14:textId="77777777" w:rsidR="00A52CB2" w:rsidRDefault="00A52CB2" w:rsidP="00910893">
      <w:r>
        <w:separator/>
      </w:r>
    </w:p>
  </w:endnote>
  <w:endnote w:type="continuationSeparator" w:id="0">
    <w:p w14:paraId="61033E29" w14:textId="77777777" w:rsidR="00A52CB2" w:rsidRDefault="00A52CB2" w:rsidP="00910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DAF28" w14:textId="77777777" w:rsidR="00A52CB2" w:rsidRDefault="00A52CB2" w:rsidP="00910893">
      <w:r>
        <w:separator/>
      </w:r>
    </w:p>
  </w:footnote>
  <w:footnote w:type="continuationSeparator" w:id="0">
    <w:p w14:paraId="73E8AADA" w14:textId="77777777" w:rsidR="00A52CB2" w:rsidRDefault="00A52CB2" w:rsidP="00910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6E644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804DD"/>
    <w:multiLevelType w:val="hybridMultilevel"/>
    <w:tmpl w:val="8806DEEA"/>
    <w:lvl w:ilvl="0" w:tplc="D05007F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CD68AB"/>
    <w:multiLevelType w:val="singleLevel"/>
    <w:tmpl w:val="58CC1252"/>
    <w:lvl w:ilvl="0">
      <w:start w:val="199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 w15:restartNumberingAfterBreak="0">
    <w:nsid w:val="0D6B796B"/>
    <w:multiLevelType w:val="hybridMultilevel"/>
    <w:tmpl w:val="301C23AA"/>
    <w:lvl w:ilvl="0" w:tplc="B39CEAC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05649"/>
    <w:multiLevelType w:val="hybridMultilevel"/>
    <w:tmpl w:val="449A3992"/>
    <w:lvl w:ilvl="0" w:tplc="2B12B4E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97CB5"/>
    <w:multiLevelType w:val="singleLevel"/>
    <w:tmpl w:val="24E498F4"/>
    <w:lvl w:ilvl="0">
      <w:start w:val="198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6" w15:restartNumberingAfterBreak="0">
    <w:nsid w:val="2F806B3E"/>
    <w:multiLevelType w:val="singleLevel"/>
    <w:tmpl w:val="DCA676B4"/>
    <w:lvl w:ilvl="0">
      <w:start w:val="199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7" w15:restartNumberingAfterBreak="0">
    <w:nsid w:val="33A02E2F"/>
    <w:multiLevelType w:val="hybridMultilevel"/>
    <w:tmpl w:val="822E9762"/>
    <w:lvl w:ilvl="0" w:tplc="950678B6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176115"/>
    <w:multiLevelType w:val="singleLevel"/>
    <w:tmpl w:val="7CC4072E"/>
    <w:lvl w:ilvl="0">
      <w:numFmt w:val="bullet"/>
      <w:lvlText w:val="-"/>
      <w:lvlJc w:val="left"/>
      <w:pPr>
        <w:tabs>
          <w:tab w:val="num" w:pos="1455"/>
        </w:tabs>
        <w:ind w:left="1455" w:hanging="360"/>
      </w:pPr>
      <w:rPr>
        <w:rFonts w:hint="default"/>
      </w:rPr>
    </w:lvl>
  </w:abstractNum>
  <w:abstractNum w:abstractNumId="9" w15:restartNumberingAfterBreak="0">
    <w:nsid w:val="3DBD3C05"/>
    <w:multiLevelType w:val="singleLevel"/>
    <w:tmpl w:val="90A479AE"/>
    <w:lvl w:ilvl="0">
      <w:start w:val="199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0" w15:restartNumberingAfterBreak="0">
    <w:nsid w:val="49E76AC1"/>
    <w:multiLevelType w:val="multilevel"/>
    <w:tmpl w:val="57C48324"/>
    <w:lvl w:ilvl="0">
      <w:start w:val="1990"/>
      <w:numFmt w:val="decimal"/>
      <w:lvlText w:val="%1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1">
      <w:start w:val="1996"/>
      <w:numFmt w:val="decimal"/>
      <w:lvlText w:val="%1-%2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50"/>
        </w:tabs>
        <w:ind w:left="2850" w:hanging="2850"/>
      </w:pPr>
      <w:rPr>
        <w:rFonts w:hint="default"/>
      </w:rPr>
    </w:lvl>
  </w:abstractNum>
  <w:abstractNum w:abstractNumId="11" w15:restartNumberingAfterBreak="0">
    <w:nsid w:val="503A0C0E"/>
    <w:multiLevelType w:val="singleLevel"/>
    <w:tmpl w:val="46DE1D00"/>
    <w:lvl w:ilvl="0">
      <w:start w:val="199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12" w15:restartNumberingAfterBreak="0">
    <w:nsid w:val="59FD079E"/>
    <w:multiLevelType w:val="singleLevel"/>
    <w:tmpl w:val="C02606C4"/>
    <w:lvl w:ilvl="0">
      <w:start w:val="199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13" w15:restartNumberingAfterBreak="0">
    <w:nsid w:val="5F2C5453"/>
    <w:multiLevelType w:val="multilevel"/>
    <w:tmpl w:val="57C48324"/>
    <w:lvl w:ilvl="0">
      <w:start w:val="1990"/>
      <w:numFmt w:val="decimal"/>
      <w:lvlText w:val="%1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1">
      <w:start w:val="1996"/>
      <w:numFmt w:val="decimal"/>
      <w:lvlText w:val="%1-%2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50"/>
        </w:tabs>
        <w:ind w:left="2850" w:hanging="2850"/>
      </w:pPr>
      <w:rPr>
        <w:rFonts w:hint="default"/>
      </w:r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5"/>
  </w:num>
  <w:num w:numId="5">
    <w:abstractNumId w:val="6"/>
  </w:num>
  <w:num w:numId="6">
    <w:abstractNumId w:val="9"/>
  </w:num>
  <w:num w:numId="7">
    <w:abstractNumId w:val="11"/>
  </w:num>
  <w:num w:numId="8">
    <w:abstractNumId w:val="13"/>
  </w:num>
  <w:num w:numId="9">
    <w:abstractNumId w:val="10"/>
  </w:num>
  <w:num w:numId="10">
    <w:abstractNumId w:val="3"/>
  </w:num>
  <w:num w:numId="11">
    <w:abstractNumId w:val="7"/>
  </w:num>
  <w:num w:numId="12">
    <w:abstractNumId w:val="4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82"/>
    <w:rsid w:val="000127B2"/>
    <w:rsid w:val="00031685"/>
    <w:rsid w:val="000940CF"/>
    <w:rsid w:val="000A37B2"/>
    <w:rsid w:val="000A6EDD"/>
    <w:rsid w:val="000B642B"/>
    <w:rsid w:val="00195B7B"/>
    <w:rsid w:val="001A6407"/>
    <w:rsid w:val="001B67D2"/>
    <w:rsid w:val="0021261D"/>
    <w:rsid w:val="00232D4C"/>
    <w:rsid w:val="002621AB"/>
    <w:rsid w:val="00262B32"/>
    <w:rsid w:val="00265D46"/>
    <w:rsid w:val="0027047B"/>
    <w:rsid w:val="002900C1"/>
    <w:rsid w:val="002A3066"/>
    <w:rsid w:val="002A72C2"/>
    <w:rsid w:val="002A7888"/>
    <w:rsid w:val="002B02C7"/>
    <w:rsid w:val="002B11A1"/>
    <w:rsid w:val="00320E96"/>
    <w:rsid w:val="0032314C"/>
    <w:rsid w:val="00333910"/>
    <w:rsid w:val="00333E50"/>
    <w:rsid w:val="0034698C"/>
    <w:rsid w:val="003A1278"/>
    <w:rsid w:val="003B30FA"/>
    <w:rsid w:val="003C01D4"/>
    <w:rsid w:val="003C2D41"/>
    <w:rsid w:val="003C5741"/>
    <w:rsid w:val="003C7FCD"/>
    <w:rsid w:val="00403612"/>
    <w:rsid w:val="00406B35"/>
    <w:rsid w:val="004357BB"/>
    <w:rsid w:val="00447A80"/>
    <w:rsid w:val="00452797"/>
    <w:rsid w:val="00464E48"/>
    <w:rsid w:val="00490B52"/>
    <w:rsid w:val="004B7EFF"/>
    <w:rsid w:val="004C0FC5"/>
    <w:rsid w:val="004D1DB0"/>
    <w:rsid w:val="005013DF"/>
    <w:rsid w:val="005013EB"/>
    <w:rsid w:val="005244FC"/>
    <w:rsid w:val="00524DF7"/>
    <w:rsid w:val="00536294"/>
    <w:rsid w:val="0054046E"/>
    <w:rsid w:val="00566580"/>
    <w:rsid w:val="00593C4F"/>
    <w:rsid w:val="005A4201"/>
    <w:rsid w:val="005C256C"/>
    <w:rsid w:val="005D1DD5"/>
    <w:rsid w:val="00616E0B"/>
    <w:rsid w:val="00617C2E"/>
    <w:rsid w:val="0063599C"/>
    <w:rsid w:val="00650801"/>
    <w:rsid w:val="0065401A"/>
    <w:rsid w:val="00656EC5"/>
    <w:rsid w:val="00684982"/>
    <w:rsid w:val="006879F6"/>
    <w:rsid w:val="0069054E"/>
    <w:rsid w:val="006A7D9A"/>
    <w:rsid w:val="006C4DE2"/>
    <w:rsid w:val="006C7BE8"/>
    <w:rsid w:val="006F0F29"/>
    <w:rsid w:val="00710563"/>
    <w:rsid w:val="007109F9"/>
    <w:rsid w:val="00711BEC"/>
    <w:rsid w:val="00753F38"/>
    <w:rsid w:val="007A16D8"/>
    <w:rsid w:val="007C5241"/>
    <w:rsid w:val="007D5C66"/>
    <w:rsid w:val="007D7D8C"/>
    <w:rsid w:val="007E0394"/>
    <w:rsid w:val="007E4657"/>
    <w:rsid w:val="007E524B"/>
    <w:rsid w:val="00812C4C"/>
    <w:rsid w:val="008271B8"/>
    <w:rsid w:val="008277D0"/>
    <w:rsid w:val="0085036C"/>
    <w:rsid w:val="00864BC0"/>
    <w:rsid w:val="00865F01"/>
    <w:rsid w:val="0087447A"/>
    <w:rsid w:val="0088762F"/>
    <w:rsid w:val="00897B2B"/>
    <w:rsid w:val="008D798A"/>
    <w:rsid w:val="008E1536"/>
    <w:rsid w:val="008E5703"/>
    <w:rsid w:val="008F31C8"/>
    <w:rsid w:val="008F6D32"/>
    <w:rsid w:val="00910893"/>
    <w:rsid w:val="009328F3"/>
    <w:rsid w:val="0094419C"/>
    <w:rsid w:val="00992606"/>
    <w:rsid w:val="009A4978"/>
    <w:rsid w:val="009B5443"/>
    <w:rsid w:val="009C56BF"/>
    <w:rsid w:val="009E577B"/>
    <w:rsid w:val="009F79B0"/>
    <w:rsid w:val="00A24359"/>
    <w:rsid w:val="00A33291"/>
    <w:rsid w:val="00A52CB2"/>
    <w:rsid w:val="00A82479"/>
    <w:rsid w:val="00A85B4F"/>
    <w:rsid w:val="00A922C8"/>
    <w:rsid w:val="00AC6809"/>
    <w:rsid w:val="00AD2981"/>
    <w:rsid w:val="00AE3325"/>
    <w:rsid w:val="00AF14FC"/>
    <w:rsid w:val="00B066A1"/>
    <w:rsid w:val="00B2269F"/>
    <w:rsid w:val="00B40BD3"/>
    <w:rsid w:val="00B56508"/>
    <w:rsid w:val="00B7007F"/>
    <w:rsid w:val="00B937E6"/>
    <w:rsid w:val="00BA42D9"/>
    <w:rsid w:val="00BE12E7"/>
    <w:rsid w:val="00BE2F38"/>
    <w:rsid w:val="00BE3E52"/>
    <w:rsid w:val="00BE5BDB"/>
    <w:rsid w:val="00BF3184"/>
    <w:rsid w:val="00C33550"/>
    <w:rsid w:val="00C37ACD"/>
    <w:rsid w:val="00C40EB6"/>
    <w:rsid w:val="00C4218F"/>
    <w:rsid w:val="00C44C28"/>
    <w:rsid w:val="00C56A0A"/>
    <w:rsid w:val="00C57557"/>
    <w:rsid w:val="00C61AA7"/>
    <w:rsid w:val="00C73133"/>
    <w:rsid w:val="00C923C1"/>
    <w:rsid w:val="00CA6CB8"/>
    <w:rsid w:val="00CD0025"/>
    <w:rsid w:val="00CE067C"/>
    <w:rsid w:val="00CF2BF8"/>
    <w:rsid w:val="00CF57FE"/>
    <w:rsid w:val="00D31BC8"/>
    <w:rsid w:val="00D46DEE"/>
    <w:rsid w:val="00D5056B"/>
    <w:rsid w:val="00D539BA"/>
    <w:rsid w:val="00D64B7C"/>
    <w:rsid w:val="00D96AD9"/>
    <w:rsid w:val="00DB26BA"/>
    <w:rsid w:val="00DB44B4"/>
    <w:rsid w:val="00DC09CC"/>
    <w:rsid w:val="00DE5FA2"/>
    <w:rsid w:val="00DE79C3"/>
    <w:rsid w:val="00E4779B"/>
    <w:rsid w:val="00E93DF5"/>
    <w:rsid w:val="00EE1D57"/>
    <w:rsid w:val="00EF2FF4"/>
    <w:rsid w:val="00F01FD5"/>
    <w:rsid w:val="00F05A5D"/>
    <w:rsid w:val="00F45634"/>
    <w:rsid w:val="00F867F5"/>
    <w:rsid w:val="00F97847"/>
    <w:rsid w:val="00FA0155"/>
    <w:rsid w:val="00FA447D"/>
    <w:rsid w:val="00FC449A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174FF4"/>
  <w14:defaultImageDpi w14:val="300"/>
  <w15:chartTrackingRefBased/>
  <w15:docId w15:val="{4C842DAE-4A24-D147-ABD9-0BD68157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ind w:left="144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i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i/>
      <w:sz w:val="24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i/>
      <w:color w:val="00008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440"/>
    </w:pPr>
    <w:rPr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Title">
    <w:name w:val="Title"/>
    <w:basedOn w:val="Normal"/>
    <w:qFormat/>
    <w:pPr>
      <w:jc w:val="center"/>
    </w:pPr>
    <w:rPr>
      <w:b/>
      <w:i/>
      <w:color w:val="000080"/>
      <w:sz w:val="36"/>
    </w:rPr>
  </w:style>
  <w:style w:type="character" w:styleId="Hyperlink">
    <w:name w:val="Hyperlink"/>
    <w:rPr>
      <w:color w:val="005210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TMLPreformatted">
    <w:name w:val="HTML Preformatted"/>
    <w:basedOn w:val="Normal"/>
    <w:rsid w:val="00265D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lang w:eastAsia="zh-CN" w:bidi="ar-JO"/>
    </w:rPr>
  </w:style>
  <w:style w:type="paragraph" w:styleId="DocumentMap">
    <w:name w:val="Document Map"/>
    <w:basedOn w:val="Normal"/>
    <w:semiHidden/>
    <w:rsid w:val="005A4201"/>
    <w:pPr>
      <w:shd w:val="clear" w:color="auto" w:fill="000080"/>
    </w:pPr>
    <w:rPr>
      <w:rFonts w:ascii="Tahoma" w:hAnsi="Tahoma" w:cs="Tahoma"/>
    </w:rPr>
  </w:style>
  <w:style w:type="character" w:styleId="Strong">
    <w:name w:val="Strong"/>
    <w:qFormat/>
    <w:rsid w:val="00710563"/>
    <w:rPr>
      <w:b/>
      <w:bCs/>
    </w:rPr>
  </w:style>
  <w:style w:type="paragraph" w:styleId="BalloonText">
    <w:name w:val="Balloon Text"/>
    <w:basedOn w:val="Normal"/>
    <w:link w:val="BalloonTextChar"/>
    <w:rsid w:val="00E93D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93D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108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10893"/>
  </w:style>
  <w:style w:type="paragraph" w:styleId="Footer">
    <w:name w:val="footer"/>
    <w:basedOn w:val="Normal"/>
    <w:link w:val="FooterChar"/>
    <w:rsid w:val="009108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10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4611">
          <w:marLeft w:val="0"/>
          <w:marRight w:val="0"/>
          <w:marTop w:val="240"/>
          <w:marBottom w:val="0"/>
          <w:divBdr>
            <w:top w:val="single" w:sz="2" w:space="12" w:color="AEAFAF"/>
            <w:left w:val="single" w:sz="2" w:space="0" w:color="AEAFAF"/>
            <w:bottom w:val="single" w:sz="2" w:space="0" w:color="AEAFAF"/>
            <w:right w:val="single" w:sz="2" w:space="0" w:color="AEAFAF"/>
          </w:divBdr>
        </w:div>
      </w:divsChild>
    </w:div>
    <w:div w:id="466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75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7610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6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5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82773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334114">
                                  <w:marLeft w:val="3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306006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5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838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7195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92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1211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628599">
                                  <w:marLeft w:val="3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909110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6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12" w:color="F1EBDD"/>
                    <w:bottom w:val="single" w:sz="4" w:space="12" w:color="F1EBDD"/>
                    <w:right w:val="single" w:sz="4" w:space="12" w:color="F1EBDD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m.c.lnkd.licdn.com/mpr/mpr/shrink_200_200/p/4/000/1b4/2ae/21784d3.jpg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m.c.lnkd.licdn.com/mpr/mpr/shrink_200_200/p/4/000/1b4/2ae/21784d3.jpg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AB64F0-BD5B-4AD0-809C-E12F698904F0}"/>
</file>

<file path=customXml/itemProps2.xml><?xml version="1.0" encoding="utf-8"?>
<ds:datastoreItem xmlns:ds="http://schemas.openxmlformats.org/officeDocument/2006/customXml" ds:itemID="{AD4730F3-E32A-4910-8E15-03FD5A35DCB5}"/>
</file>

<file path=customXml/itemProps3.xml><?xml version="1.0" encoding="utf-8"?>
<ds:datastoreItem xmlns:ds="http://schemas.openxmlformats.org/officeDocument/2006/customXml" ds:itemID="{EEA30782-0A1E-4D51-BE1C-3DCC137AB3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Compaq</Company>
  <LinksUpToDate>false</LinksUpToDate>
  <CharactersWithSpaces>6550</CharactersWithSpaces>
  <SharedDoc>false</SharedDoc>
  <HLinks>
    <vt:vector size="18" baseType="variant">
      <vt:variant>
        <vt:i4>5898319</vt:i4>
      </vt:variant>
      <vt:variant>
        <vt:i4>0</vt:i4>
      </vt:variant>
      <vt:variant>
        <vt:i4>0</vt:i4>
      </vt:variant>
      <vt:variant>
        <vt:i4>5</vt:i4>
      </vt:variant>
      <vt:variant>
        <vt:lpwstr>mailto:kelsalem@just.edu.jo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7143426</vt:i4>
      </vt:variant>
      <vt:variant>
        <vt:i4>10199</vt:i4>
      </vt:variant>
      <vt:variant>
        <vt:i4>1025</vt:i4>
      </vt:variant>
      <vt:variant>
        <vt:i4>1</vt:i4>
      </vt:variant>
      <vt:variant>
        <vt:lpwstr>21784d3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Kefah Hayek</cp:lastModifiedBy>
  <cp:revision>2</cp:revision>
  <cp:lastPrinted>2007-06-24T17:33:00Z</cp:lastPrinted>
  <dcterms:created xsi:type="dcterms:W3CDTF">2021-10-11T19:08:00Z</dcterms:created>
  <dcterms:modified xsi:type="dcterms:W3CDTF">2021-10-11T19:08:00Z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0x01010081BF2F1BF254714F9F0C97DADA18F87E</vt:lpwstr>
  </property>
</Properties>
</file>