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5B" w:rsidRPr="0055364F" w:rsidRDefault="0055364F" w:rsidP="0055364F">
      <w:pPr>
        <w:spacing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</w:t>
      </w:r>
      <w:r w:rsidR="003B6AD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Curriculum Vita</w:t>
      </w:r>
      <w:r w:rsidRPr="0055364F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bidi="ar-SA"/>
        </w:rPr>
        <w:drawing>
          <wp:inline distT="0" distB="0" distL="0" distR="0">
            <wp:extent cx="876300" cy="829279"/>
            <wp:effectExtent l="19050" t="0" r="0" b="0"/>
            <wp:docPr id="8" name="صورة 1" descr="C:\Users\DELL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86" cy="83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="008C3A8C"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الاسم: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  خلود زكي عبد</w:t>
      </w:r>
      <w:r w:rsidR="0043329F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اللطيف أ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بوعبيد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الك</w:t>
      </w:r>
      <w:r w:rsidR="008C3A8C"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لية: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  كلية التمريض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                                                                                                                                                            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="008C3A8C"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الجنسية: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  الأردنية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                                  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="008C3A8C"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القسم: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  قسم تمريض صحة البالغين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="008C3A8C"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التخصص العام: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  تمريض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="008C3A8C"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التخصص الدقيق: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  تمريض البالغين</w:t>
      </w:r>
      <w:r w:rsidR="00807F5B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.</w:t>
      </w:r>
    </w:p>
    <w:p w:rsidR="00807F5B" w:rsidRDefault="00807F5B" w:rsidP="003B6AD4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807F5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الإيميل</w:t>
      </w:r>
      <w:proofErr w:type="spellEnd"/>
      <w:r w:rsidRPr="00807F5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: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</w:t>
      </w:r>
      <w:hyperlink r:id="rId6" w:history="1">
        <w:r w:rsidRPr="0019642D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ar-SA"/>
          </w:rPr>
          <w:t>kzabuobead@just.edu.jo</w:t>
        </w:r>
      </w:hyperlink>
    </w:p>
    <w:p w:rsidR="00F56102" w:rsidRDefault="00807F5B" w:rsidP="003B6AD4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807F5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  <w:t>التلفون: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00962798846934</w:t>
      </w:r>
    </w:p>
    <w:p w:rsidR="008C3A8C" w:rsidRPr="008C3A8C" w:rsidRDefault="00F56102" w:rsidP="003B6AD4">
      <w:pPr>
        <w:spacing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bidi="ar-SA"/>
        </w:rPr>
      </w:pPr>
      <w:r w:rsidRPr="00DD1B24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bidi="ar-SA"/>
        </w:rPr>
        <w:t xml:space="preserve">حائزة على جائزة المدرس </w:t>
      </w:r>
      <w:r w:rsidR="00DD1B24" w:rsidRPr="00DD1B24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bidi="ar-SA"/>
        </w:rPr>
        <w:t>المتميز</w:t>
      </w:r>
      <w:r w:rsidRPr="00DD1B24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bidi="ar-SA"/>
        </w:rPr>
        <w:t xml:space="preserve"> للعام الجامعي 2022.</w:t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="008C3A8C"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="008C3A8C"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المؤهلات العلمية حسب تسلسل الحصول عليها:</w:t>
      </w:r>
    </w:p>
    <w:tbl>
      <w:tblPr>
        <w:bidiVisual/>
        <w:tblW w:w="5392" w:type="pct"/>
        <w:tblInd w:w="-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665"/>
        <w:gridCol w:w="3319"/>
        <w:gridCol w:w="2566"/>
        <w:gridCol w:w="39"/>
        <w:gridCol w:w="4732"/>
        <w:gridCol w:w="2840"/>
        <w:gridCol w:w="24"/>
      </w:tblGrid>
      <w:tr w:rsidR="008C3A8C" w:rsidRPr="008C3A8C" w:rsidTr="008C3A8C">
        <w:trPr>
          <w:gridAfter w:val="1"/>
          <w:wAfter w:w="8" w:type="pct"/>
        </w:trPr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الدرجة العلمية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التخصص الدقيق</w:t>
            </w:r>
          </w:p>
        </w:tc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تاريخ التخرج</w:t>
            </w:r>
          </w:p>
        </w:tc>
        <w:tc>
          <w:tcPr>
            <w:tcW w:w="1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الجامعة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التقدير والترتيب على الدفعة</w:t>
            </w:r>
          </w:p>
        </w:tc>
      </w:tr>
      <w:tr w:rsidR="008C3A8C" w:rsidRPr="008C3A8C" w:rsidTr="008C3A8C"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بكالوريوس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تمريض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25/06/1995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الجامعة الأردنية في الأردن</w:t>
            </w:r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جيد جدا</w:t>
            </w:r>
          </w:p>
        </w:tc>
      </w:tr>
      <w:tr w:rsidR="008C3A8C" w:rsidRPr="008C3A8C" w:rsidTr="008C3A8C">
        <w:trPr>
          <w:trHeight w:val="794"/>
        </w:trPr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lastRenderedPageBreak/>
              <w:t>ماجستير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تمريض الحالات الحادة للبالغين- تخصص أورام سرطانية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05/10/2004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جامعة العلوم والتكنولوجيا الأردنية في الأردن</w:t>
            </w:r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جيد جدا، الأولى.</w:t>
            </w:r>
          </w:p>
        </w:tc>
      </w:tr>
      <w:tr w:rsidR="008C3A8C" w:rsidRPr="008C3A8C" w:rsidTr="008C3A8C"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الاختصاص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تمريض الحالات الحادة للبالغين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19/4/2012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المجلس التمريضي الأردني- عمان- الأردن.</w:t>
            </w:r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</w:tr>
      <w:tr w:rsidR="008C3A8C" w:rsidRPr="008C3A8C" w:rsidTr="008C3A8C"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دكتوراة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إرشاد  نفسي وتربوي 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11/1/2018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جامعة العلوم الإسلامية العالمية (</w:t>
            </w: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WISE</w:t>
            </w: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) – الأردن .</w:t>
            </w:r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امتياز- الأولى </w:t>
            </w:r>
          </w:p>
        </w:tc>
      </w:tr>
      <w:tr w:rsidR="00371ED6" w:rsidRPr="008C3A8C" w:rsidTr="008C3A8C"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1ED6" w:rsidRPr="008C3A8C" w:rsidRDefault="00371ED6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الاختصاص 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1ED6" w:rsidRPr="008C3A8C" w:rsidRDefault="00371ED6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ممرض مستشار 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1ED6" w:rsidRPr="008C3A8C" w:rsidRDefault="00371ED6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12/10/2023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1ED6" w:rsidRPr="008C3A8C" w:rsidRDefault="00371ED6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المجلس التمريضي الأردني- عمان- الأردن.</w:t>
            </w:r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ED6" w:rsidRDefault="00371ED6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</w:tr>
    </w:tbl>
    <w:p w:rsidR="008C3A8C" w:rsidRDefault="008C3A8C" w:rsidP="008C3A8C">
      <w:pPr>
        <w:spacing w:before="60" w:after="0" w:line="36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8C3A8C" w:rsidRPr="008C3A8C" w:rsidRDefault="008C3A8C" w:rsidP="008C3A8C">
      <w:pPr>
        <w:spacing w:before="60" w:after="0" w:line="360" w:lineRule="auto"/>
        <w:ind w:left="-766"/>
        <w:rPr>
          <w:rFonts w:asciiTheme="majorBidi" w:eastAsiaTheme="minorEastAsia" w:hAnsiTheme="majorBidi" w:cstheme="majorBidi"/>
          <w:b/>
          <w:bCs/>
          <w:sz w:val="40"/>
          <w:szCs w:val="40"/>
          <w:lang w:bidi="ar-JO"/>
        </w:rPr>
      </w:pPr>
      <w:r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عنوان رسالة الماجستير:</w:t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/>
          <w:sz w:val="24"/>
          <w:szCs w:val="24"/>
          <w:lang w:bidi="ar-SA"/>
        </w:rPr>
        <w:t>Fatigue and Quality of Life among Jordanian Cancer Patients Receiving Radiotherapy"</w:t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".</w:t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عنوان رسالة الدكتوراه:</w:t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bookmarkStart w:id="0" w:name="_GoBack"/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"فاعلية برنامج إرشادي جمعي في ضوء النظرية الانتقائية في </w:t>
      </w:r>
      <w:bookmarkEnd w:id="0"/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خفض مستوى قلق الموت وتحسين التوافق النفسي لدى عينة من مرضى السرطان الأردنيين".</w:t>
      </w:r>
    </w:p>
    <w:p w:rsidR="007B5514" w:rsidRDefault="008C3A8C" w:rsidP="0043329F">
      <w:pPr>
        <w:spacing w:after="240" w:line="240" w:lineRule="auto"/>
        <w:ind w:left="-766"/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</w:pP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Research Gate Link</w:t>
      </w:r>
      <w:r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:</w:t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/>
          <w:sz w:val="24"/>
          <w:szCs w:val="24"/>
          <w:lang w:bidi="ar-SA"/>
        </w:rPr>
        <w:t>https://www.researchgate.net/profile/Kholoud-Abuobead</w:t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Google Scholar Link</w:t>
      </w:r>
      <w:r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:</w:t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/>
          <w:sz w:val="24"/>
          <w:szCs w:val="24"/>
          <w:lang w:bidi="ar-SA"/>
        </w:rPr>
        <w:t>https://scholar.google.com/citations?user=zrzpjFkAAAAJ&amp;hl=en</w:t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</w:p>
    <w:p w:rsidR="0043329F" w:rsidRPr="008C3A8C" w:rsidRDefault="0043329F" w:rsidP="0043329F">
      <w:pPr>
        <w:spacing w:after="240" w:line="240" w:lineRule="auto"/>
        <w:ind w:left="-766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C3A8C" w:rsidRPr="008C3A8C" w:rsidRDefault="008C3A8C" w:rsidP="008C3A8C">
      <w:pPr>
        <w:spacing w:after="240" w:line="240" w:lineRule="auto"/>
        <w:ind w:left="-766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الخبرة الأكاديمية (مع ذكر المرتبة) التي عمل فيها قبل و بعد تعيينه في جامعة العلوم و التكنولوجيا الأردنية:</w:t>
      </w:r>
    </w:p>
    <w:tbl>
      <w:tblPr>
        <w:bidiVisual/>
        <w:tblW w:w="5517" w:type="pct"/>
        <w:tblInd w:w="-7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618"/>
        <w:gridCol w:w="1188"/>
        <w:gridCol w:w="954"/>
        <w:gridCol w:w="1188"/>
        <w:gridCol w:w="3568"/>
        <w:gridCol w:w="2380"/>
        <w:gridCol w:w="2615"/>
        <w:gridCol w:w="923"/>
      </w:tblGrid>
      <w:tr w:rsidR="00713688" w:rsidRPr="008C3A8C" w:rsidTr="00713688"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الرتبة الأكاديمية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اليوم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الشهر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السنة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الجامعة التي منحته الرتبة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مكانها / البلد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من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إلى</w:t>
            </w:r>
          </w:p>
        </w:tc>
      </w:tr>
      <w:tr w:rsidR="00713688" w:rsidRPr="008C3A8C" w:rsidTr="00713688"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محاضر متفرغ / مدرس ب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28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2004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جامعة العلوم والتكنولوجيا الأردنية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اربد- الأردن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28/11/2004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الآن</w:t>
            </w:r>
          </w:p>
        </w:tc>
      </w:tr>
      <w:tr w:rsidR="00713688" w:rsidRPr="008C3A8C" w:rsidTr="00713688"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مدرب سريري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2000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جامعة العلوم والتكنولوجيا الأردنية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اربد- الأردن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2/2000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2004</w:t>
            </w:r>
          </w:p>
        </w:tc>
      </w:tr>
    </w:tbl>
    <w:p w:rsidR="008C3A8C" w:rsidRPr="008C3A8C" w:rsidRDefault="008C3A8C" w:rsidP="000610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الخبرات العملية غير الأكاديمية و الإدارية إن وجدت:</w:t>
      </w:r>
    </w:p>
    <w:tbl>
      <w:tblPr>
        <w:bidiVisual/>
        <w:tblW w:w="5493" w:type="pct"/>
        <w:tblInd w:w="-7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624"/>
        <w:gridCol w:w="762"/>
        <w:gridCol w:w="907"/>
        <w:gridCol w:w="999"/>
        <w:gridCol w:w="3814"/>
        <w:gridCol w:w="1743"/>
        <w:gridCol w:w="2032"/>
        <w:gridCol w:w="2486"/>
      </w:tblGrid>
      <w:tr w:rsidR="008C3A8C" w:rsidRPr="008C3A8C" w:rsidTr="00713688">
        <w:trPr>
          <w:trHeight w:val="257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الوظيفة</w:t>
            </w:r>
          </w:p>
        </w:tc>
        <w:tc>
          <w:tcPr>
            <w:tcW w:w="21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الجهة التي عمل فيها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البلد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من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إلى</w:t>
            </w:r>
          </w:p>
        </w:tc>
      </w:tr>
      <w:tr w:rsidR="008C3A8C" w:rsidRPr="008C3A8C" w:rsidTr="00713688">
        <w:trPr>
          <w:trHeight w:val="272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ممرضة قانونية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المركز العربي للقلب والجراحة الخاصة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عمان- الأردن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25/6/1995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2/2000</w:t>
            </w:r>
          </w:p>
        </w:tc>
      </w:tr>
      <w:tr w:rsidR="008C3A8C" w:rsidRPr="008C3A8C" w:rsidTr="00713688">
        <w:trPr>
          <w:trHeight w:val="257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مدرب تمريض سريري متطوع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الجامعة الأردنية- كلية التمريض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عمان- الأردن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9/1997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2/1998</w:t>
            </w:r>
          </w:p>
        </w:tc>
      </w:tr>
      <w:tr w:rsidR="00F82DF6" w:rsidRPr="008C3A8C" w:rsidTr="00713688">
        <w:trPr>
          <w:trHeight w:val="257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DF6" w:rsidRPr="008C3A8C" w:rsidRDefault="00DD6E20" w:rsidP="00DD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Professional trainer for next to marry program 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DF6" w:rsidRPr="008C3A8C" w:rsidRDefault="00F82DF6" w:rsidP="008C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DF6" w:rsidRPr="008C3A8C" w:rsidRDefault="00F82DF6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DF6" w:rsidRPr="008C3A8C" w:rsidRDefault="00F82DF6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DF6" w:rsidRPr="00F82DF6" w:rsidRDefault="00F82DF6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63275C">
              <w:rPr>
                <w:sz w:val="20"/>
                <w:szCs w:val="20"/>
              </w:rPr>
              <w:t>Islamic Judicial Institute. Amman-Jordan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DF6" w:rsidRPr="008C3A8C" w:rsidRDefault="00F82DF6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عمان- الأردن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DF6" w:rsidRPr="008C3A8C" w:rsidRDefault="00F82DF6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2019-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DF6" w:rsidRPr="008C3A8C" w:rsidRDefault="00F82DF6" w:rsidP="008C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الآن</w:t>
            </w:r>
          </w:p>
        </w:tc>
      </w:tr>
    </w:tbl>
    <w:p w:rsidR="008C3A8C" w:rsidRDefault="008C3A8C" w:rsidP="008C3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B0BBB" w:rsidRDefault="005B0BBB" w:rsidP="008C3A8C">
      <w:pPr>
        <w:spacing w:after="240" w:line="240" w:lineRule="auto"/>
        <w:ind w:left="-766"/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</w:pPr>
    </w:p>
    <w:p w:rsidR="005B0BBB" w:rsidRDefault="005B0BBB" w:rsidP="008C3A8C">
      <w:pPr>
        <w:spacing w:after="240" w:line="240" w:lineRule="auto"/>
        <w:ind w:left="-766"/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</w:pPr>
    </w:p>
    <w:p w:rsidR="005B0BBB" w:rsidRDefault="005B0BBB" w:rsidP="008C3A8C">
      <w:pPr>
        <w:spacing w:after="240" w:line="240" w:lineRule="auto"/>
        <w:ind w:left="-766"/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</w:pPr>
    </w:p>
    <w:p w:rsidR="005B0BBB" w:rsidRDefault="005B0BBB" w:rsidP="008C3A8C">
      <w:pPr>
        <w:spacing w:after="240" w:line="240" w:lineRule="auto"/>
        <w:ind w:left="-766"/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</w:pPr>
    </w:p>
    <w:p w:rsidR="005B0BBB" w:rsidRDefault="005B0BBB" w:rsidP="008C3A8C">
      <w:pPr>
        <w:spacing w:after="240" w:line="240" w:lineRule="auto"/>
        <w:ind w:left="-766"/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</w:pPr>
    </w:p>
    <w:p w:rsidR="005B0BBB" w:rsidRDefault="005B0BBB" w:rsidP="008C3A8C">
      <w:pPr>
        <w:spacing w:after="240" w:line="240" w:lineRule="auto"/>
        <w:ind w:left="-766"/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</w:pPr>
    </w:p>
    <w:p w:rsidR="005B0BBB" w:rsidRDefault="005B0BBB" w:rsidP="008C3A8C">
      <w:pPr>
        <w:spacing w:after="240" w:line="240" w:lineRule="auto"/>
        <w:ind w:left="-766"/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</w:pPr>
    </w:p>
    <w:p w:rsidR="005B0BBB" w:rsidRDefault="005B0BBB" w:rsidP="008C3A8C">
      <w:pPr>
        <w:spacing w:after="240" w:line="240" w:lineRule="auto"/>
        <w:ind w:left="-766"/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</w:pPr>
    </w:p>
    <w:p w:rsidR="008C3A8C" w:rsidRPr="008C3A8C" w:rsidRDefault="008C3A8C" w:rsidP="005B0BBB">
      <w:pPr>
        <w:spacing w:after="240" w:line="240" w:lineRule="auto"/>
        <w:ind w:left="-766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الأبحاث العلمية المقدمة  للنقل من الفئة ب الى الفئة أ ضمن رتبة محاضر متفرغ / مدرس ب  (بحيث تشمل اسم الباحث/الباحثين و عنوان البحث و المجلة المنشور أو المقبول للنشر فيها و العدد المنشور به البحث و السنة و الصفحة):</w:t>
      </w:r>
      <w:r w:rsidRPr="008C3A8C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br/>
      </w:r>
      <w:r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المجلات</w:t>
      </w:r>
    </w:p>
    <w:tbl>
      <w:tblPr>
        <w:bidiVisual/>
        <w:tblW w:w="5330" w:type="pct"/>
        <w:tblInd w:w="-7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3521"/>
        <w:gridCol w:w="2550"/>
        <w:gridCol w:w="999"/>
        <w:gridCol w:w="707"/>
        <w:gridCol w:w="847"/>
        <w:gridCol w:w="1706"/>
        <w:gridCol w:w="856"/>
        <w:gridCol w:w="799"/>
        <w:gridCol w:w="45"/>
        <w:gridCol w:w="707"/>
        <w:gridCol w:w="9"/>
        <w:gridCol w:w="820"/>
        <w:gridCol w:w="30"/>
        <w:gridCol w:w="647"/>
        <w:gridCol w:w="104"/>
        <w:gridCol w:w="525"/>
        <w:gridCol w:w="39"/>
      </w:tblGrid>
      <w:tr w:rsidR="00326C62" w:rsidRPr="008C3A8C" w:rsidTr="00C5231D"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العنوان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أسماء الباحثين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العدد المنشور به البحث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السنة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الصفحات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المجلة المنشور أو المقبول النشر فيها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مستلة من مشاريع التخرج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صفة البحث - منشور أو مقبول للنشر</w:t>
            </w:r>
          </w:p>
        </w:tc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محكمة</w:t>
            </w:r>
          </w:p>
        </w:tc>
        <w:tc>
          <w:tcPr>
            <w:tcW w:w="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متخصصة</w:t>
            </w:r>
          </w:p>
        </w:tc>
        <w:tc>
          <w:tcPr>
            <w:tcW w:w="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مصنفة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عالمية</w:t>
            </w:r>
          </w:p>
        </w:tc>
      </w:tr>
      <w:tr w:rsidR="00C70713" w:rsidRPr="008C3A8C" w:rsidTr="00C5231D"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Default="00C70713" w:rsidP="00326C62">
            <w:pPr>
              <w:bidi w:val="0"/>
              <w:spacing w:after="0" w:line="240" w:lineRule="auto"/>
              <w:jc w:val="center"/>
            </w:pPr>
            <w:r>
              <w:t>The Influence of perceived Faculty Support on Psychological Health among Jordanian University Students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0713" w:rsidRDefault="00C70713" w:rsidP="008C3A8C">
            <w:pPr>
              <w:bidi w:val="0"/>
              <w:spacing w:after="0" w:line="240" w:lineRule="auto"/>
              <w:jc w:val="center"/>
            </w:pPr>
            <w:r>
              <w:t xml:space="preserve">Ghada </w:t>
            </w:r>
            <w:proofErr w:type="spellStart"/>
            <w:r>
              <w:t>Shahrour</w:t>
            </w:r>
            <w:proofErr w:type="spellEnd"/>
            <w:r>
              <w:t xml:space="preserve">, Mohammad </w:t>
            </w:r>
            <w:proofErr w:type="spellStart"/>
            <w:r>
              <w:t>Alqudah</w:t>
            </w:r>
            <w:proofErr w:type="spellEnd"/>
            <w:r>
              <w:t xml:space="preserve">, </w:t>
            </w:r>
            <w:proofErr w:type="spellStart"/>
            <w:r>
              <w:t>Amjad</w:t>
            </w:r>
            <w:proofErr w:type="spellEnd"/>
            <w:r>
              <w:t xml:space="preserve"> </w:t>
            </w:r>
            <w:proofErr w:type="spellStart"/>
            <w:r>
              <w:t>Alkhayat</w:t>
            </w:r>
            <w:proofErr w:type="spellEnd"/>
            <w:r>
              <w:t>, Kholoud Abuobead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Pr="008C3A8C" w:rsidRDefault="005B0BBB" w:rsidP="005B0BBB">
            <w:pPr>
              <w:shd w:val="clear" w:color="auto" w:fill="FFFFFF"/>
              <w:bidi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bidi="ar-SA"/>
              </w:rPr>
              <w:t>50(5)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Pr="008C3A8C" w:rsidRDefault="005B0BBB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2023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Pr="008C3A8C" w:rsidRDefault="005B0BBB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498-509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Default="00C70713" w:rsidP="005B0BBB">
            <w:pPr>
              <w:shd w:val="clear" w:color="auto" w:fill="FFFFFF"/>
              <w:bidi w:val="0"/>
              <w:spacing w:before="100" w:beforeAutospacing="1" w:after="100" w:afterAutospacing="1" w:line="240" w:lineRule="auto"/>
              <w:ind w:left="1" w:hanging="1"/>
              <w:jc w:val="center"/>
            </w:pPr>
            <w:proofErr w:type="spellStart"/>
            <w:r>
              <w:t>Dirasat</w:t>
            </w:r>
            <w:proofErr w:type="spellEnd"/>
            <w:r>
              <w:t>: Human and Social Science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Pr="008C3A8C" w:rsidRDefault="005B0BBB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>No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Pr="008C3A8C" w:rsidRDefault="00C70713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</w:t>
            </w:r>
            <w:r w:rsidR="005B0BB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نشور</w:t>
            </w:r>
          </w:p>
        </w:tc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Pr="008C3A8C" w:rsidRDefault="00C70713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Pr="008C3A8C" w:rsidRDefault="00C70713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Pr="008C3A8C" w:rsidRDefault="00C70713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713" w:rsidRPr="008C3A8C" w:rsidRDefault="00C70713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26C62" w:rsidRPr="008C3A8C" w:rsidTr="00C5231D"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4577A9" w:rsidP="00326C6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ar-SA"/>
              </w:rPr>
            </w:pPr>
            <w:hyperlink r:id="rId7" w:history="1">
              <w:r w:rsidR="008C3A8C" w:rsidRPr="008C3A8C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Effects of social support, parenting stress and self</w:t>
              </w:r>
              <w:r w:rsidR="008C3A8C" w:rsidRPr="008C3A8C">
                <w:rPr>
                  <w:rFonts w:ascii="Cambria Math" w:eastAsiaTheme="minorEastAsia" w:hAnsi="Cambria Math" w:cs="Cambria Math"/>
                  <w:b/>
                  <w:bCs/>
                  <w:color w:val="000000" w:themeColor="text1"/>
                  <w:sz w:val="16"/>
                  <w:lang w:bidi="ar-SA"/>
                </w:rPr>
                <w:t>‐</w:t>
              </w:r>
              <w:r w:rsidR="008C3A8C" w:rsidRPr="008C3A8C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efficacy on postpartum depression among adolescent mothers in Jordan</w:t>
              </w:r>
            </w:hyperlink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3A8C" w:rsidRPr="008C3A8C" w:rsidRDefault="004577A9" w:rsidP="008C3A8C">
            <w:pPr>
              <w:bidi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bidi="ar-SA"/>
              </w:rPr>
            </w:pPr>
            <w:hyperlink r:id="rId8" w:history="1">
              <w:r w:rsidR="008C3A8C" w:rsidRPr="008C3A8C">
                <w:rPr>
                  <w:rFonts w:ascii="Times New Roman" w:eastAsiaTheme="minorEastAsia" w:hAnsi="Times New Roman" w:cs="Times New Roman"/>
                  <w:color w:val="000000" w:themeColor="text1"/>
                  <w:sz w:val="16"/>
                  <w:lang w:bidi="ar-SA"/>
                </w:rPr>
                <w:t xml:space="preserve">Khitam </w:t>
              </w:r>
              <w:proofErr w:type="spellStart"/>
              <w:r w:rsidR="008C3A8C" w:rsidRPr="008C3A8C">
                <w:rPr>
                  <w:rFonts w:ascii="Times New Roman" w:eastAsiaTheme="minorEastAsia" w:hAnsi="Times New Roman" w:cs="Times New Roman"/>
                  <w:color w:val="000000" w:themeColor="text1"/>
                  <w:sz w:val="16"/>
                  <w:lang w:bidi="ar-SA"/>
                </w:rPr>
                <w:t>Shlash</w:t>
              </w:r>
              <w:proofErr w:type="spellEnd"/>
              <w:r w:rsidR="008C3A8C" w:rsidRPr="008C3A8C">
                <w:rPr>
                  <w:rFonts w:ascii="Times New Roman" w:eastAsiaTheme="minorEastAsia" w:hAnsi="Times New Roman" w:cs="Times New Roman"/>
                  <w:color w:val="000000" w:themeColor="text1"/>
                  <w:sz w:val="16"/>
                  <w:lang w:bidi="ar-SA"/>
                </w:rPr>
                <w:t xml:space="preserve">. </w:t>
              </w:r>
            </w:hyperlink>
            <w:hyperlink r:id="rId9" w:history="1">
              <w:proofErr w:type="spellStart"/>
              <w:r w:rsidR="008C3A8C" w:rsidRPr="008C3A8C">
                <w:rPr>
                  <w:rFonts w:ascii="Times New Roman" w:eastAsiaTheme="minorEastAsia" w:hAnsi="Times New Roman" w:cs="Times New Roman"/>
                  <w:color w:val="000000" w:themeColor="text1"/>
                  <w:sz w:val="16"/>
                  <w:lang w:bidi="ar-SA"/>
                </w:rPr>
                <w:t>Hanan</w:t>
              </w:r>
              <w:proofErr w:type="spellEnd"/>
              <w:r w:rsidR="008C3A8C" w:rsidRPr="008C3A8C">
                <w:rPr>
                  <w:rFonts w:ascii="Times New Roman" w:eastAsiaTheme="minorEastAsia" w:hAnsi="Times New Roman" w:cs="Times New Roman"/>
                  <w:color w:val="000000" w:themeColor="text1"/>
                  <w:sz w:val="16"/>
                  <w:lang w:bidi="ar-SA"/>
                </w:rPr>
                <w:t xml:space="preserve"> </w:t>
              </w:r>
              <w:proofErr w:type="spellStart"/>
              <w:r w:rsidR="008C3A8C" w:rsidRPr="008C3A8C">
                <w:rPr>
                  <w:rFonts w:ascii="Times New Roman" w:eastAsiaTheme="minorEastAsia" w:hAnsi="Times New Roman" w:cs="Times New Roman"/>
                  <w:color w:val="000000" w:themeColor="text1"/>
                  <w:sz w:val="16"/>
                  <w:lang w:bidi="ar-SA"/>
                </w:rPr>
                <w:t>Sabbah</w:t>
              </w:r>
              <w:proofErr w:type="spellEnd"/>
            </w:hyperlink>
          </w:p>
          <w:p w:rsidR="008C3A8C" w:rsidRPr="008C3A8C" w:rsidRDefault="004577A9" w:rsidP="008C3A8C">
            <w:pPr>
              <w:bidi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bidi="ar-SA"/>
              </w:rPr>
            </w:pPr>
            <w:hyperlink r:id="rId10" w:history="1">
              <w:r w:rsidR="008C3A8C" w:rsidRPr="008C3A8C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 xml:space="preserve">Mohammed </w:t>
              </w:r>
              <w:proofErr w:type="spellStart"/>
              <w:r w:rsidR="008C3A8C" w:rsidRPr="008C3A8C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Aldalaykeh</w:t>
              </w:r>
              <w:proofErr w:type="spellEnd"/>
            </w:hyperlink>
            <w:r w:rsidR="008C3A8C" w:rsidRPr="008C3A8C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. </w:t>
            </w:r>
            <w:hyperlink r:id="rId11" w:history="1">
              <w:r w:rsidR="008C3A8C" w:rsidRPr="008C3A8C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 xml:space="preserve">Mohammed </w:t>
              </w:r>
              <w:proofErr w:type="spellStart"/>
              <w:r w:rsidR="008C3A8C" w:rsidRPr="008C3A8C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ALBashtawy</w:t>
              </w:r>
              <w:proofErr w:type="spellEnd"/>
            </w:hyperlink>
            <w:r w:rsidR="008C3A8C" w:rsidRPr="008C3A8C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. Kholoud </w:t>
            </w:r>
            <w:proofErr w:type="spellStart"/>
            <w:r w:rsidR="008C3A8C" w:rsidRPr="008C3A8C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abu</w:t>
            </w:r>
            <w:proofErr w:type="spellEnd"/>
            <w:r w:rsidR="008C3A8C" w:rsidRPr="008C3A8C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obead. </w:t>
            </w:r>
            <w:hyperlink r:id="rId12" w:history="1">
              <w:r w:rsidR="008C3A8C" w:rsidRPr="008C3A8C">
                <w:rPr>
                  <w:rFonts w:ascii="Arial" w:eastAsiaTheme="minorEastAsia" w:hAnsi="Arial" w:cs="Times New Roman"/>
                  <w:color w:val="000000" w:themeColor="text1"/>
                  <w:sz w:val="16"/>
                  <w:lang w:bidi="ar-SA"/>
                </w:rPr>
                <w:t xml:space="preserve">Debra K </w:t>
              </w:r>
              <w:proofErr w:type="spellStart"/>
              <w:r w:rsidR="008C3A8C" w:rsidRPr="008C3A8C">
                <w:rPr>
                  <w:rFonts w:ascii="Arial" w:eastAsiaTheme="minorEastAsia" w:hAnsi="Arial" w:cs="Times New Roman"/>
                  <w:color w:val="000000" w:themeColor="text1"/>
                  <w:sz w:val="16"/>
                  <w:lang w:bidi="ar-SA"/>
                </w:rPr>
                <w:t>Creedy</w:t>
              </w:r>
              <w:proofErr w:type="spellEnd"/>
            </w:hyperlink>
            <w:r w:rsidR="008C3A8C" w:rsidRPr="008C3A8C">
              <w:rPr>
                <w:rFonts w:ascii="Times New Roman" w:eastAsiaTheme="minorEastAsia" w:hAnsi="Times New Roman" w:cs="Times New Roman"/>
                <w:color w:val="000000" w:themeColor="text1"/>
                <w:sz w:val="16"/>
                <w:lang w:bidi="ar-SA"/>
              </w:rPr>
              <w:t xml:space="preserve">. </w:t>
            </w:r>
            <w:hyperlink r:id="rId13" w:history="1">
              <w:r w:rsidR="008C3A8C" w:rsidRPr="008C3A8C">
                <w:rPr>
                  <w:rFonts w:ascii="Arial" w:eastAsiaTheme="minorEastAsia" w:hAnsi="Arial" w:cs="Times New Roman"/>
                  <w:color w:val="000000" w:themeColor="text1"/>
                  <w:sz w:val="16"/>
                  <w:lang w:bidi="ar-SA"/>
                </w:rPr>
                <w:t>Jenny Gamble</w:t>
              </w:r>
            </w:hyperlink>
          </w:p>
          <w:p w:rsidR="008C3A8C" w:rsidRPr="008C3A8C" w:rsidRDefault="008C3A8C" w:rsidP="008C3A8C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bidi="ar-SA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numPr>
                <w:ilvl w:val="0"/>
                <w:numId w:val="1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ind w:left="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bidi="ar-SA"/>
              </w:rPr>
            </w:pPr>
            <w:r w:rsidRPr="008C3A8C">
              <w:rPr>
                <w:rFonts w:ascii="Arial" w:eastAsia="Times New Roman" w:hAnsi="Arial" w:cs="Arial"/>
                <w:color w:val="555555"/>
                <w:sz w:val="21"/>
                <w:szCs w:val="21"/>
                <w:lang w:bidi="ar-SA"/>
              </w:rPr>
              <w:t>30(1)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2021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1-10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4577A9" w:rsidP="005B0BBB">
            <w:pPr>
              <w:shd w:val="clear" w:color="auto" w:fill="FFFFFF"/>
              <w:bidi w:val="0"/>
              <w:spacing w:before="100" w:beforeAutospacing="1" w:after="100" w:afterAutospacing="1" w:line="240" w:lineRule="auto"/>
              <w:ind w:left="1" w:hanging="1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bidi="ar-SA"/>
              </w:rPr>
            </w:pPr>
            <w:hyperlink r:id="rId14" w:history="1">
              <w:r w:rsidR="008C3A8C" w:rsidRPr="008C3A8C">
                <w:rPr>
                  <w:rFonts w:ascii="inherit" w:eastAsia="Times New Roman" w:hAnsi="inherit" w:cs="Arial"/>
                  <w:color w:val="0000FF"/>
                  <w:sz w:val="21"/>
                  <w:szCs w:val="24"/>
                  <w:lang w:bidi="ar-SA"/>
                </w:rPr>
                <w:t>Journal of Clinical Nursing</w:t>
              </w:r>
            </w:hyperlink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515EE4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26C62" w:rsidRPr="008C3A8C" w:rsidTr="00C5231D"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326C62">
            <w:pPr>
              <w:bidi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r w:rsidRPr="00713688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>مستوى التفكير ما وراء المعرفي وعلاقته بالطمأنينة النفسية لدى عينة من طلبة الدراسات العليا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0C23B1" w:rsidRDefault="008C3A8C" w:rsidP="008C3A8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rtl/>
                <w:lang w:bidi="ar-SA"/>
              </w:rPr>
            </w:pPr>
            <w:r w:rsidRPr="000C23B1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 xml:space="preserve">د. </w:t>
            </w:r>
            <w:proofErr w:type="spellStart"/>
            <w:r w:rsidRPr="000C23B1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>عبدالناصر</w:t>
            </w:r>
            <w:proofErr w:type="spellEnd"/>
            <w:r w:rsidRPr="000C23B1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 xml:space="preserve"> </w:t>
            </w:r>
            <w:proofErr w:type="spellStart"/>
            <w:r w:rsidRPr="000C23B1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>القرالة</w:t>
            </w:r>
            <w:proofErr w:type="spellEnd"/>
          </w:p>
          <w:p w:rsidR="008C3A8C" w:rsidRPr="000C23B1" w:rsidRDefault="008C3A8C" w:rsidP="008C3A8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rtl/>
                <w:lang w:bidi="ar-SA"/>
              </w:rPr>
            </w:pPr>
            <w:r w:rsidRPr="000C23B1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>د. أحمد جبريل المطارنة</w:t>
            </w:r>
          </w:p>
          <w:p w:rsidR="008C3A8C" w:rsidRPr="000C23B1" w:rsidRDefault="008C3A8C" w:rsidP="008C3A8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r w:rsidRPr="000C23B1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>د. خلود زكي أبوعبيد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B1B" w:rsidRPr="008C3A8C" w:rsidRDefault="00AE0B1B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SA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(4)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AE0B1B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JO"/>
              </w:rPr>
              <w:t>2021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AE0B1B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SA"/>
              </w:rPr>
              <w:t>77-109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2D470B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SA"/>
              </w:rPr>
              <w:t xml:space="preserve">مجلة المنارة للبحوث والدراسات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SA"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SA"/>
              </w:rPr>
              <w:t xml:space="preserve"> جامعة آل البيت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2D470B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AE0B1B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منشو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JO"/>
              </w:rPr>
              <w:t>ر</w:t>
            </w:r>
          </w:p>
        </w:tc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2D470B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2D470B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2D470B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26C62" w:rsidRPr="008C3A8C" w:rsidTr="00C5231D"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326C62">
            <w:pPr>
              <w:bidi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r w:rsidRPr="008C3A8C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 xml:space="preserve">فاعلية برنامج </w:t>
            </w:r>
            <w:proofErr w:type="spellStart"/>
            <w:r w:rsidRPr="008C3A8C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>ارشادي</w:t>
            </w:r>
            <w:proofErr w:type="spellEnd"/>
            <w:r w:rsidRPr="008C3A8C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 xml:space="preserve"> جمعي في ضوء النظرية الانتقائية في خفض مستوى قلق الموت وتحسين التوافق النفسي لدى عينة من مرضى السرطان الأردنيين.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0C23B1" w:rsidRDefault="008C3A8C" w:rsidP="008C3A8C">
            <w:pPr>
              <w:bidi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rtl/>
                <w:lang w:bidi="ar-SA"/>
              </w:rPr>
            </w:pPr>
            <w:r w:rsidRPr="000C23B1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>د. خلود أبوعبيد.</w:t>
            </w:r>
          </w:p>
          <w:p w:rsidR="008C3A8C" w:rsidRPr="000C23B1" w:rsidRDefault="008C3A8C" w:rsidP="008C3A8C">
            <w:pPr>
              <w:bidi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r w:rsidRPr="000C23B1">
              <w:rPr>
                <w:rFonts w:ascii="Arial" w:eastAsiaTheme="minorEastAsia" w:hAnsi="Arial" w:cs="Arial" w:hint="cs"/>
                <w:b/>
                <w:bCs/>
                <w:color w:val="000000" w:themeColor="text1"/>
                <w:sz w:val="16"/>
                <w:rtl/>
                <w:lang w:bidi="ar-SA"/>
              </w:rPr>
              <w:t>د. سليم الزبون.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shd w:val="clear" w:color="auto" w:fill="FFFFFF"/>
              <w:bidi w:val="0"/>
              <w:spacing w:before="100" w:beforeAutospacing="1" w:after="100" w:afterAutospacing="1" w:line="240" w:lineRule="auto"/>
              <w:ind w:left="19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bidi="ar-SA"/>
              </w:rPr>
            </w:pPr>
            <w:r w:rsidRPr="008C3A8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bidi="ar-SA"/>
              </w:rPr>
              <w:t>137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2019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55-75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bidi="ar-JO"/>
              </w:rPr>
            </w:pPr>
            <w:r w:rsidRPr="008C3A8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rtl/>
                <w:lang w:bidi="ar-JO"/>
              </w:rPr>
              <w:t>الثقافة والتنمية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yes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26C62" w:rsidRPr="008C3A8C" w:rsidTr="00C5231D"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4577A9" w:rsidP="00326C62">
            <w:pPr>
              <w:bidi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hyperlink r:id="rId15" w:history="1">
              <w:r w:rsidR="008C3A8C" w:rsidRPr="00713688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End of life care: literature review</w:t>
              </w:r>
            </w:hyperlink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77A7" w:rsidRDefault="005177A7" w:rsidP="005177A7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JO"/>
              </w:rPr>
            </w:pPr>
          </w:p>
          <w:p w:rsidR="005177A7" w:rsidRPr="002D470B" w:rsidRDefault="005177A7" w:rsidP="00713688">
            <w:pPr>
              <w:bidi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r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.Mohammad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bishtawi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,</w:t>
            </w:r>
            <w:r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rtl/>
                <w:lang w:bidi="ar-SA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Kholoud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abuobead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,</w:t>
            </w:r>
          </w:p>
          <w:p w:rsidR="008C3A8C" w:rsidRPr="008C3A8C" w:rsidRDefault="005177A7" w:rsidP="0051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Abdul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monuim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batieha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,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etal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683458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(1)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2017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683458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JO"/>
              </w:rPr>
              <w:t>1-8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683458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>Adult nursing journal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26C62" w:rsidRPr="008C3A8C" w:rsidTr="00C5231D"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713688" w:rsidRDefault="004577A9" w:rsidP="00326C62">
            <w:pPr>
              <w:bidi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hyperlink r:id="rId16" w:history="1">
              <w:r w:rsidR="008C3A8C" w:rsidRPr="008C3A8C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Family members' views, opinions, and beliefs about witnessed resuscitation</w:t>
              </w:r>
            </w:hyperlink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rtl/>
                <w:lang w:bidi="ar-SA"/>
              </w:rPr>
            </w:pPr>
            <w:r w:rsidRPr="008C3A8C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 </w:t>
            </w:r>
            <w:proofErr w:type="spellStart"/>
            <w:r w:rsidR="004577A9">
              <w:fldChar w:fldCharType="begin"/>
            </w:r>
            <w:r w:rsidR="004801B8">
              <w:instrText>HYPERLINK "https://www.researchgate.net/profile/Saleh-Daradkeh"</w:instrText>
            </w:r>
            <w:r w:rsidR="004577A9">
              <w:fldChar w:fldCharType="separate"/>
            </w:r>
            <w:r w:rsidRPr="008C3A8C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Saleh</w:t>
            </w:r>
            <w:proofErr w:type="spellEnd"/>
            <w:r w:rsidR="004577A9">
              <w:fldChar w:fldCharType="end"/>
            </w:r>
            <w:r w:rsidRPr="008C3A8C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Daradkeh</w:t>
            </w:r>
          </w:p>
          <w:p w:rsidR="002D470B" w:rsidRDefault="002D470B" w:rsidP="002D47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Abuobead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kholoud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,</w:t>
            </w:r>
          </w:p>
          <w:p w:rsidR="002D470B" w:rsidRPr="002D470B" w:rsidRDefault="008C3A8C" w:rsidP="002D47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r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.Mohammad</w:t>
            </w:r>
            <w:r w:rsid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</w:t>
            </w:r>
            <w:proofErr w:type="spellStart"/>
            <w:r w:rsid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bishtawi</w:t>
            </w:r>
            <w:proofErr w:type="spellEnd"/>
            <w:r w:rsid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,</w:t>
            </w:r>
            <w:r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rtl/>
                <w:lang w:bidi="ar-SA"/>
              </w:rPr>
              <w:t xml:space="preserve"> </w:t>
            </w:r>
          </w:p>
          <w:p w:rsidR="008C3A8C" w:rsidRPr="008C3A8C" w:rsidRDefault="002D470B" w:rsidP="002D47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  <w:lang w:bidi="ar-SA"/>
              </w:rPr>
            </w:pPr>
            <w:r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Abdul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monuim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batieha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,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eta</w:t>
            </w:r>
            <w:r w:rsidR="008C3A8C"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l</w:t>
            </w:r>
            <w:proofErr w:type="spellEnd"/>
            <w:r w:rsidR="008C3A8C" w:rsidRPr="008C3A8C">
              <w:rPr>
                <w:rFonts w:ascii="Arial" w:eastAsiaTheme="minorEastAsia" w:hAnsi="Arial" w:cs="Arial"/>
                <w:b/>
                <w:bCs/>
                <w:color w:val="000000" w:themeColor="text1"/>
                <w:szCs w:val="16"/>
                <w:rtl/>
                <w:lang w:bidi="ar-SA"/>
              </w:rPr>
              <w:t>.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1(1)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2017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1-6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Community and Mental health Journal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26C62" w:rsidRPr="008C3A8C" w:rsidTr="00C5231D"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4577A9" w:rsidP="00326C62">
            <w:pPr>
              <w:bidi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hyperlink r:id="rId17" w:history="1">
              <w:r w:rsidR="008C3A8C" w:rsidRPr="00713688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Family-witnessed during cardiopulmonary resuscitation</w:t>
              </w:r>
            </w:hyperlink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688" w:rsidRPr="008C3A8C" w:rsidRDefault="00713688" w:rsidP="00713688">
            <w:pPr>
              <w:bidi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rtl/>
                <w:lang w:bidi="ar-SA"/>
              </w:rPr>
            </w:pPr>
            <w:r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Abdul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monuim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batieha</w:t>
            </w:r>
            <w:hyperlink r:id="rId18" w:history="1">
              <w:r w:rsidRPr="008C3A8C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Saleh</w:t>
              </w:r>
              <w:proofErr w:type="spellEnd"/>
            </w:hyperlink>
            <w:r w:rsidRPr="008C3A8C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Daradkeh</w:t>
            </w:r>
          </w:p>
          <w:p w:rsidR="00713688" w:rsidRDefault="00713688" w:rsidP="00713688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rtl/>
                <w:lang w:bidi="ar-JO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Abuobead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kholoud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,</w:t>
            </w:r>
          </w:p>
          <w:p w:rsidR="00713688" w:rsidRDefault="00713688" w:rsidP="00713688">
            <w:pPr>
              <w:bidi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r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.Mohammad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bishtawi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, ,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eta</w:t>
            </w:r>
            <w:r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>l</w:t>
            </w:r>
            <w:proofErr w:type="spellEnd"/>
          </w:p>
          <w:p w:rsidR="00713688" w:rsidRPr="002D470B" w:rsidRDefault="00713688" w:rsidP="00713688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r w:rsidRPr="002D470B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rtl/>
                <w:lang w:bidi="ar-SA"/>
              </w:rPr>
              <w:t xml:space="preserve"> </w:t>
            </w:r>
          </w:p>
          <w:p w:rsidR="008C3A8C" w:rsidRPr="008C3A8C" w:rsidRDefault="008C3A8C" w:rsidP="007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1(1)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2017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1-9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Theme="minorEastAsia" w:hAnsi="Times New Roman" w:cs="Times New Roman"/>
                <w:sz w:val="24"/>
                <w:szCs w:val="24"/>
                <w:lang w:bidi="ar-SA"/>
              </w:rPr>
              <w:t>Maternal Child and Family Health Journal.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No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26C62" w:rsidRPr="008C3A8C" w:rsidTr="00C5231D">
        <w:trPr>
          <w:gridAfter w:val="1"/>
          <w:wAfter w:w="13" w:type="pct"/>
        </w:trPr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4577A9" w:rsidP="008C3A8C">
            <w:pPr>
              <w:bidi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hyperlink r:id="rId19" w:history="1">
              <w:r w:rsidR="008C3A8C" w:rsidRPr="00713688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Quality of life and fatigue among Jordanian cancer patients</w:t>
              </w:r>
            </w:hyperlink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74139C" w:rsidP="0074139C">
            <w:pPr>
              <w:shd w:val="clear" w:color="auto" w:fill="FFFFFF"/>
              <w:bidi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>Abdulmonuim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>batieha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>kholoud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>abuobead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>etal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>.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BD6BD5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SA"/>
              </w:rPr>
              <w:t>(12)44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2015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74139C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JO"/>
              </w:rPr>
              <w:t>22-28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4577A9" w:rsidP="005B0BBB">
            <w:pPr>
              <w:numPr>
                <w:ilvl w:val="0"/>
                <w:numId w:val="3"/>
              </w:numPr>
              <w:shd w:val="clear" w:color="auto" w:fill="FFFFFF"/>
              <w:bidi w:val="0"/>
              <w:spacing w:beforeAutospacing="1" w:after="0" w:afterAutospacing="1" w:line="240" w:lineRule="auto"/>
              <w:ind w:left="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bidi="ar-SA"/>
              </w:rPr>
            </w:pPr>
            <w:hyperlink r:id="rId20" w:history="1">
              <w:r w:rsidR="0074139C" w:rsidRPr="00BD6BD5">
                <w:rPr>
                  <w:rFonts w:ascii="inherit" w:eastAsia="Times New Roman" w:hAnsi="inherit" w:cs="Arial"/>
                  <w:color w:val="0000FF"/>
                  <w:sz w:val="21"/>
                  <w:u w:val="single"/>
                  <w:lang w:bidi="ar-SA"/>
                </w:rPr>
                <w:t>Iranian Journal of Public Health</w:t>
              </w:r>
            </w:hyperlink>
            <w:r w:rsidR="0074139C" w:rsidRPr="00BD6BD5">
              <w:rPr>
                <w:rFonts w:ascii="Arial" w:eastAsia="Times New Roman" w:hAnsi="Arial" w:cs="Arial"/>
                <w:color w:val="555555"/>
                <w:sz w:val="21"/>
                <w:szCs w:val="21"/>
                <w:lang w:bidi="ar-SA"/>
              </w:rPr>
              <w:t> )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Yes</w:t>
            </w:r>
          </w:p>
        </w:tc>
        <w:tc>
          <w:tcPr>
            <w:tcW w:w="2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26C62" w:rsidRPr="008C3A8C" w:rsidTr="00C5231D">
        <w:trPr>
          <w:gridAfter w:val="1"/>
          <w:wAfter w:w="13" w:type="pct"/>
        </w:trPr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688" w:rsidRDefault="00713688" w:rsidP="008C3A8C">
            <w:pPr>
              <w:bidi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  <w:t xml:space="preserve"> Impact of radiotherapy treatment on Jordanian cancer patients' quality of life and fatigue </w:t>
            </w:r>
          </w:p>
          <w:p w:rsidR="008C3A8C" w:rsidRPr="00713688" w:rsidRDefault="004577A9" w:rsidP="00713688">
            <w:pPr>
              <w:bidi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rtl/>
                <w:lang w:bidi="ar-SA"/>
              </w:rPr>
            </w:pPr>
            <w:hyperlink r:id="rId21" w:history="1"/>
          </w:p>
          <w:p w:rsidR="008C3A8C" w:rsidRPr="008C3A8C" w:rsidRDefault="008C3A8C" w:rsidP="008C3A8C">
            <w:pPr>
              <w:bidi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Kholoud Abuobead,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abdul-Monaim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batiha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Mohammad al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jauissy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Fadwa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alhalaiqa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Mohammad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albishtawi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3(1)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2014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6-12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International  journal of advanced Nursing studies</w:t>
            </w:r>
          </w:p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</w:t>
            </w:r>
          </w:p>
        </w:tc>
        <w:tc>
          <w:tcPr>
            <w:tcW w:w="2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26C62" w:rsidRPr="008C3A8C" w:rsidTr="00C5231D"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4577A9" w:rsidP="008C3A8C">
            <w:pPr>
              <w:bidi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hyperlink r:id="rId22" w:history="1">
              <w:r w:rsidR="008C3A8C" w:rsidRPr="00713688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 xml:space="preserve">Chemotherapy-induced fatigue among </w:t>
              </w:r>
              <w:proofErr w:type="spellStart"/>
              <w:r w:rsidR="008C3A8C" w:rsidRPr="00713688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jordanian</w:t>
              </w:r>
              <w:proofErr w:type="spellEnd"/>
              <w:r w:rsidR="008C3A8C" w:rsidRPr="00713688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 xml:space="preserve"> cancer patients: What are the contributing factors?</w:t>
              </w:r>
            </w:hyperlink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Kholoud Abuobead,</w:t>
            </w:r>
          </w:p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Sameer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Yaser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,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Mayssa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Khatab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, Faisal Al-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Badayneh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, Laila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Saqer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,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Nehaya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Al-das</w:t>
            </w:r>
          </w:p>
          <w:p w:rsidR="008C3A8C" w:rsidRPr="008C3A8C" w:rsidRDefault="008C3A8C" w:rsidP="008C3A8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ouqi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.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ind w:right="-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5(2)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2014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75-82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Middle East Journal of Cancer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26C62" w:rsidRPr="008C3A8C" w:rsidTr="00C5231D"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4577A9" w:rsidP="008C3A8C">
            <w:pPr>
              <w:bidi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lang w:bidi="ar-SA"/>
              </w:rPr>
            </w:pPr>
            <w:hyperlink r:id="rId23" w:history="1">
              <w:r w:rsidR="008C3A8C" w:rsidRPr="00713688"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16"/>
                  <w:lang w:bidi="ar-SA"/>
                </w:rPr>
                <w:t>Fatigue in early stage among Jordanian patients with cancer receiving chemotherapy</w:t>
              </w:r>
            </w:hyperlink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8C3A8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Kholoud Abuobead,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Sameer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Yaser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,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Mayssa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Khatab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, Faisal Al-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Badayneh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, Laila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Saqer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, 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Nehaya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Al-</w:t>
            </w:r>
            <w:proofErr w:type="spellStart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dasouqi</w:t>
            </w:r>
            <w:proofErr w:type="spellEnd"/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.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8(1)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2014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6-13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Middle East Journal of Nursing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3A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A8C" w:rsidRPr="008C3A8C" w:rsidRDefault="008C3A8C" w:rsidP="005B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:rsidR="000C23B1" w:rsidRDefault="000C23B1" w:rsidP="003B5E3E">
      <w:pPr>
        <w:spacing w:after="24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</w:pPr>
    </w:p>
    <w:p w:rsidR="008C3A8C" w:rsidRPr="00C46152" w:rsidRDefault="008C3A8C" w:rsidP="003B5E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 w:rsidRPr="008C3A8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SA"/>
        </w:rPr>
        <w:t>المؤتمرات</w:t>
      </w:r>
      <w:r w:rsidR="00914504" w:rsidRPr="00914504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  <w:t xml:space="preserve"> و ورش العمل:</w:t>
      </w:r>
      <w:r w:rsidR="003B5E3E" w:rsidRPr="003B5E3E">
        <w:rPr>
          <w:rFonts w:ascii="Times New Roman"/>
          <w:rtl/>
        </w:rPr>
        <w:t xml:space="preserve"> </w:t>
      </w:r>
    </w:p>
    <w:p w:rsidR="003B5E3E" w:rsidRDefault="003B5E3E" w:rsidP="003B5E3E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29/10/2023-2/11/2023: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للمبتدئين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( SPSS)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مؤسسة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عبدالحميد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شومان .التحليل الإحصائي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.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الأردن- عمان</w:t>
      </w:r>
    </w:p>
    <w:p w:rsidR="007B5514" w:rsidRDefault="007B5514" w:rsidP="003B5E3E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30/9/2023-1/10/2023: 12 contact hour training course entitled: "Measuring and Analyzing students outcomes". Deanship of Academic Development and Quality Assurance. JUST. Irbid-Jordan.</w:t>
      </w:r>
    </w:p>
    <w:p w:rsidR="00CD306F" w:rsidRDefault="00CD306F" w:rsidP="00CD306F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22/8/2023-24/8/2023: 12 contact hour training course entitled: "Designing Effective E-Learning". Deanship of Academic Development and Quality Assurance. JUST. Irbid-Jordan.</w:t>
      </w:r>
    </w:p>
    <w:p w:rsidR="00274618" w:rsidRDefault="00274618" w:rsidP="00274618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11/7/2023-12/7/2023: 12 contact hour training course entitled: "Designing and Evaluating the Exam ". Deanship of Academic Development and Quality Assurance. JUST. Irbid-Jordan.</w:t>
      </w:r>
    </w:p>
    <w:p w:rsidR="003C6844" w:rsidRDefault="003C6844" w:rsidP="0019325F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15/3/2023-16/3/2023: 12 contact hour training course entitled: "Strategies of Anger Management and Positive Teacher –student Interaction ". Deanship of Academic Development and Quality Assurance. JUST. Irbid-Jordan.</w:t>
      </w:r>
    </w:p>
    <w:p w:rsidR="0015165A" w:rsidRPr="0015165A" w:rsidRDefault="0015165A" w:rsidP="0015165A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27/7/2022-28/7/2022: 12 contact hour training course entitled: "Assessment at work: Increasing Students success and Engaging Large Classrooms  ". Deanship of Academic Development and Quality Assurance. JUST. Irbid-Jordan.</w:t>
      </w:r>
    </w:p>
    <w:p w:rsidR="00775502" w:rsidRDefault="00775502" w:rsidP="007B5514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19-23/3/2023: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.تدريب التحويل، الأمن والإسعافات الأولية للصحة النفسية والدعم النفسي الاجتماعي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الجمعية الملكية للتوعية الصحية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.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الأردن</w:t>
      </w:r>
    </w:p>
    <w:p w:rsidR="002C4922" w:rsidRDefault="006528E3" w:rsidP="00775502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30/11/2022: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فريق بلا حدود للدعم العربي لمرضى السرطان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.</w:t>
      </w:r>
    </w:p>
    <w:p w:rsidR="006528E3" w:rsidRPr="006528E3" w:rsidRDefault="00B971D0" w:rsidP="006528E3">
      <w:pPr>
        <w:spacing w:after="24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                  </w:t>
      </w:r>
      <w:r w:rsidR="006528E3" w:rsidRPr="006528E3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جمعية (</w:t>
      </w:r>
      <w:r w:rsidR="006528E3" w:rsidRPr="006528E3">
        <w:rPr>
          <w:rFonts w:ascii="Times New Roman" w:eastAsia="Times New Roman" w:hAnsi="Times New Roman" w:cs="Times New Roman"/>
          <w:sz w:val="24"/>
          <w:szCs w:val="24"/>
          <w:lang w:bidi="ar-JO"/>
        </w:rPr>
        <w:t>BRC</w:t>
      </w:r>
      <w:r w:rsidR="006528E3" w:rsidRPr="006528E3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) العلمية وعمادة كلية </w:t>
      </w:r>
      <w:proofErr w:type="spellStart"/>
      <w:r w:rsidR="006528E3" w:rsidRPr="006528E3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الأداب</w:t>
      </w:r>
      <w:proofErr w:type="spellEnd"/>
      <w:r w:rsidR="006528E3" w:rsidRPr="006528E3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-جامعة كركوك .العراق.</w:t>
      </w:r>
    </w:p>
    <w:p w:rsidR="007A0349" w:rsidRDefault="00C63589" w:rsidP="002C4922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26/11/2022.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الملتقى </w:t>
      </w:r>
      <w:r w:rsidR="0019075D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الطبي العلمي الدولي:" تدخلات علم النفس الطبي </w:t>
      </w:r>
      <w:proofErr w:type="spellStart"/>
      <w:r w:rsidR="0019075D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للاطفال</w:t>
      </w:r>
      <w:proofErr w:type="spellEnd"/>
      <w:r w:rsidR="0019075D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وعلم نفس </w:t>
      </w:r>
      <w:proofErr w:type="spellStart"/>
      <w:r w:rsidR="0019075D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الاورام</w:t>
      </w:r>
      <w:proofErr w:type="spellEnd"/>
      <w:r w:rsidR="0019075D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proofErr w:type="spellStart"/>
      <w:r w:rsidR="0019075D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وتطبيقانهم</w:t>
      </w:r>
      <w:proofErr w:type="spellEnd"/>
      <w:r w:rsidR="0019075D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حول </w:t>
      </w:r>
      <w:proofErr w:type="spellStart"/>
      <w:r w:rsidR="0019075D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الاطفال</w:t>
      </w:r>
      <w:proofErr w:type="spellEnd"/>
      <w:r w:rsidR="0019075D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مرضى الأورام.</w:t>
      </w:r>
      <w:r w:rsidR="0019075D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. </w:t>
      </w:r>
    </w:p>
    <w:p w:rsidR="0019075D" w:rsidRPr="0019075D" w:rsidRDefault="0019075D" w:rsidP="0019075D">
      <w:pPr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جمعية (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BRC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) العلمية وعمادة كلية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الأداب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-جامعة كركوك .العراق.</w:t>
      </w:r>
    </w:p>
    <w:p w:rsidR="007A0349" w:rsidRDefault="007A0349" w:rsidP="007A0349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22/11/2022.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علاقة القياس والتقويم بالتغير المناخي. 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. -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الجمعية  العراقية الرياضية  العلمية. وزارة التعليم العالي والبحث العلمي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.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العراق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.</w:t>
      </w:r>
    </w:p>
    <w:p w:rsidR="002149E0" w:rsidRDefault="002149E0" w:rsidP="007A0349">
      <w:pPr>
        <w:pStyle w:val="a8"/>
        <w:numPr>
          <w:ilvl w:val="1"/>
          <w:numId w:val="1"/>
        </w:numPr>
        <w:bidi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15/11/2022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المساندة الاجتماعية للنساء المعاقات وسبل دمجهن  في مؤسسات المجتمع المدني.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.</w:t>
      </w:r>
    </w:p>
    <w:p w:rsidR="002149E0" w:rsidRPr="002149E0" w:rsidRDefault="002149E0" w:rsidP="002149E0">
      <w:pPr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 w:rsidRPr="002149E0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جمعية (</w:t>
      </w:r>
      <w:r w:rsidRPr="002149E0">
        <w:rPr>
          <w:rFonts w:ascii="Times New Roman" w:eastAsia="Times New Roman" w:hAnsi="Times New Roman" w:cs="Times New Roman"/>
          <w:sz w:val="24"/>
          <w:szCs w:val="24"/>
          <w:lang w:bidi="ar-JO"/>
        </w:rPr>
        <w:t>BRC</w:t>
      </w:r>
      <w:r w:rsidRPr="002149E0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)العلمية وعمادة كلية </w:t>
      </w:r>
      <w:proofErr w:type="spellStart"/>
      <w:r w:rsidRPr="002149E0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الأداب</w:t>
      </w:r>
      <w:proofErr w:type="spellEnd"/>
      <w:r w:rsidRPr="002149E0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-جامعة كركوك العراق.   </w:t>
      </w:r>
    </w:p>
    <w:p w:rsidR="00C46152" w:rsidRDefault="00C46152" w:rsidP="002149E0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46152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10/11/2022: </w:t>
      </w:r>
      <w:r w:rsidRPr="00C46152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المخدرات والنساء واقع وتحديات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.</w:t>
      </w:r>
    </w:p>
    <w:p w:rsidR="00C46152" w:rsidRPr="00C46152" w:rsidRDefault="00C46152" w:rsidP="00C46152">
      <w:pPr>
        <w:pStyle w:val="a8"/>
        <w:spacing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جمعية (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BRC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)العلمية وعمادة كلية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الأداب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-جامعة كركوك العراق.</w:t>
      </w:r>
      <w:r w:rsidRP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    </w:t>
      </w:r>
    </w:p>
    <w:p w:rsidR="0079248B" w:rsidRPr="00C46152" w:rsidRDefault="0079248B" w:rsidP="0081131D">
      <w:pPr>
        <w:pStyle w:val="a8"/>
        <w:bidi w:val="0"/>
        <w:spacing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7B79B5" w:rsidRDefault="007B79B5" w:rsidP="007B79B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العلمية وعمادة كلية الآداب:  كركوك. العراق. الأمن النفسي ومعنى الحياة للنساء ذوات القدرات الخاصة الواقع والتحديات: 8/11/2022 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(BRC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جمعية (</w:t>
      </w:r>
    </w:p>
    <w:p w:rsidR="00C46152" w:rsidRDefault="00C46152" w:rsidP="00C46152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30/10/2022: LRQA Training Course: ISO 21001: 2018 Appreciation and Interpretation Workshop. Just. </w:t>
      </w:r>
    </w:p>
    <w:p w:rsidR="00C46152" w:rsidRDefault="0066700B" w:rsidP="00C46152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30/10/2022: </w:t>
      </w:r>
      <w:r w:rsid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المؤتمر العلمي الموسوم ب :</w:t>
      </w:r>
      <w:r w:rsidR="007B79B5" w:rsidRP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تدخلات علم نفس الأورام في العالم العربي... نحو تحسين نوعية الحياة لمرضى السرطان وعائلاتهم</w:t>
      </w:r>
      <w:r w:rsidR="007B79B5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. </w:t>
      </w:r>
    </w:p>
    <w:p w:rsidR="00C46152" w:rsidRPr="00C46152" w:rsidRDefault="00C46152" w:rsidP="00C46152">
      <w:pPr>
        <w:bidi w:val="0"/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46152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العلمية وعمادة كلية </w:t>
      </w:r>
      <w:r w:rsidR="007B79B5" w:rsidRPr="00C46152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الآداب:  كركوك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.</w:t>
      </w:r>
      <w:r w:rsidR="007B79B5" w:rsidRPr="00C46152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="007B79B5" w:rsidRPr="00C46152">
        <w:rPr>
          <w:rFonts w:ascii="Times New Roman" w:eastAsia="Times New Roman" w:hAnsi="Times New Roman" w:cs="Times New Roman"/>
          <w:sz w:val="24"/>
          <w:szCs w:val="24"/>
          <w:lang w:bidi="ar-JO"/>
        </w:rPr>
        <w:t>(BRC</w:t>
      </w:r>
      <w:r w:rsidR="007B79B5" w:rsidRPr="00C46152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جمعية (</w:t>
      </w:r>
    </w:p>
    <w:p w:rsidR="00C70713" w:rsidRDefault="00C70713" w:rsidP="007B79B5">
      <w:pPr>
        <w:pStyle w:val="a8"/>
        <w:bidi w:val="0"/>
        <w:spacing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C46152" w:rsidRDefault="00C46152" w:rsidP="00C46152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29/10/2022: 2</w:t>
      </w:r>
      <w:r w:rsidRPr="00C46152">
        <w:rPr>
          <w:rFonts w:ascii="Times New Roman" w:eastAsia="Times New Roman" w:hAnsi="Times New Roman" w:cs="Times New Roman"/>
          <w:sz w:val="24"/>
          <w:szCs w:val="24"/>
          <w:vertAlign w:val="superscript"/>
          <w:lang w:bidi="ar-JO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Arab Nurses and Midwives Virtual Conference: A voice to Lead: Arab Nursing and Midwifery in the Global Health Ecosystem. Continuing Professional Development Certificate.  Ministry of  Public Health and Hamad Medical Corporation. Qatar.</w:t>
      </w:r>
    </w:p>
    <w:p w:rsidR="007B79B5" w:rsidRPr="007B79B5" w:rsidRDefault="007B79B5" w:rsidP="00C46152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7B79B5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28/10/2022: </w:t>
      </w:r>
      <w:r w:rsidRP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علاج السرطان بين الطب الحديث والطب البديل</w:t>
      </w:r>
      <w:r w:rsidRPr="007B79B5">
        <w:rPr>
          <w:rFonts w:ascii="Times New Roman" w:eastAsia="Times New Roman" w:hAnsi="Times New Roman" w:cs="Times New Roman"/>
          <w:sz w:val="24"/>
          <w:szCs w:val="24"/>
          <w:lang w:bidi="ar-JO"/>
        </w:rPr>
        <w:t>.</w:t>
      </w:r>
    </w:p>
    <w:p w:rsidR="007B79B5" w:rsidRPr="007B79B5" w:rsidRDefault="007B79B5" w:rsidP="007B79B5">
      <w:pPr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جمعية (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BRC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)</w:t>
      </w:r>
      <w:r w:rsidR="00601268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العلمية وعمادة كلية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الأداب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-جامعة كركوك العراق.</w:t>
      </w:r>
      <w:r w:rsidRP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    </w:t>
      </w:r>
    </w:p>
    <w:p w:rsidR="007B79B5" w:rsidRDefault="0079248B" w:rsidP="007B79B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22/10/2022: online conference </w:t>
      </w:r>
    </w:p>
    <w:p w:rsidR="007B79B5" w:rsidRDefault="0079248B" w:rsidP="007B79B5">
      <w:pPr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 w:rsidRP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المؤتمر العلم</w:t>
      </w:r>
      <w:r w:rsidRPr="007B79B5">
        <w:rPr>
          <w:rFonts w:ascii="Times New Roman" w:eastAsia="Times New Roman" w:hAnsi="Times New Roman" w:cs="Times New Roman" w:hint="eastAsia"/>
          <w:sz w:val="24"/>
          <w:szCs w:val="24"/>
          <w:rtl/>
          <w:lang w:bidi="ar-JO"/>
        </w:rPr>
        <w:t>ي</w:t>
      </w:r>
      <w:r w:rsidRP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الدولي الموسوم ب ( مرض السرطان في القوانين والتشريعات العربية، والدور القانوني التكوين</w:t>
      </w:r>
      <w:r w:rsidR="007B79B5" w:rsidRP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ي في الحياة الصحية المجتمعية</w:t>
      </w:r>
      <w:r w:rsidRPr="007B79B5">
        <w:rPr>
          <w:rFonts w:ascii="Times New Roman" w:eastAsia="Times New Roman" w:hAnsi="Times New Roman" w:cs="Times New Roman"/>
          <w:sz w:val="24"/>
          <w:szCs w:val="24"/>
          <w:lang w:bidi="ar-JO"/>
        </w:rPr>
        <w:t>.</w:t>
      </w:r>
    </w:p>
    <w:p w:rsidR="0081131D" w:rsidRPr="007B79B5" w:rsidRDefault="007B79B5" w:rsidP="007B79B5">
      <w:pPr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جمعية (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BRC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)العلمية وعمادة كلية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الأداب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-جامعة كركوك العراق.</w:t>
      </w:r>
      <w:r w:rsidRP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   </w:t>
      </w:r>
      <w:r w:rsidR="0079248B" w:rsidRP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</w:p>
    <w:p w:rsidR="0079248B" w:rsidRDefault="0081131D" w:rsidP="0081131D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19/10/2022: online workshop: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إختبار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الإدراك العائلي 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العلمية وعمادة كلية الآداب:  كركوك 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(BRC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="0079248B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جمعية</w:t>
      </w:r>
      <w:r w:rsidR="007B79B5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( </w:t>
      </w:r>
    </w:p>
    <w:p w:rsidR="0081131D" w:rsidRDefault="0081131D" w:rsidP="0081131D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19/10/2022: </w:t>
      </w:r>
      <w:r w:rsidR="0064694F">
        <w:rPr>
          <w:rFonts w:ascii="Times New Roman" w:eastAsia="Times New Roman" w:hAnsi="Times New Roman" w:cs="Times New Roman"/>
          <w:sz w:val="24"/>
          <w:szCs w:val="24"/>
          <w:lang w:bidi="ar-JO"/>
        </w:rPr>
        <w:t>medical meeting entitle: "</w:t>
      </w:r>
      <w:r w:rsidR="0064694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علاج سرطان الثدي بين </w:t>
      </w:r>
      <w:proofErr w:type="spellStart"/>
      <w:r w:rsidR="0064694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الاختبارا</w:t>
      </w:r>
      <w:proofErr w:type="spellEnd"/>
      <w:r w:rsidR="0064694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ت الجينية وفحص بالأشعة </w:t>
      </w:r>
      <w:proofErr w:type="spellStart"/>
      <w:r w:rsidR="0064694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التداخلية</w:t>
      </w:r>
      <w:proofErr w:type="spellEnd"/>
      <w:r w:rsidR="0064694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="0064694F">
        <w:rPr>
          <w:rFonts w:ascii="Times New Roman" w:eastAsia="Times New Roman" w:hAnsi="Times New Roman" w:cs="Times New Roman"/>
          <w:sz w:val="24"/>
          <w:szCs w:val="24"/>
          <w:lang w:bidi="ar-JO"/>
        </w:rPr>
        <w:t>".</w:t>
      </w:r>
      <w:r w:rsidR="0064694F" w:rsidRPr="0064694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="0064694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العلمية وعمادة كلية </w:t>
      </w:r>
      <w:proofErr w:type="spellStart"/>
      <w:r w:rsidR="0064694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الأداب</w:t>
      </w:r>
      <w:proofErr w:type="spellEnd"/>
      <w:r w:rsidR="0064694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كركوك </w:t>
      </w:r>
      <w:r w:rsidR="0064694F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(BRC) </w:t>
      </w:r>
      <w:r w:rsidR="0064694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جمعية </w:t>
      </w:r>
      <w:r w:rsidR="0064694F">
        <w:rPr>
          <w:rFonts w:ascii="Times New Roman" w:eastAsia="Times New Roman" w:hAnsi="Times New Roman" w:cs="Times New Roman"/>
          <w:sz w:val="24"/>
          <w:szCs w:val="24"/>
          <w:lang w:bidi="ar-JO"/>
        </w:rPr>
        <w:t>.</w:t>
      </w:r>
    </w:p>
    <w:p w:rsidR="00F079F3" w:rsidRDefault="00F079F3" w:rsidP="00F079F3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26-27/9/2022: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الجمعية الملكية للتوعية الصحية. تدريب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المعاييرالوطنية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لخدمات الصحية الصديقة للشباب والشابات 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الأردن. </w:t>
      </w:r>
    </w:p>
    <w:p w:rsidR="00922BFA" w:rsidRDefault="00922BFA" w:rsidP="00922BF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16/9/2022: </w:t>
      </w:r>
      <w:r w:rsidR="0063296A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ACLS. </w:t>
      </w:r>
      <w:proofErr w:type="spellStart"/>
      <w:r w:rsidR="0063296A">
        <w:rPr>
          <w:rFonts w:ascii="Times New Roman" w:eastAsia="Times New Roman" w:hAnsi="Times New Roman" w:cs="Times New Roman"/>
          <w:sz w:val="24"/>
          <w:szCs w:val="24"/>
          <w:lang w:bidi="ar-JO"/>
        </w:rPr>
        <w:t>Medtigo</w:t>
      </w:r>
      <w:proofErr w:type="spellEnd"/>
      <w:r w:rsidR="0063296A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Health Education Center.</w:t>
      </w:r>
    </w:p>
    <w:p w:rsidR="000642B5" w:rsidRDefault="000642B5" w:rsidP="0079248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23-26/6/2022:</w:t>
      </w:r>
      <w:r w:rsidR="00B833F7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sychological counselling Workshop. Amman-Jordan.</w:t>
      </w:r>
    </w:p>
    <w:p w:rsidR="001E6052" w:rsidRDefault="00217757" w:rsidP="001E6052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12-14/2/2022: </w:t>
      </w:r>
      <w:r>
        <w:rPr>
          <w:rFonts w:ascii="Arial" w:hAnsi="Arial" w:cs="Arial"/>
          <w:color w:val="212529"/>
          <w:shd w:val="clear" w:color="auto" w:fill="C5E3EF"/>
        </w:rPr>
        <w:t>"</w:t>
      </w:r>
      <w:r>
        <w:rPr>
          <w:rFonts w:ascii="Arial" w:hAnsi="Arial" w:cs="Arial"/>
          <w:color w:val="212529"/>
          <w:shd w:val="clear" w:color="auto" w:fill="C5E3EF"/>
          <w:rtl/>
          <w:lang w:bidi="ar-JO"/>
        </w:rPr>
        <w:t>بناء</w:t>
      </w:r>
      <w:r>
        <w:rPr>
          <w:rFonts w:ascii="Arial" w:hAnsi="Arial" w:cs="Arial"/>
          <w:color w:val="212529"/>
          <w:shd w:val="clear" w:color="auto" w:fill="C5E3EF"/>
          <w:rtl/>
        </w:rPr>
        <w:t xml:space="preserve"> </w:t>
      </w:r>
      <w:r>
        <w:rPr>
          <w:rFonts w:ascii="Arial" w:hAnsi="Arial" w:cs="Arial"/>
          <w:color w:val="212529"/>
          <w:shd w:val="clear" w:color="auto" w:fill="C5E3EF"/>
          <w:rtl/>
          <w:lang w:bidi="ar-JO"/>
        </w:rPr>
        <w:t>موقع</w:t>
      </w:r>
      <w:r>
        <w:rPr>
          <w:rFonts w:ascii="Arial" w:hAnsi="Arial" w:cs="Arial"/>
          <w:color w:val="212529"/>
          <w:shd w:val="clear" w:color="auto" w:fill="C5E3EF"/>
          <w:rtl/>
        </w:rPr>
        <w:t xml:space="preserve"> </w:t>
      </w:r>
      <w:r>
        <w:rPr>
          <w:rFonts w:ascii="Arial" w:hAnsi="Arial" w:cs="Arial"/>
          <w:color w:val="212529"/>
          <w:shd w:val="clear" w:color="auto" w:fill="C5E3EF"/>
          <w:rtl/>
          <w:lang w:bidi="ar-JO"/>
        </w:rPr>
        <w:t>الكتروني</w:t>
      </w:r>
      <w:r>
        <w:rPr>
          <w:rFonts w:ascii="Arial" w:hAnsi="Arial" w:cs="Arial"/>
          <w:color w:val="212529"/>
          <w:shd w:val="clear" w:color="auto" w:fill="C5E3EF"/>
          <w:rtl/>
        </w:rPr>
        <w:t xml:space="preserve"> </w:t>
      </w:r>
      <w:r>
        <w:rPr>
          <w:rFonts w:ascii="Arial" w:hAnsi="Arial" w:cs="Arial"/>
          <w:color w:val="212529"/>
          <w:shd w:val="clear" w:color="auto" w:fill="C5E3EF"/>
          <w:rtl/>
          <w:lang w:bidi="ar-JO"/>
        </w:rPr>
        <w:t>وتسكينه</w:t>
      </w:r>
      <w:r>
        <w:rPr>
          <w:rFonts w:ascii="Arial" w:hAnsi="Arial" w:cs="Arial"/>
          <w:color w:val="212529"/>
          <w:shd w:val="clear" w:color="auto" w:fill="C5E3EF"/>
          <w:rtl/>
        </w:rPr>
        <w:t xml:space="preserve"> </w:t>
      </w:r>
      <w:r>
        <w:rPr>
          <w:rFonts w:ascii="Arial" w:hAnsi="Arial" w:cs="Arial"/>
          <w:color w:val="212529"/>
          <w:shd w:val="clear" w:color="auto" w:fill="C5E3EF"/>
          <w:rtl/>
          <w:lang w:bidi="ar-JO"/>
        </w:rPr>
        <w:t>على</w:t>
      </w:r>
      <w:r>
        <w:rPr>
          <w:rFonts w:ascii="Arial" w:hAnsi="Arial" w:cs="Arial"/>
          <w:color w:val="212529"/>
          <w:shd w:val="clear" w:color="auto" w:fill="C5E3EF"/>
          <w:rtl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C5E3EF"/>
          <w:rtl/>
          <w:lang w:bidi="ar-JO"/>
        </w:rPr>
        <w:t>سيرفر</w:t>
      </w:r>
      <w:proofErr w:type="spellEnd"/>
      <w:r>
        <w:rPr>
          <w:rFonts w:ascii="Arial" w:hAnsi="Arial" w:cs="Arial"/>
          <w:color w:val="212529"/>
          <w:shd w:val="clear" w:color="auto" w:fill="C5E3EF"/>
          <w:rtl/>
        </w:rPr>
        <w:t xml:space="preserve"> </w:t>
      </w:r>
      <w:r>
        <w:rPr>
          <w:rFonts w:ascii="Arial" w:hAnsi="Arial" w:cs="Arial"/>
          <w:color w:val="212529"/>
          <w:shd w:val="clear" w:color="auto" w:fill="C5E3EF"/>
          <w:rtl/>
          <w:lang w:bidi="ar-JO"/>
        </w:rPr>
        <w:t>الجامعة</w:t>
      </w:r>
      <w:r>
        <w:rPr>
          <w:rFonts w:ascii="Arial" w:hAnsi="Arial" w:cs="Arial"/>
          <w:color w:val="212529"/>
          <w:shd w:val="clear" w:color="auto" w:fill="C5E3EF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. Just. Jordan.</w:t>
      </w:r>
    </w:p>
    <w:p w:rsidR="00245D2D" w:rsidRPr="00245D2D" w:rsidRDefault="001E6052" w:rsidP="00245D2D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lang w:bidi="ar-JO"/>
        </w:rPr>
        <w:t>4</w:t>
      </w:r>
      <w:r w:rsidRPr="001E6052">
        <w:rPr>
          <w:vertAlign w:val="superscript"/>
          <w:lang w:bidi="ar-JO"/>
        </w:rPr>
        <w:t>th</w:t>
      </w:r>
      <w:r>
        <w:rPr>
          <w:lang w:bidi="ar-JO"/>
        </w:rPr>
        <w:t xml:space="preserve"> sept-2021: Attended 12</w:t>
      </w:r>
      <w:r w:rsidRPr="001E6052">
        <w:rPr>
          <w:vertAlign w:val="superscript"/>
          <w:lang w:bidi="ar-JO"/>
        </w:rPr>
        <w:t>th</w:t>
      </w:r>
      <w:r>
        <w:rPr>
          <w:lang w:bidi="ar-JO"/>
        </w:rPr>
        <w:t xml:space="preserve"> DHA Nursing &amp; Midwifery Research Conference  on the topic of Nursing and Midwifery Research Emerging challenges and Opportunities. Dubai Health Authority. Online at Webinar.</w:t>
      </w:r>
    </w:p>
    <w:p w:rsidR="0063275C" w:rsidRPr="0063275C" w:rsidRDefault="001E6052" w:rsidP="0063275C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lang w:bidi="ar-JO"/>
        </w:rPr>
        <w:t>December-2020. Minnesota Multiphasic Personality Inventory (MMPI) training course . Stanford center for psychological counseling and training. Jordan-Salt.</w:t>
      </w:r>
    </w:p>
    <w:p w:rsidR="0063275C" w:rsidRPr="0063275C" w:rsidRDefault="0063275C" w:rsidP="0063275C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63275C">
        <w:rPr>
          <w:sz w:val="20"/>
          <w:szCs w:val="20"/>
        </w:rPr>
        <w:t>Professional Trainer</w:t>
      </w:r>
      <w:r w:rsidRPr="0063275C">
        <w:rPr>
          <w:rFonts w:ascii="Times New Roman" w:hint="cs"/>
          <w:sz w:val="20"/>
          <w:szCs w:val="20"/>
          <w:rtl/>
        </w:rPr>
        <w:t xml:space="preserve"> </w:t>
      </w:r>
      <w:r w:rsidRPr="0063275C">
        <w:rPr>
          <w:sz w:val="20"/>
          <w:szCs w:val="20"/>
        </w:rPr>
        <w:t xml:space="preserve">for next to marry Counseling Program at Islamic Judicial Institute. Amman-Jordan. </w:t>
      </w:r>
    </w:p>
    <w:p w:rsidR="00A911A5" w:rsidRDefault="00A911A5" w:rsidP="000642B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14-23/6/2021: Cupping Therapy. The international Board of Scientists Human Development, Jordan- Amman.</w:t>
      </w:r>
    </w:p>
    <w:p w:rsidR="00A911A5" w:rsidRDefault="00A911A5" w:rsidP="00AA5833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202</w:t>
      </w:r>
      <w:r w:rsidR="00AA5833">
        <w:rPr>
          <w:rFonts w:ascii="Times New Roman" w:eastAsia="Times New Roman" w:hAnsi="Times New Roman" w:cs="Times New Roman"/>
          <w:sz w:val="24"/>
          <w:szCs w:val="24"/>
          <w:lang w:bidi="ar-JO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: Diagnosing Children's problems &amp; Training them by Drawing. Stanford center for psychological counseling and training. Jordan-Salt.</w:t>
      </w:r>
    </w:p>
    <w:p w:rsidR="00AA5833" w:rsidRDefault="00AA5833" w:rsidP="00AA5833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Dec-2021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المؤتمر العلمي الأول المرآة في الأكاديميا.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. Amman- Jordan.</w:t>
      </w:r>
    </w:p>
    <w:p w:rsidR="00A911A5" w:rsidRDefault="00A911A5" w:rsidP="00A911A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2021: Stanford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Binet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Intelligence, Fifth edition. Stanford center for psychological counseling and training. Jordan-Salt.</w:t>
      </w:r>
    </w:p>
    <w:p w:rsidR="00D779B4" w:rsidRDefault="00914504" w:rsidP="00FC2A03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FC2A03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November, </w:t>
      </w:r>
      <w:r w:rsidR="00D779B4" w:rsidRPr="00FC2A03">
        <w:rPr>
          <w:rFonts w:ascii="Times New Roman" w:eastAsia="Times New Roman" w:hAnsi="Times New Roman" w:cs="Times New Roman"/>
          <w:sz w:val="24"/>
          <w:szCs w:val="24"/>
          <w:lang w:bidi="ar-JO"/>
        </w:rPr>
        <w:t>2019: Nurses workshop. The 17</w:t>
      </w:r>
      <w:r w:rsidR="00D779B4" w:rsidRPr="00FC2A03">
        <w:rPr>
          <w:rFonts w:ascii="Times New Roman" w:eastAsia="Times New Roman" w:hAnsi="Times New Roman" w:cs="Times New Roman"/>
          <w:sz w:val="24"/>
          <w:szCs w:val="24"/>
          <w:vertAlign w:val="superscript"/>
          <w:lang w:bidi="ar-JO"/>
        </w:rPr>
        <w:t>th</w:t>
      </w:r>
      <w:r w:rsidR="00D779B4" w:rsidRPr="00FC2A03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International Jordanian Oncology conference, Amman-Jordan.</w:t>
      </w:r>
    </w:p>
    <w:p w:rsidR="00FC2A03" w:rsidRPr="00FC2A03" w:rsidRDefault="00FC2A03" w:rsidP="00FC2A03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April/2019: Responsible Conduct Research. JUST and University of California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Sandiego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-USA. Just. Jordan.</w:t>
      </w:r>
    </w:p>
    <w:p w:rsidR="00236F4B" w:rsidRPr="00A911A5" w:rsidRDefault="00236F4B" w:rsidP="00236F4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2018: Workshop entitle: </w:t>
      </w:r>
      <w:r w:rsidR="00217757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التعليم القائم على حل المشاكل</w:t>
      </w:r>
      <w:r w:rsidR="00217757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. </w:t>
      </w:r>
      <w:r w:rsidR="00217757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مركز التطوير الأكاديمي</w:t>
      </w:r>
      <w:r w:rsidR="00217757">
        <w:rPr>
          <w:rFonts w:ascii="Times New Roman" w:eastAsia="Times New Roman" w:hAnsi="Times New Roman" w:cs="Times New Roman"/>
          <w:sz w:val="24"/>
          <w:szCs w:val="24"/>
          <w:lang w:bidi="ar-JO"/>
        </w:rPr>
        <w:t>- just. Jordan.</w:t>
      </w:r>
    </w:p>
    <w:p w:rsidR="0072507B" w:rsidRDefault="0072507B" w:rsidP="00A911A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16-17 October 2018: The International Nursing Congress: Innovative Avenues: Practice Drives Education, Research, and Policy. JUST. Irbid- Jordan.</w:t>
      </w:r>
    </w:p>
    <w:p w:rsidR="0072507B" w:rsidRPr="0072507B" w:rsidRDefault="0072507B" w:rsidP="0072507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16-17 October 2018: Roundtable on “Nursing Now: Innovative Avenues for Investing in Nursing and Midwifery Students and Youth”. JUST. Irbid- Jordan. </w:t>
      </w:r>
    </w:p>
    <w:p w:rsidR="0072507B" w:rsidRPr="0072507B" w:rsidRDefault="0072507B" w:rsidP="0072507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5. 27th-29th September 2018: The 16th International Jordanian Oncology Society Conference. Amman -Jordan.</w:t>
      </w:r>
    </w:p>
    <w:p w:rsidR="0072507B" w:rsidRPr="0072507B" w:rsidRDefault="0072507B" w:rsidP="0072507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6. September 2018: 9 </w:t>
      </w:r>
      <w:proofErr w:type="spellStart"/>
      <w:r>
        <w:t>th</w:t>
      </w:r>
      <w:proofErr w:type="spellEnd"/>
      <w:r>
        <w:t xml:space="preserve"> Jordan Oncology Society Conference In Collaborative with The Arab and the European Cancer Societies and Associations. Amman- Jordan. </w:t>
      </w:r>
    </w:p>
    <w:p w:rsidR="0072507B" w:rsidRPr="0072507B" w:rsidRDefault="0072507B" w:rsidP="0072507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7. August, 2018: Workshop regarding problem solving teaching strategies. JUST. Irbid- Jordan. </w:t>
      </w:r>
    </w:p>
    <w:p w:rsidR="0072507B" w:rsidRPr="0072507B" w:rsidRDefault="0072507B" w:rsidP="0072507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8. September 2017: Certified as A professional Certified Trainer. International Association for People and Performance Development. JUST. Irbid- Jordan.</w:t>
      </w:r>
    </w:p>
    <w:p w:rsidR="0072507B" w:rsidRPr="0072507B" w:rsidRDefault="0072507B" w:rsidP="0072507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9-16th September 2017: Train the Trainers workshop. Mega Business for Training. Jordan University of Science &amp; Technology, faculty of nursing. </w:t>
      </w:r>
    </w:p>
    <w:p w:rsidR="0072507B" w:rsidRPr="0072507B" w:rsidRDefault="0072507B" w:rsidP="0072507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19th May 2016: Palliative Care &amp; Pain Management. Jordan Palliative Care &amp; Pain Management Society. Amman-Jordan. </w:t>
      </w:r>
    </w:p>
    <w:p w:rsidR="0072507B" w:rsidRPr="0072507B" w:rsidRDefault="0072507B" w:rsidP="0072507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27th August 2017: Principles of Psychodrama in Psychological Counseling. Amman-Jordan </w:t>
      </w:r>
    </w:p>
    <w:p w:rsidR="0072507B" w:rsidRPr="0072507B" w:rsidRDefault="0072507B" w:rsidP="0072507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 April 2016: Attended. Critical Care Conference. King Hussein Cancer Centre. Amman-Jordan. </w:t>
      </w:r>
    </w:p>
    <w:p w:rsidR="0072507B" w:rsidRPr="0072507B" w:rsidRDefault="0072507B" w:rsidP="0072507B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June 2014: Participated as Interviewer in the Syrian Refugee Health Survey. Jordan. </w:t>
      </w:r>
    </w:p>
    <w:p w:rsidR="0085579D" w:rsidRPr="0085579D" w:rsidRDefault="0072507B" w:rsidP="0085579D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May 2014: Attended the 9th Scientific Day: “Utilization of Nursing Research in Jordan”. Al-</w:t>
      </w:r>
      <w:proofErr w:type="spellStart"/>
      <w:r>
        <w:t>Zaytouna</w:t>
      </w:r>
      <w:proofErr w:type="spellEnd"/>
      <w:r>
        <w:t xml:space="preserve"> University. Amman- Jordan. </w:t>
      </w:r>
    </w:p>
    <w:p w:rsidR="0085579D" w:rsidRPr="0085579D" w:rsidRDefault="0072507B" w:rsidP="0085579D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April 2014: Attended the ASCO-NCI-MECC_ONS International Conference on: “Palliative Care in Geriatric Oncology”. Ankara-Turkey. </w:t>
      </w:r>
    </w:p>
    <w:p w:rsidR="0085579D" w:rsidRPr="0085579D" w:rsidRDefault="0072507B" w:rsidP="0085579D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April, 2014: Participation in the “National Cancer Week Symposium”. Ankara- Turkey. </w:t>
      </w:r>
    </w:p>
    <w:p w:rsidR="0085579D" w:rsidRPr="0085579D" w:rsidRDefault="0072507B" w:rsidP="0085579D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January 2014: Passed </w:t>
      </w:r>
      <w:proofErr w:type="spellStart"/>
      <w:r>
        <w:t>Prometric</w:t>
      </w:r>
      <w:proofErr w:type="spellEnd"/>
      <w:r>
        <w:t xml:space="preserve"> Exam. Saudi Commission for Health Specialist. </w:t>
      </w:r>
    </w:p>
    <w:p w:rsidR="0085579D" w:rsidRPr="0085579D" w:rsidRDefault="0072507B" w:rsidP="0085579D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14thMay- 27th June: Facilitated in the” Joint Rapid Health Facility Assessment”. Jordan. </w:t>
      </w:r>
    </w:p>
    <w:p w:rsidR="0085579D" w:rsidRPr="0085579D" w:rsidRDefault="0072507B" w:rsidP="0085579D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April 2013: Participated as Speaker Presenter in 11th International Nursing Conference in Collaboration with the Scientific Society of Arab Nursing Faculties and Kennesaw State University entitled: “ Health Challenges and Quality of Life”. </w:t>
      </w:r>
      <w:proofErr w:type="spellStart"/>
      <w:r>
        <w:t>Ain</w:t>
      </w:r>
      <w:proofErr w:type="spellEnd"/>
      <w:r>
        <w:t xml:space="preserve"> Shams University. Cairo</w:t>
      </w:r>
      <w:r w:rsidR="0085579D">
        <w:t>-</w:t>
      </w:r>
      <w:r>
        <w:t>Egypt</w:t>
      </w:r>
      <w:r w:rsidR="0085579D">
        <w:t>.</w:t>
      </w:r>
    </w:p>
    <w:p w:rsidR="0085579D" w:rsidRPr="0085579D" w:rsidRDefault="0072507B" w:rsidP="0085579D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April- 21 June2011: Participated as a fulltime lecturer in Oncology Nursing Course. Jordanian Nursing council-Amman- Jordan.  </w:t>
      </w:r>
    </w:p>
    <w:p w:rsidR="00693F27" w:rsidRPr="00693F27" w:rsidRDefault="0072507B" w:rsidP="00693F2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February-5 March 2011: Participated as a fulltime lecturer in Chemotherapy Administration Course. Jordanian Nursing council-Amman- Jordan. </w:t>
      </w:r>
    </w:p>
    <w:p w:rsidR="00693F27" w:rsidRPr="00693F27" w:rsidRDefault="0072507B" w:rsidP="00693F2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May 2011: Participated as External Examiner for 4th year Graduated student at Prince </w:t>
      </w:r>
      <w:proofErr w:type="spellStart"/>
      <w:r>
        <w:t>Salma</w:t>
      </w:r>
      <w:proofErr w:type="spellEnd"/>
      <w:r>
        <w:t xml:space="preserve"> Faculty of Nursing. Al-</w:t>
      </w:r>
      <w:proofErr w:type="spellStart"/>
      <w:r>
        <w:t>mafraq</w:t>
      </w:r>
      <w:proofErr w:type="spellEnd"/>
      <w:r>
        <w:t xml:space="preserve">- Jordan. </w:t>
      </w:r>
    </w:p>
    <w:p w:rsidR="00693F27" w:rsidRPr="00693F27" w:rsidRDefault="0072507B" w:rsidP="00693F2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June 2011: Participated as External Examiner for 4th year Graduated student at Jordan University-Faculty of Nursing. Amman- Jordan.  </w:t>
      </w:r>
    </w:p>
    <w:p w:rsidR="00693F27" w:rsidRPr="00693F27" w:rsidRDefault="0072507B" w:rsidP="00693F2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September-14 October 2010: Participated as a fulltime lecturer in Critical Care Nursing Course for Iraqian Health Care Providers. Jordanian Nursing council-Amman</w:t>
      </w:r>
      <w:r w:rsidR="00693F27">
        <w:t>-</w:t>
      </w:r>
      <w:r>
        <w:t xml:space="preserve">Jordan. </w:t>
      </w:r>
    </w:p>
    <w:p w:rsidR="00693F27" w:rsidRPr="00693F27" w:rsidRDefault="0072507B" w:rsidP="00693F2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July 2010: Participated as External Examiner for 4th year Graduated student at AL</w:t>
      </w:r>
      <w:r w:rsidR="00693F27">
        <w:t>-</w:t>
      </w:r>
      <w:proofErr w:type="spellStart"/>
      <w:r>
        <w:t>Zaytouna</w:t>
      </w:r>
      <w:proofErr w:type="spellEnd"/>
      <w:r>
        <w:t xml:space="preserve"> University of Jordan- Faculty of Nursing. Amman-Jordan.</w:t>
      </w:r>
    </w:p>
    <w:p w:rsidR="00693F27" w:rsidRPr="00693F27" w:rsidRDefault="0072507B" w:rsidP="00693F2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2-7 October 2010: participated in WHO-Iraqi Critical Care project as a full time lecturer at</w:t>
      </w:r>
      <w:r>
        <w:sym w:font="Symbol" w:char="F076"/>
      </w:r>
      <w:r>
        <w:t xml:space="preserve"> Jordanian Nursing Council. Amman-Jordan. </w:t>
      </w:r>
    </w:p>
    <w:p w:rsidR="00693F27" w:rsidRPr="00693F27" w:rsidRDefault="0072507B" w:rsidP="00693F2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27-28 October 2009: educational activity titled “Building connections for global nursing:</w:t>
      </w:r>
      <w:r>
        <w:sym w:font="Symbol" w:char="F076"/>
      </w:r>
      <w:r>
        <w:t xml:space="preserve"> engage, empower, transform’’ from American Academy of Continuing Medical Education. King Saudi Arabia. </w:t>
      </w:r>
    </w:p>
    <w:p w:rsidR="00693F27" w:rsidRDefault="0072507B" w:rsidP="00693F2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October 2009: Building connections for global nursing: engage, empower, transform’’ from American Academy of Continuing Medical Education as a poster presenter for paper titled Body image disturbance in cancer patients. King Saudi Arabia. </w:t>
      </w:r>
    </w:p>
    <w:p w:rsidR="008B2DEA" w:rsidRPr="008B2DEA" w:rsidRDefault="008B2DEA" w:rsidP="008B2DE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27th -29th September 2018: The 16th International Jordanian Oncology Society Conference. Amman-Jordan. </w:t>
      </w:r>
    </w:p>
    <w:p w:rsidR="008B2DEA" w:rsidRPr="008B2DEA" w:rsidRDefault="008B2DEA" w:rsidP="008B2DE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8-9 August 2018: Problem Based Learning. JUST. Irbid- Jordan.</w:t>
      </w:r>
    </w:p>
    <w:p w:rsidR="008B2DEA" w:rsidRPr="008B2DEA" w:rsidRDefault="008B2DEA" w:rsidP="008B2DE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 2014  September: Attended a training course: E-Learning: Open Education</w:t>
      </w:r>
      <w:r>
        <w:sym w:font="Symbol" w:char="F076"/>
      </w:r>
      <w:r>
        <w:t xml:space="preserve"> Recourses”. JUST. Irbid- Jordan.  </w:t>
      </w:r>
    </w:p>
    <w:p w:rsidR="008B2DEA" w:rsidRPr="008B2DEA" w:rsidRDefault="008B2DEA" w:rsidP="008B2DE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2 </w:t>
      </w:r>
      <w:proofErr w:type="spellStart"/>
      <w:r>
        <w:t>nd</w:t>
      </w:r>
      <w:proofErr w:type="spellEnd"/>
      <w:r>
        <w:t xml:space="preserve"> April 2012: Nursing Participation in Education, Research and Health Services. Faculty of Nursing at </w:t>
      </w:r>
      <w:proofErr w:type="spellStart"/>
      <w:r>
        <w:t>Mutah</w:t>
      </w:r>
      <w:proofErr w:type="spellEnd"/>
      <w:r>
        <w:t xml:space="preserve"> University. </w:t>
      </w:r>
      <w:proofErr w:type="spellStart"/>
      <w:r>
        <w:t>Alkarak</w:t>
      </w:r>
      <w:proofErr w:type="spellEnd"/>
      <w:r>
        <w:t xml:space="preserve">- Jordan.  </w:t>
      </w:r>
    </w:p>
    <w:p w:rsidR="008B2DEA" w:rsidRPr="008B2DEA" w:rsidRDefault="008B2DEA" w:rsidP="008B2DE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18th July2011: Nursing Leading for Innovation in Challenging Times. Islamic</w:t>
      </w:r>
      <w:r>
        <w:sym w:font="Symbol" w:char="F076"/>
      </w:r>
      <w:r>
        <w:t xml:space="preserve"> Hospital. Amman-Jordan.</w:t>
      </w:r>
    </w:p>
    <w:p w:rsidR="008B2DEA" w:rsidRPr="008B2DEA" w:rsidRDefault="008B2DEA" w:rsidP="008B2DE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 June 2011: Attended a training course:” Testing and Evaluation”. JUST. Irbid-Jordan.</w:t>
      </w:r>
    </w:p>
    <w:p w:rsidR="008B2DEA" w:rsidRPr="008B2DEA" w:rsidRDefault="008B2DEA" w:rsidP="008B2DE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 August 2010: BLS</w:t>
      </w:r>
      <w:r>
        <w:sym w:font="Symbol" w:char="F076"/>
      </w:r>
      <w:r>
        <w:t xml:space="preserve"> &amp; ACLS provider. King Hussein Cancer Center. Jordan- Amman.  </w:t>
      </w:r>
    </w:p>
    <w:p w:rsidR="008B2DEA" w:rsidRPr="008B2DEA" w:rsidRDefault="008B2DEA" w:rsidP="008B2DE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3 rd May 2010: The diabetes Training Course for Nurses. AACE. </w:t>
      </w:r>
      <w:proofErr w:type="spellStart"/>
      <w:r>
        <w:t>AmmanJordan</w:t>
      </w:r>
      <w:proofErr w:type="spellEnd"/>
      <w:r>
        <w:t>.  8 April 2010: Ethical Issues in Nursing Practice. AL-</w:t>
      </w:r>
      <w:proofErr w:type="spellStart"/>
      <w:r>
        <w:t>Zaytouna</w:t>
      </w:r>
      <w:proofErr w:type="spellEnd"/>
      <w:r>
        <w:t xml:space="preserve"> University of</w:t>
      </w:r>
      <w:r>
        <w:sym w:font="Symbol" w:char="F076"/>
      </w:r>
      <w:r>
        <w:t xml:space="preserve"> Jordan. Amman-Jordan.  </w:t>
      </w:r>
    </w:p>
    <w:p w:rsidR="008B2DEA" w:rsidRPr="008B2DEA" w:rsidRDefault="008B2DEA" w:rsidP="008B2DE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7-8 July 2009: Modern University Instructional Methods. Jordan University</w:t>
      </w:r>
      <w:r>
        <w:sym w:font="Symbol" w:char="F076"/>
      </w:r>
      <w:r>
        <w:t xml:space="preserve"> of science &amp; Technology. </w:t>
      </w:r>
    </w:p>
    <w:p w:rsidR="00433147" w:rsidRPr="00433147" w:rsidRDefault="008B2DEA" w:rsidP="008B2DEA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December 2009: Attended Seminar entitled: “Don’t Break the Promise:</w:t>
      </w:r>
      <w:r>
        <w:sym w:font="Symbol" w:char="F076"/>
      </w:r>
      <w:r>
        <w:t xml:space="preserve"> Fight With Us against Breast Cancer”. Al-</w:t>
      </w:r>
      <w:proofErr w:type="spellStart"/>
      <w:r>
        <w:t>Zaytouna</w:t>
      </w:r>
      <w:proofErr w:type="spellEnd"/>
      <w:r>
        <w:t xml:space="preserve"> University. Amman</w:t>
      </w:r>
      <w:r w:rsidR="00433147">
        <w:t>-</w:t>
      </w:r>
      <w:r>
        <w:t xml:space="preserve">Jordan. 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15 October 2009: New Vision to Imminent Nursing. Prince </w:t>
      </w:r>
      <w:proofErr w:type="spellStart"/>
      <w:r>
        <w:t>Salma</w:t>
      </w:r>
      <w:proofErr w:type="spellEnd"/>
      <w:r>
        <w:t xml:space="preserve"> Faculty of</w:t>
      </w:r>
      <w:r>
        <w:sym w:font="Symbol" w:char="F076"/>
      </w:r>
      <w:r>
        <w:t xml:space="preserve"> Nursing. Al-</w:t>
      </w:r>
      <w:proofErr w:type="spellStart"/>
      <w:r>
        <w:t>mafraq</w:t>
      </w:r>
      <w:proofErr w:type="spellEnd"/>
      <w:r>
        <w:t>- Jordan.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 3-6 February 2008: SPSS Course. Jordan University of science &amp; Technology. 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May 2010: the 9th Congress of the Pan Arab Society of Endocrinology</w:t>
      </w:r>
      <w:r>
        <w:sym w:font="Symbol" w:char="F076"/>
      </w:r>
      <w:r>
        <w:t xml:space="preserve"> &amp; Diabetes. Amman- Jordan.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April 2006: Fifth Jordan Oncology Society Conference In Collaborative with The Arab and the European Cancer Societies and Associations. Amman- Jordan.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March 2005: Pain Management</w:t>
      </w:r>
      <w:r>
        <w:sym w:font="Symbol" w:char="F076"/>
      </w:r>
      <w:r>
        <w:t xml:space="preserve"> &amp; Palliative Care. King Hussein Cancer Center. Jordan- Amman. 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March 2005: How to Apply Palliative Care in Curriculum. King Hussein Cancer</w:t>
      </w:r>
      <w:r>
        <w:sym w:font="Symbol" w:char="F076"/>
      </w:r>
      <w:r>
        <w:t xml:space="preserve"> Center. Jordan- Amman.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December 2004: 4th Jordan Oncology society Conference. King Hussein Cancer Center. Jordan- Amman.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2004 :Breast Cancer Frontiers in Neo</w:t>
      </w:r>
      <w:r w:rsidR="00433147">
        <w:t>-</w:t>
      </w:r>
      <w:r>
        <w:t>adjuvant Therapy. King Hussein Cancer Center. Jordan- Amman.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 September 2004: Spiritual Responses to Illness: Implications for Nurses. King</w:t>
      </w:r>
      <w:r>
        <w:sym w:font="Symbol" w:char="F076"/>
      </w:r>
      <w:r>
        <w:t xml:space="preserve"> Hussein Cancer Center. Jordan- Amman.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2003 Basic Oncology Nursing. King Hussein Cancer Center. Jordan- Amman.</w:t>
      </w:r>
      <w:r>
        <w:sym w:font="Symbol" w:char="F076"/>
      </w:r>
      <w:r>
        <w:t xml:space="preserve">  1999Advanced Cardiac Life Support. Jordan Hospital. </w:t>
      </w:r>
      <w:proofErr w:type="spellStart"/>
      <w:r>
        <w:t>Jodan</w:t>
      </w:r>
      <w:proofErr w:type="spellEnd"/>
      <w:r>
        <w:t>- Amman.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 1997 Basic 12 Lead interpretation. Arab Center for Heart</w:t>
      </w:r>
      <w:r>
        <w:sym w:font="Symbol" w:char="F076"/>
      </w:r>
      <w:r>
        <w:t xml:space="preserve"> &amp; Special Surgery. Jordan</w:t>
      </w:r>
      <w:r w:rsidR="00433147">
        <w:t>-</w:t>
      </w:r>
      <w:r>
        <w:t xml:space="preserve">Amman.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1996 Nursing Management of Bone Marrow Transplant. Arab Center for Heart</w:t>
      </w:r>
      <w:r>
        <w:sym w:font="Symbol" w:char="F076"/>
      </w:r>
      <w:r>
        <w:t xml:space="preserve"> &amp; Special Surgery. Jordan- Amman.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 1996 Hemodynamic Monitoring. Arab Center for Heart</w:t>
      </w:r>
      <w:r>
        <w:sym w:font="Symbol" w:char="F076"/>
      </w:r>
      <w:r>
        <w:t xml:space="preserve"> &amp; Special Surgery. JordanAmman.1  995Advanced </w:t>
      </w:r>
      <w:proofErr w:type="spellStart"/>
      <w:r>
        <w:t>Neuro</w:t>
      </w:r>
      <w:proofErr w:type="spellEnd"/>
      <w:r>
        <w:t>-Surgical Nursing Course. Arab Center for Heart</w:t>
      </w:r>
      <w:r>
        <w:sym w:font="Symbol" w:char="F076"/>
      </w:r>
      <w:r>
        <w:t xml:space="preserve"> &amp; Special Surgery. Jordan- Amman.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1995 .Evaluation</w:t>
      </w:r>
      <w:r>
        <w:sym w:font="Symbol" w:char="F076"/>
      </w:r>
      <w:r>
        <w:t xml:space="preserve"> &amp; Management of Basic Arrhythmias. Arab Center for Heart &amp; Special Surgery. Jordan- Amman.  </w:t>
      </w:r>
    </w:p>
    <w:p w:rsidR="00433147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1995 Advanced Cardiac Life Support. Arab Center for Heart</w:t>
      </w:r>
      <w:r>
        <w:sym w:font="Symbol" w:char="F076"/>
      </w:r>
      <w:r>
        <w:t xml:space="preserve"> &amp; Special Surgery. Jordan- Amman. </w:t>
      </w:r>
    </w:p>
    <w:p w:rsidR="008B2DEA" w:rsidRPr="00433147" w:rsidRDefault="008B2DEA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1995 Basic Cardiac Life Support. Arab Center for Heart</w:t>
      </w:r>
      <w:r>
        <w:sym w:font="Symbol" w:char="F076"/>
      </w:r>
      <w:r>
        <w:t xml:space="preserve"> &amp; Special Surgery. Jordan</w:t>
      </w:r>
      <w:r w:rsidR="00433147">
        <w:t>-</w:t>
      </w:r>
      <w:r>
        <w:t>Amman.  Full Time Lecturer of different theory and clinical courses ( Adult Health Nursing 1, Adult Health Nursing 2, Advanced Adult Health Nursing, Health Assessment, Fundamentals of Nursing, Special Topics, Training clinical course) , JUST, Facul</w:t>
      </w:r>
      <w:r w:rsidR="00433147">
        <w:t xml:space="preserve">ty of Nursing , 2001- till now., </w:t>
      </w:r>
      <w:r>
        <w:t>Work as Coordinator in different clinical and theory nursing courses.</w:t>
      </w:r>
      <w:r>
        <w:sym w:font="Symbol" w:char="F076"/>
      </w:r>
      <w:r>
        <w:t xml:space="preserve">  Participant in evaluation and revision different nursing courses.</w:t>
      </w:r>
    </w:p>
    <w:p w:rsidR="00433147" w:rsidRPr="00433147" w:rsidRDefault="0072507B" w:rsidP="00693F2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15th October 2009: Scientific day “new vision to imminent nursing” Princess </w:t>
      </w:r>
      <w:proofErr w:type="spellStart"/>
      <w:r>
        <w:t>Salma</w:t>
      </w:r>
      <w:proofErr w:type="spellEnd"/>
      <w:r>
        <w:t xml:space="preserve"> Faculty of</w:t>
      </w:r>
      <w:r>
        <w:sym w:font="Symbol" w:char="F076"/>
      </w:r>
      <w:r w:rsidR="00433147">
        <w:t xml:space="preserve"> Nursing. Al-</w:t>
      </w:r>
      <w:proofErr w:type="spellStart"/>
      <w:r w:rsidR="00433147">
        <w:t>Mafraq</w:t>
      </w:r>
      <w:proofErr w:type="spellEnd"/>
      <w:r w:rsidR="00433147">
        <w:t>-Jordan.</w:t>
      </w:r>
    </w:p>
    <w:p w:rsidR="00693F27" w:rsidRPr="00693F27" w:rsidRDefault="0072507B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23rd -24th April, 2008: attended second international nursing conference. Amman-Jordan.</w:t>
      </w:r>
    </w:p>
    <w:p w:rsidR="00433147" w:rsidRPr="00433147" w:rsidRDefault="0072507B" w:rsidP="00693F2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 July-August 2005: participated in Italian project as a full time lecturer at Syrian Ministry of Health. Damascus- Syrian. </w:t>
      </w:r>
    </w:p>
    <w:p w:rsidR="00433147" w:rsidRPr="00433147" w:rsidRDefault="0072507B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2006: participated in Italian project as a full time lecturer at Syrian Ministry of Health. Damascus- Syrian. </w:t>
      </w:r>
    </w:p>
    <w:p w:rsidR="00A911A5" w:rsidRPr="00A911A5" w:rsidRDefault="0072507B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12-15 April 2006: participate in the fifth Jordan Oncology Society Conference in collaboration</w:t>
      </w:r>
      <w:r>
        <w:sym w:font="Symbol" w:char="F076"/>
      </w:r>
      <w:r>
        <w:t xml:space="preserve"> with the Arab and the European Cancer Societies and Associations. Amman-Jordan.</w:t>
      </w:r>
    </w:p>
    <w:p w:rsidR="00433147" w:rsidRPr="00433147" w:rsidRDefault="0072507B" w:rsidP="00A911A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3  August 2005: participated in Italian project as a full time lecturer at Syrian Ministry of Health.</w:t>
      </w:r>
      <w:r>
        <w:sym w:font="Symbol" w:char="F076"/>
      </w:r>
      <w:r>
        <w:t xml:space="preserve"> Damascus- Syrian. </w:t>
      </w:r>
    </w:p>
    <w:p w:rsidR="00A911A5" w:rsidRPr="00A911A5" w:rsidRDefault="0072507B" w:rsidP="00433147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2004: Participate in Data Collection for Demand Estimation for JAFPP's New Services. Family</w:t>
      </w:r>
      <w:r w:rsidR="00A911A5">
        <w:t xml:space="preserve"> </w:t>
      </w:r>
      <w:r>
        <w:t xml:space="preserve"> Health Group. University of Jo</w:t>
      </w:r>
      <w:r w:rsidR="00A911A5">
        <w:t>r</w:t>
      </w:r>
      <w:r>
        <w:t xml:space="preserve">dan. Jordan- Amman. </w:t>
      </w:r>
    </w:p>
    <w:p w:rsidR="00A911A5" w:rsidRPr="00A911A5" w:rsidRDefault="0072507B" w:rsidP="00A911A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Training Course Windows 98. The Consultative Center for Science &amp; Technology</w:t>
      </w:r>
      <w:r w:rsidR="00A911A5">
        <w:t xml:space="preserve"> </w:t>
      </w:r>
      <w:r>
        <w:t xml:space="preserve">.Jordan University of Science &amp; Technology.  </w:t>
      </w:r>
    </w:p>
    <w:p w:rsidR="00A911A5" w:rsidRPr="00A911A5" w:rsidRDefault="0072507B" w:rsidP="00A911A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4th Feb 2000-October 2002: clinical trainer. Faculty of nursing. Jordan University of Science</w:t>
      </w:r>
      <w:r>
        <w:sym w:font="Symbol" w:char="F076"/>
      </w:r>
      <w:r>
        <w:t xml:space="preserve"> &amp; Technology. </w:t>
      </w:r>
    </w:p>
    <w:p w:rsidR="00A911A5" w:rsidRPr="00A911A5" w:rsidRDefault="0072507B" w:rsidP="00A911A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5th June 1999 :CPR. The second Conference of the Jordan society of Anesthesia. Intensive</w:t>
      </w:r>
      <w:r>
        <w:sym w:font="Symbol" w:char="F076"/>
      </w:r>
      <w:r>
        <w:t xml:space="preserve"> Care &amp; pain control. Royal Cultural Center. Jordan-Amman. </w:t>
      </w:r>
    </w:p>
    <w:p w:rsidR="00A911A5" w:rsidRPr="00A911A5" w:rsidRDefault="0072507B" w:rsidP="00A911A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1998: Nursing Education Preceptor ship course. Arab Center for Heart&amp; Special Surgery. Jordan- Amman.  </w:t>
      </w:r>
    </w:p>
    <w:p w:rsidR="00A911A5" w:rsidRPr="00A911A5" w:rsidRDefault="0072507B" w:rsidP="00A911A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1998 :Prenatal Classes Instructor. Sight &amp; sound Center. Jordan-Amman .  </w:t>
      </w:r>
    </w:p>
    <w:p w:rsidR="00A911A5" w:rsidRPr="00A911A5" w:rsidRDefault="0072507B" w:rsidP="00A911A5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8 </w:t>
      </w:r>
      <w:proofErr w:type="spellStart"/>
      <w:r>
        <w:t>th</w:t>
      </w:r>
      <w:proofErr w:type="spellEnd"/>
      <w:r>
        <w:t xml:space="preserve"> Feb 1997-May 1997: Voluntary clinical instructor for fundamental student. University of Jordan. Faculty of nursing.</w:t>
      </w:r>
    </w:p>
    <w:p w:rsidR="0053457C" w:rsidRPr="0053457C" w:rsidRDefault="0072507B" w:rsidP="0053457C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 June 1995-FEb 2000: CCU, ER, Medical-Surgical staff nurses&amp; oncology nurse. Arab Center for Heart &amp; Special Surgery. Jordan- Amman.</w:t>
      </w:r>
    </w:p>
    <w:p w:rsidR="0053457C" w:rsidRPr="0053457C" w:rsidRDefault="0053457C" w:rsidP="0053457C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2017: Attended the workshop entitled: Advanced writing Scientific Paper. Just. Irbid-Jordan. </w:t>
      </w:r>
    </w:p>
    <w:p w:rsidR="0053457C" w:rsidRPr="0053457C" w:rsidRDefault="0053457C" w:rsidP="0053457C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June, 2016: attended the workshop entitled: Early intervention concepts and</w:t>
      </w:r>
      <w:r>
        <w:sym w:font="Symbol" w:char="F076"/>
      </w:r>
      <w:r>
        <w:t xml:space="preserve"> applications. Al-Hashemite University. Zarqa-Jordan. </w:t>
      </w:r>
    </w:p>
    <w:p w:rsidR="0053457C" w:rsidRPr="0053457C" w:rsidRDefault="0053457C" w:rsidP="0053457C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May, 2016: Attended the workshop entitled: Jordan Palliative Care &amp; Pain Management. Amman- Jordan. </w:t>
      </w:r>
    </w:p>
    <w:p w:rsidR="0053457C" w:rsidRPr="0053457C" w:rsidRDefault="0053457C" w:rsidP="0053457C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April 2015: Attended the Nursing Workshop Entitled: Towards Less Stress in the</w:t>
      </w:r>
      <w:r>
        <w:sym w:font="Symbol" w:char="F076"/>
      </w:r>
      <w:r>
        <w:t xml:space="preserve"> Nursing Field. Jordan Hospital. Amman- Jordan.  </w:t>
      </w:r>
    </w:p>
    <w:p w:rsidR="0053457C" w:rsidRPr="0053457C" w:rsidRDefault="0053457C" w:rsidP="0053457C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April 2007: 2nd international global nursing conference. Participant in presenting a paper about</w:t>
      </w:r>
      <w:r>
        <w:sym w:font="Symbol" w:char="F076"/>
      </w:r>
      <w:r>
        <w:t xml:space="preserve"> fatigue and Quality of life among Jordanian Cancer patients receiving Radiotherapy. </w:t>
      </w:r>
      <w:proofErr w:type="spellStart"/>
      <w:r>
        <w:t>Jedah-saudi</w:t>
      </w:r>
      <w:proofErr w:type="spellEnd"/>
      <w:r>
        <w:t xml:space="preserve"> Arabia. </w:t>
      </w:r>
    </w:p>
    <w:p w:rsidR="0053457C" w:rsidRPr="0053457C" w:rsidRDefault="0053457C" w:rsidP="0053457C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March 2005: Quality Improvement Workshop. Jordan University of Science</w:t>
      </w:r>
      <w:r>
        <w:sym w:font="Symbol" w:char="F076"/>
      </w:r>
      <w:r>
        <w:t xml:space="preserve"> &amp; Technology. Faculty of Nursing. Jordan- Irbid. </w:t>
      </w:r>
    </w:p>
    <w:p w:rsidR="0053457C" w:rsidRPr="0053457C" w:rsidRDefault="0053457C" w:rsidP="0053457C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 2000. Sixth International Middle East Nursing Conference. Jordan University of Science</w:t>
      </w:r>
      <w:r>
        <w:sym w:font="Symbol" w:char="F076"/>
      </w:r>
      <w:r>
        <w:t xml:space="preserve"> &amp; Technology- Faculty of Nursing.</w:t>
      </w:r>
    </w:p>
    <w:p w:rsidR="00A254E2" w:rsidRPr="00915D5E" w:rsidRDefault="0053457C" w:rsidP="00A254E2">
      <w:pPr>
        <w:pStyle w:val="a8"/>
        <w:numPr>
          <w:ilvl w:val="1"/>
          <w:numId w:val="1"/>
        </w:numPr>
        <w:bidi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>
        <w:t>1997 Nursing Recognition Day. Participant in presenting a paper on Sharp injuries. Jordan</w:t>
      </w:r>
      <w:r>
        <w:sym w:font="Symbol" w:char="F076"/>
      </w:r>
      <w:r>
        <w:t xml:space="preserve"> University of Science &amp; Technology. Faculty of Nursing.</w:t>
      </w:r>
    </w:p>
    <w:p w:rsidR="00A254E2" w:rsidRPr="00915D5E" w:rsidRDefault="00A254E2" w:rsidP="00A254E2">
      <w:pPr>
        <w:pStyle w:val="a8"/>
        <w:bidi w:val="0"/>
        <w:spacing w:after="24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</w:p>
    <w:p w:rsidR="00A254E2" w:rsidRPr="00915D5E" w:rsidRDefault="00A254E2" w:rsidP="00F70CDA">
      <w:pPr>
        <w:pStyle w:val="a8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915D5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حائزة على جائزة المدرس المتميز  </w:t>
      </w:r>
      <w:r w:rsidR="00F70CDA" w:rsidRPr="00915D5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على مستوى</w:t>
      </w:r>
      <w:r w:rsidRPr="00915D5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جامعة العلوم والتكنولوجيا الأردنية لعام 2022.</w:t>
      </w:r>
    </w:p>
    <w:p w:rsidR="0053457C" w:rsidRDefault="0053457C" w:rsidP="0053457C">
      <w:pPr>
        <w:pStyle w:val="a8"/>
        <w:spacing w:after="240" w:line="240" w:lineRule="auto"/>
        <w:ind w:left="1440"/>
        <w:jc w:val="both"/>
        <w:rPr>
          <w:rtl/>
          <w:lang w:bidi="ar-JO"/>
        </w:rPr>
      </w:pPr>
    </w:p>
    <w:p w:rsidR="00F70CDA" w:rsidRPr="00CA382C" w:rsidRDefault="00F70CDA" w:rsidP="00F70CDA">
      <w:pPr>
        <w:pStyle w:val="a8"/>
        <w:bidi w:val="0"/>
        <w:ind w:left="360"/>
      </w:pPr>
      <w:r w:rsidRPr="00CA382C">
        <w:rPr>
          <w:b/>
          <w:bCs/>
          <w:i/>
          <w:iCs/>
          <w:sz w:val="20"/>
          <w:szCs w:val="20"/>
          <w:u w:val="single"/>
        </w:rPr>
        <w:t>PROFESSIONAL MEMBERSHIP</w:t>
      </w:r>
      <w:r w:rsidRPr="00CA382C">
        <w:rPr>
          <w:rFonts w:ascii="Times New Roman"/>
          <w:b/>
          <w:bCs/>
          <w:i/>
          <w:iCs/>
          <w:sz w:val="20"/>
          <w:szCs w:val="20"/>
          <w:u w:val="single"/>
          <w:rtl/>
        </w:rPr>
        <w:t>:</w:t>
      </w:r>
    </w:p>
    <w:p w:rsidR="00F70CDA" w:rsidRPr="00F70CDA" w:rsidRDefault="00F70CDA" w:rsidP="00F70CDA">
      <w:pPr>
        <w:widowControl w:val="0"/>
        <w:numPr>
          <w:ilvl w:val="0"/>
          <w:numId w:val="9"/>
        </w:numPr>
        <w:bidi w:val="0"/>
        <w:adjustRightInd w:val="0"/>
        <w:spacing w:after="0" w:line="360" w:lineRule="atLeast"/>
        <w:textAlignment w:val="baseline"/>
        <w:rPr>
          <w:lang w:bidi="ar-JO"/>
        </w:rPr>
      </w:pPr>
      <w:r>
        <w:rPr>
          <w:lang w:bidi="ar-JO"/>
        </w:rPr>
        <w:t xml:space="preserve">18/11/2022: </w:t>
      </w:r>
      <w:r>
        <w:rPr>
          <w:rFonts w:hint="cs"/>
          <w:rtl/>
          <w:lang w:bidi="ar-JO"/>
        </w:rPr>
        <w:t xml:space="preserve">الجمعية العراقية الرياضية العلمية / فرع الاختبار والقياس </w:t>
      </w:r>
      <w:r>
        <w:rPr>
          <w:lang w:bidi="ar-JO"/>
        </w:rPr>
        <w:t>.</w:t>
      </w:r>
      <w:r>
        <w:rPr>
          <w:rFonts w:hint="cs"/>
          <w:rtl/>
          <w:lang w:bidi="ar-JO"/>
        </w:rPr>
        <w:t xml:space="preserve">وزارة التعليم العالي والبحث العلمي، الجمهورية العراقية </w:t>
      </w:r>
    </w:p>
    <w:p w:rsidR="00F70CDA" w:rsidRDefault="00F70CDA" w:rsidP="00F70CDA">
      <w:pPr>
        <w:widowControl w:val="0"/>
        <w:numPr>
          <w:ilvl w:val="0"/>
          <w:numId w:val="9"/>
        </w:numPr>
        <w:bidi w:val="0"/>
        <w:adjustRightInd w:val="0"/>
        <w:spacing w:after="0" w:line="360" w:lineRule="atLeast"/>
        <w:textAlignment w:val="baseline"/>
        <w:rPr>
          <w:lang w:bidi="ar-JO"/>
        </w:rPr>
      </w:pPr>
      <w:r>
        <w:rPr>
          <w:sz w:val="20"/>
          <w:szCs w:val="20"/>
        </w:rPr>
        <w:t>June, 2021</w:t>
      </w:r>
      <w:r>
        <w:rPr>
          <w:lang w:bidi="ar-JO"/>
        </w:rPr>
        <w:t>-Present</w:t>
      </w:r>
      <w:r w:rsidRPr="0051049B">
        <w:rPr>
          <w:lang w:bidi="ar-JO"/>
        </w:rPr>
        <w:t xml:space="preserve"> </w:t>
      </w:r>
      <w:r>
        <w:rPr>
          <w:lang w:bidi="ar-JO"/>
        </w:rPr>
        <w:t xml:space="preserve">Cupping Practicing . The General Trade Union for Workers in Public Services and Free Occupation.  </w:t>
      </w:r>
    </w:p>
    <w:p w:rsidR="00F70CDA" w:rsidRDefault="00F70CDA" w:rsidP="00F70CDA">
      <w:pPr>
        <w:widowControl w:val="0"/>
        <w:numPr>
          <w:ilvl w:val="0"/>
          <w:numId w:val="9"/>
        </w:numPr>
        <w:bidi w:val="0"/>
        <w:adjustRightInd w:val="0"/>
        <w:spacing w:after="0" w:line="360" w:lineRule="atLeast"/>
        <w:textAlignment w:val="baseline"/>
        <w:rPr>
          <w:lang w:bidi="ar-JO"/>
        </w:rPr>
      </w:pPr>
      <w:r w:rsidRPr="0051049B">
        <w:rPr>
          <w:sz w:val="20"/>
          <w:szCs w:val="20"/>
        </w:rPr>
        <w:t>1995-Present: Jordanian Nurses  &amp; Midwives Syndicate</w:t>
      </w:r>
      <w:r w:rsidRPr="0051049B">
        <w:rPr>
          <w:rFonts w:ascii="Times New Roman"/>
          <w:sz w:val="20"/>
          <w:szCs w:val="20"/>
          <w:rtl/>
        </w:rPr>
        <w:t>.</w:t>
      </w:r>
    </w:p>
    <w:p w:rsidR="00F70CDA" w:rsidRPr="0051049B" w:rsidRDefault="00F70CDA" w:rsidP="00F70CDA">
      <w:pPr>
        <w:widowControl w:val="0"/>
        <w:numPr>
          <w:ilvl w:val="0"/>
          <w:numId w:val="9"/>
        </w:numPr>
        <w:bidi w:val="0"/>
        <w:adjustRightInd w:val="0"/>
        <w:spacing w:after="0" w:line="360" w:lineRule="atLeast"/>
        <w:textAlignment w:val="baseline"/>
        <w:rPr>
          <w:lang w:bidi="ar-JO"/>
        </w:rPr>
      </w:pPr>
      <w:r w:rsidRPr="0051049B">
        <w:rPr>
          <w:sz w:val="20"/>
          <w:szCs w:val="20"/>
        </w:rPr>
        <w:t>11, 1995-2000: infection Control friend. Arab Center for Heart &amp; Special Surgery. Jordan- Amman</w:t>
      </w:r>
      <w:r w:rsidRPr="0051049B">
        <w:rPr>
          <w:rFonts w:ascii="Times New Roman"/>
          <w:sz w:val="20"/>
          <w:szCs w:val="20"/>
          <w:rtl/>
        </w:rPr>
        <w:t>.</w:t>
      </w:r>
    </w:p>
    <w:p w:rsidR="00194BE6" w:rsidRDefault="00194BE6" w:rsidP="0064381B">
      <w:pPr>
        <w:spacing w:after="240" w:line="240" w:lineRule="auto"/>
        <w:jc w:val="both"/>
        <w:rPr>
          <w:rtl/>
          <w:lang w:bidi="ar-JO"/>
        </w:rPr>
      </w:pPr>
    </w:p>
    <w:p w:rsidR="00C70710" w:rsidRDefault="00C70710" w:rsidP="0016548D">
      <w:pPr>
        <w:pStyle w:val="a8"/>
        <w:spacing w:after="240" w:line="240" w:lineRule="auto"/>
        <w:ind w:left="1440"/>
        <w:jc w:val="both"/>
        <w:rPr>
          <w:lang w:bidi="ar-JO"/>
        </w:rPr>
      </w:pPr>
    </w:p>
    <w:p w:rsidR="0053457C" w:rsidRDefault="0053457C" w:rsidP="00194BE6">
      <w:pPr>
        <w:pStyle w:val="a8"/>
        <w:spacing w:after="240" w:line="240" w:lineRule="auto"/>
        <w:ind w:left="1440"/>
        <w:jc w:val="right"/>
        <w:rPr>
          <w:b/>
          <w:bCs/>
          <w:rtl/>
          <w:lang w:bidi="ar-JO"/>
        </w:rPr>
      </w:pPr>
      <w:r w:rsidRPr="0053457C">
        <w:rPr>
          <w:b/>
          <w:bCs/>
        </w:rPr>
        <w:t>Community Health Services</w:t>
      </w:r>
    </w:p>
    <w:p w:rsidR="00586958" w:rsidRDefault="0034074C" w:rsidP="00586958">
      <w:pPr>
        <w:pStyle w:val="a8"/>
        <w:numPr>
          <w:ilvl w:val="2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2022</w:t>
      </w:r>
      <w:r w:rsidR="00586958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- لغاية الآن: مدرب معتمد لدى معهد القضاء العالي في إرشاد المقبلين على الزواج / عمان </w:t>
      </w:r>
      <w:r w:rsidR="00586958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>–</w:t>
      </w:r>
      <w:r w:rsidR="00586958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الأردن.</w:t>
      </w:r>
    </w:p>
    <w:p w:rsidR="0034074C" w:rsidRPr="00480FA8" w:rsidRDefault="00586958" w:rsidP="00586958">
      <w:pPr>
        <w:pStyle w:val="a8"/>
        <w:numPr>
          <w:ilvl w:val="2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2022</w:t>
      </w:r>
      <w:r w:rsidR="0034074C" w:rsidRPr="00480FA8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: دورة </w:t>
      </w:r>
      <w:r w:rsidRPr="00480FA8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إرشاد</w:t>
      </w:r>
      <w:r w:rsidR="0034074C" w:rsidRPr="00480FA8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المقبلين على الزواج. مركز التكافل الصحي- الرمثا. </w:t>
      </w:r>
    </w:p>
    <w:p w:rsidR="0053457C" w:rsidRPr="0053457C" w:rsidRDefault="0034074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hint="cs"/>
          <w:rtl/>
          <w:lang w:bidi="ar-JO"/>
        </w:rPr>
        <w:t xml:space="preserve">2019: </w:t>
      </w:r>
      <w:r w:rsidR="0053457C">
        <w:rPr>
          <w:rtl/>
          <w:lang w:bidi="ar-JO"/>
        </w:rPr>
        <w:t>ندوة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حوارية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بعنوان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أ</w:t>
      </w:r>
      <w:r w:rsidR="0053457C">
        <w:rPr>
          <w:rFonts w:hint="cs"/>
          <w:rtl/>
          <w:lang w:bidi="ar-JO"/>
        </w:rPr>
        <w:t>ز</w:t>
      </w:r>
      <w:r w:rsidR="0053457C">
        <w:rPr>
          <w:rtl/>
          <w:lang w:bidi="ar-JO"/>
        </w:rPr>
        <w:t>مة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منتصف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العمر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المركز</w:t>
      </w:r>
      <w:r w:rsidR="0053457C">
        <w:rPr>
          <w:rFonts w:ascii="Times New Roman"/>
          <w:rtl/>
        </w:rPr>
        <w:t xml:space="preserve"> </w:t>
      </w:r>
      <w:r w:rsidR="0053457C">
        <w:rPr>
          <w:rFonts w:hint="cs"/>
          <w:rtl/>
          <w:lang w:bidi="ar-JO"/>
        </w:rPr>
        <w:t>الإسلامي</w:t>
      </w:r>
      <w:r w:rsidR="0053457C">
        <w:rPr>
          <w:rFonts w:ascii="Times New Roman"/>
          <w:rtl/>
        </w:rPr>
        <w:t xml:space="preserve"> </w:t>
      </w:r>
      <w:r>
        <w:rPr>
          <w:lang w:bidi="ar-JO"/>
        </w:rPr>
        <w:t xml:space="preserve">: </w:t>
      </w:r>
      <w:r w:rsidR="0053457C">
        <w:rPr>
          <w:rtl/>
          <w:lang w:bidi="ar-JO"/>
        </w:rPr>
        <w:t>مركز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ذو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النورين</w:t>
      </w:r>
      <w:r w:rsidR="0053457C">
        <w:rPr>
          <w:rFonts w:ascii="Times New Roman"/>
          <w:rtl/>
        </w:rPr>
        <w:t xml:space="preserve"> –</w:t>
      </w:r>
      <w:r w:rsidR="0053457C">
        <w:rPr>
          <w:rtl/>
          <w:lang w:bidi="ar-JO"/>
        </w:rPr>
        <w:t>الزرقاء</w:t>
      </w:r>
      <w:r>
        <w:t>.</w:t>
      </w:r>
    </w:p>
    <w:p w:rsidR="0034074C" w:rsidRPr="0034074C" w:rsidRDefault="0034074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hint="cs"/>
          <w:rtl/>
          <w:lang w:bidi="ar-JO"/>
        </w:rPr>
        <w:t xml:space="preserve">2019: </w:t>
      </w:r>
      <w:r w:rsidR="0053457C">
        <w:rPr>
          <w:rtl/>
          <w:lang w:bidi="ar-JO"/>
        </w:rPr>
        <w:t>محاضرة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بعنوان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سرطان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الثدي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والفحص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الذاتي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للثدي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وأهميته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المركز</w:t>
      </w:r>
      <w:r>
        <w:rPr>
          <w:rFonts w:hint="cs"/>
          <w:rtl/>
          <w:lang w:bidi="ar-JO"/>
        </w:rPr>
        <w:t xml:space="preserve"> الإسلامي، الزرقاء.</w:t>
      </w:r>
    </w:p>
    <w:p w:rsidR="0034074C" w:rsidRPr="0034074C" w:rsidRDefault="0034074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 xml:space="preserve">2016 </w:t>
      </w:r>
      <w:r w:rsidR="0053457C">
        <w:t xml:space="preserve"> </w:t>
      </w:r>
      <w:r>
        <w:rPr>
          <w:rFonts w:hint="cs"/>
          <w:rtl/>
          <w:lang w:bidi="ar-JO"/>
        </w:rPr>
        <w:t xml:space="preserve">: </w:t>
      </w:r>
      <w:r w:rsidR="0053457C">
        <w:rPr>
          <w:rtl/>
          <w:lang w:bidi="ar-JO"/>
        </w:rPr>
        <w:t>تنظيم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فعاليات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اليوم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الطبي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الذي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أقيم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بإشراف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مركز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التكافل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الصحي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في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مدرسة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ميمونة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بنت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الحارث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الرمثا</w:t>
      </w:r>
      <w:r w:rsidR="0053457C">
        <w:t xml:space="preserve"> – </w:t>
      </w:r>
      <w:r>
        <w:rPr>
          <w:rFonts w:hint="cs"/>
          <w:rtl/>
          <w:lang w:bidi="ar-JO"/>
        </w:rPr>
        <w:t>الأردن.</w:t>
      </w:r>
    </w:p>
    <w:p w:rsidR="0034074C" w:rsidRPr="0034074C" w:rsidRDefault="0034074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: 2016</w:t>
      </w:r>
      <w:r w:rsidR="0053457C">
        <w:rPr>
          <w:rtl/>
          <w:lang w:bidi="ar-JO"/>
        </w:rPr>
        <w:t>محاضرة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توعوية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بعنوان</w:t>
      </w:r>
      <w:r w:rsidR="0053457C">
        <w:rPr>
          <w:rFonts w:ascii="Times New Roman"/>
          <w:rtl/>
        </w:rPr>
        <w:t xml:space="preserve">: </w:t>
      </w:r>
      <w:r w:rsidR="0053457C">
        <w:rPr>
          <w:rtl/>
          <w:lang w:bidi="ar-JO"/>
        </w:rPr>
        <w:t>النظافة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الشخصية</w:t>
      </w:r>
      <w:r w:rsidR="0053457C">
        <w:rPr>
          <w:rFonts w:ascii="Times New Roman"/>
          <w:rtl/>
        </w:rPr>
        <w:t xml:space="preserve"> </w:t>
      </w:r>
      <w:proofErr w:type="spellStart"/>
      <w:r w:rsidR="0053457C">
        <w:rPr>
          <w:rtl/>
          <w:lang w:bidi="ar-JO"/>
        </w:rPr>
        <w:t>والتقمل</w:t>
      </w:r>
      <w:proofErr w:type="spellEnd"/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مركز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التكافل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الصحي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الرمثا</w:t>
      </w:r>
      <w:r w:rsidR="0053457C">
        <w:rPr>
          <w:rFonts w:ascii="Times New Roman"/>
          <w:rtl/>
        </w:rPr>
        <w:t>-</w:t>
      </w:r>
      <w:r>
        <w:rPr>
          <w:rFonts w:hint="cs"/>
          <w:rtl/>
          <w:lang w:bidi="ar-JO"/>
        </w:rPr>
        <w:t>الأردن</w:t>
      </w:r>
      <w:r>
        <w:t>.</w:t>
      </w:r>
    </w:p>
    <w:p w:rsidR="0034074C" w:rsidRPr="0034074C" w:rsidRDefault="0053457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:</w:t>
      </w:r>
      <w:r w:rsidR="0034074C">
        <w:t>2016</w:t>
      </w:r>
      <w:r>
        <w:rPr>
          <w:rtl/>
          <w:lang w:bidi="ar-JO"/>
        </w:rPr>
        <w:t>محاضرة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توعوية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بعنوان</w:t>
      </w:r>
      <w:r>
        <w:rPr>
          <w:rFonts w:ascii="Times New Roman"/>
          <w:rtl/>
        </w:rPr>
        <w:t xml:space="preserve">: </w:t>
      </w:r>
      <w:r>
        <w:rPr>
          <w:rtl/>
          <w:lang w:bidi="ar-JO"/>
        </w:rPr>
        <w:t>السل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الرئوي</w:t>
      </w:r>
      <w:r>
        <w:rPr>
          <w:rFonts w:ascii="Times New Roman"/>
          <w:rtl/>
        </w:rPr>
        <w:t xml:space="preserve">, </w:t>
      </w:r>
      <w:r>
        <w:rPr>
          <w:rtl/>
          <w:lang w:bidi="ar-JO"/>
        </w:rPr>
        <w:t>أسبابه</w:t>
      </w:r>
      <w:r>
        <w:rPr>
          <w:rFonts w:ascii="Times New Roman"/>
          <w:rtl/>
        </w:rPr>
        <w:t xml:space="preserve">, </w:t>
      </w:r>
      <w:r>
        <w:rPr>
          <w:rtl/>
          <w:lang w:bidi="ar-JO"/>
        </w:rPr>
        <w:t>طرق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العدوى</w:t>
      </w:r>
      <w:r>
        <w:rPr>
          <w:rFonts w:ascii="Times New Roman"/>
          <w:rtl/>
        </w:rPr>
        <w:t xml:space="preserve">, </w:t>
      </w:r>
      <w:r w:rsidR="0034074C">
        <w:rPr>
          <w:rFonts w:hint="cs"/>
          <w:rtl/>
          <w:lang w:bidi="ar-JO"/>
        </w:rPr>
        <w:t>العلاج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وكيفية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التعامل</w:t>
      </w:r>
      <w:r>
        <w:rPr>
          <w:rFonts w:ascii="Times New Roman"/>
          <w:rtl/>
        </w:rPr>
        <w:t xml:space="preserve"> </w:t>
      </w:r>
      <w:r w:rsidR="0034074C">
        <w:rPr>
          <w:rFonts w:hint="cs"/>
          <w:rtl/>
          <w:lang w:bidi="ar-JO"/>
        </w:rPr>
        <w:t>الأمثل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مع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المرضى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المصابين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وطرق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الوقاية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والحد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من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انتشاره</w:t>
      </w:r>
      <w:r>
        <w:rPr>
          <w:rFonts w:ascii="Times New Roman"/>
          <w:rtl/>
        </w:rPr>
        <w:t xml:space="preserve">. </w:t>
      </w:r>
      <w:r>
        <w:rPr>
          <w:rtl/>
          <w:lang w:bidi="ar-JO"/>
        </w:rPr>
        <w:t>مركز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التكافل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الصحي</w:t>
      </w:r>
      <w:r>
        <w:rPr>
          <w:rFonts w:ascii="Times New Roman"/>
          <w:rtl/>
        </w:rPr>
        <w:t xml:space="preserve">. </w:t>
      </w:r>
      <w:r>
        <w:rPr>
          <w:rtl/>
          <w:lang w:bidi="ar-JO"/>
        </w:rPr>
        <w:t>الرمثا</w:t>
      </w:r>
      <w:r>
        <w:rPr>
          <w:rFonts w:ascii="Times New Roman"/>
          <w:rtl/>
        </w:rPr>
        <w:t>-</w:t>
      </w:r>
      <w:r w:rsidR="0034074C">
        <w:rPr>
          <w:rFonts w:hint="cs"/>
          <w:rtl/>
          <w:lang w:bidi="ar-JO"/>
        </w:rPr>
        <w:t>الأردن.</w:t>
      </w:r>
    </w:p>
    <w:p w:rsidR="0034074C" w:rsidRPr="0034074C" w:rsidRDefault="0034074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hint="cs"/>
          <w:rtl/>
          <w:lang w:bidi="ar-JO"/>
        </w:rPr>
        <w:t xml:space="preserve">2016: </w:t>
      </w:r>
      <w:r w:rsidR="0053457C">
        <w:rPr>
          <w:rtl/>
          <w:lang w:bidi="ar-JO"/>
        </w:rPr>
        <w:t>محاضرة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توعوية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بعنوان</w:t>
      </w:r>
      <w:r w:rsidR="0053457C">
        <w:rPr>
          <w:rFonts w:ascii="Times New Roman"/>
          <w:rtl/>
        </w:rPr>
        <w:t xml:space="preserve">: </w:t>
      </w:r>
      <w:r w:rsidR="0053457C">
        <w:rPr>
          <w:rtl/>
          <w:lang w:bidi="ar-JO"/>
        </w:rPr>
        <w:t>فقر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الدم</w:t>
      </w:r>
      <w:r w:rsidR="0053457C">
        <w:rPr>
          <w:rFonts w:ascii="Times New Roman"/>
          <w:rtl/>
        </w:rPr>
        <w:t xml:space="preserve"> ,</w:t>
      </w:r>
      <w:r>
        <w:rPr>
          <w:rFonts w:hint="cs"/>
          <w:rtl/>
          <w:lang w:bidi="ar-JO"/>
        </w:rPr>
        <w:t>الأنواع</w:t>
      </w:r>
      <w:r w:rsidR="0053457C">
        <w:rPr>
          <w:rFonts w:ascii="Times New Roman"/>
          <w:rtl/>
        </w:rPr>
        <w:t xml:space="preserve"> , </w:t>
      </w:r>
      <w:r>
        <w:rPr>
          <w:rFonts w:hint="cs"/>
          <w:rtl/>
          <w:lang w:bidi="ar-JO"/>
        </w:rPr>
        <w:t>الأسباب</w:t>
      </w:r>
      <w:r w:rsidR="0053457C">
        <w:rPr>
          <w:rFonts w:ascii="Times New Roman"/>
          <w:rtl/>
        </w:rPr>
        <w:t xml:space="preserve">, </w:t>
      </w:r>
      <w:r w:rsidR="0053457C">
        <w:rPr>
          <w:rtl/>
          <w:lang w:bidi="ar-JO"/>
        </w:rPr>
        <w:t>المضاعفات</w:t>
      </w:r>
      <w:r w:rsidR="0053457C">
        <w:rPr>
          <w:rFonts w:ascii="Times New Roman"/>
          <w:rtl/>
        </w:rPr>
        <w:t xml:space="preserve"> </w:t>
      </w:r>
      <w:r>
        <w:rPr>
          <w:rFonts w:hint="cs"/>
          <w:rtl/>
          <w:lang w:bidi="ar-JO"/>
        </w:rPr>
        <w:t>والعلاج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مركز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التكافل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الصحي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الرمثا</w:t>
      </w:r>
      <w:r w:rsidR="0053457C">
        <w:t xml:space="preserve">- </w:t>
      </w:r>
      <w:r>
        <w:rPr>
          <w:rFonts w:hint="cs"/>
          <w:rtl/>
          <w:lang w:bidi="ar-JO"/>
        </w:rPr>
        <w:t>الأردن.</w:t>
      </w:r>
    </w:p>
    <w:p w:rsidR="0034074C" w:rsidRPr="0034074C" w:rsidRDefault="0034074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hint="cs"/>
          <w:rtl/>
          <w:lang w:bidi="ar-JO"/>
        </w:rPr>
        <w:t xml:space="preserve">2016: </w:t>
      </w:r>
      <w:r w:rsidR="0053457C">
        <w:rPr>
          <w:rtl/>
          <w:lang w:bidi="ar-JO"/>
        </w:rPr>
        <w:t>محاضرة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بعنوان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سرطان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الثدي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والفحص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الذاتي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للثدي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للواعظات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ونساء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المجتمع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المحلي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الزرقاء</w:t>
      </w:r>
      <w:r w:rsidR="0053457C">
        <w:rPr>
          <w:rFonts w:ascii="Times New Roman"/>
          <w:rtl/>
        </w:rPr>
        <w:t xml:space="preserve">- </w:t>
      </w:r>
      <w:r>
        <w:rPr>
          <w:rFonts w:hint="cs"/>
          <w:rtl/>
          <w:lang w:bidi="ar-JO"/>
        </w:rPr>
        <w:t xml:space="preserve">الأردن. </w:t>
      </w:r>
    </w:p>
    <w:p w:rsidR="0034074C" w:rsidRPr="0034074C" w:rsidRDefault="0034074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lang w:bidi="ar-JO"/>
        </w:rPr>
        <w:t>2016</w:t>
      </w:r>
      <w:r w:rsidR="0053457C">
        <w:rPr>
          <w:rFonts w:ascii="Times New Roman"/>
          <w:rtl/>
        </w:rPr>
        <w:t xml:space="preserve">: </w:t>
      </w:r>
      <w:r w:rsidR="0053457C">
        <w:rPr>
          <w:rtl/>
          <w:lang w:bidi="ar-JO"/>
        </w:rPr>
        <w:t>محاضرة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بعنوان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أزمة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منتصف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العمر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لدى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السيدات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ديوان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عشيرة</w:t>
      </w:r>
      <w:r w:rsidR="0053457C">
        <w:rPr>
          <w:rFonts w:ascii="Times New Roman"/>
          <w:rtl/>
        </w:rPr>
        <w:t xml:space="preserve"> </w:t>
      </w:r>
      <w:r>
        <w:rPr>
          <w:rFonts w:hint="cs"/>
          <w:rtl/>
          <w:lang w:bidi="ar-JO"/>
        </w:rPr>
        <w:t>أبو عبيد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الزرقاء</w:t>
      </w:r>
      <w:r>
        <w:rPr>
          <w:rFonts w:hint="cs"/>
          <w:rtl/>
          <w:lang w:bidi="ar-JO"/>
        </w:rPr>
        <w:t>.</w:t>
      </w:r>
    </w:p>
    <w:p w:rsidR="0034074C" w:rsidRPr="0034074C" w:rsidRDefault="0034074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hint="cs"/>
          <w:rtl/>
          <w:lang w:bidi="ar-JO"/>
        </w:rPr>
        <w:t xml:space="preserve">2016: </w:t>
      </w:r>
      <w:r w:rsidR="0053457C">
        <w:rPr>
          <w:rtl/>
          <w:lang w:bidi="ar-JO"/>
        </w:rPr>
        <w:t>الفحص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الذاتي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للثدي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لدى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مجموعة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من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النساء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ديوان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عشيرة</w:t>
      </w:r>
      <w:r w:rsidR="0053457C">
        <w:rPr>
          <w:rFonts w:ascii="Times New Roman"/>
          <w:rtl/>
        </w:rPr>
        <w:t xml:space="preserve"> </w:t>
      </w:r>
      <w:r>
        <w:rPr>
          <w:rFonts w:hint="cs"/>
          <w:rtl/>
          <w:lang w:bidi="ar-JO"/>
        </w:rPr>
        <w:t>أبو عبيد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الزرقاء</w:t>
      </w:r>
      <w:r>
        <w:rPr>
          <w:rFonts w:hint="cs"/>
          <w:rtl/>
          <w:lang w:bidi="ar-JO"/>
        </w:rPr>
        <w:t>.</w:t>
      </w:r>
    </w:p>
    <w:p w:rsidR="0034074C" w:rsidRPr="0034074C" w:rsidRDefault="0053457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t>2016</w:t>
      </w:r>
      <w:r w:rsidR="0034074C">
        <w:rPr>
          <w:rFonts w:hint="cs"/>
          <w:rtl/>
          <w:lang w:bidi="ar-JO"/>
        </w:rPr>
        <w:t xml:space="preserve">: </w:t>
      </w:r>
      <w:r>
        <w:rPr>
          <w:rtl/>
          <w:lang w:bidi="ar-JO"/>
        </w:rPr>
        <w:t>محاضرة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بعنوان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سرطان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الثدي</w:t>
      </w:r>
      <w:r>
        <w:rPr>
          <w:rFonts w:ascii="Times New Roman"/>
          <w:rtl/>
        </w:rPr>
        <w:t xml:space="preserve">. </w:t>
      </w:r>
      <w:r>
        <w:rPr>
          <w:rtl/>
          <w:lang w:bidi="ar-JO"/>
        </w:rPr>
        <w:t>ديوان</w:t>
      </w:r>
      <w:r>
        <w:rPr>
          <w:rFonts w:ascii="Times New Roman"/>
          <w:rtl/>
        </w:rPr>
        <w:t xml:space="preserve"> </w:t>
      </w:r>
      <w:r>
        <w:rPr>
          <w:rtl/>
          <w:lang w:bidi="ar-JO"/>
        </w:rPr>
        <w:t>عشيرة</w:t>
      </w:r>
      <w:r>
        <w:rPr>
          <w:rFonts w:ascii="Times New Roman"/>
          <w:rtl/>
        </w:rPr>
        <w:t xml:space="preserve"> </w:t>
      </w:r>
      <w:r w:rsidR="0034074C">
        <w:rPr>
          <w:rFonts w:hint="cs"/>
          <w:rtl/>
          <w:lang w:bidi="ar-JO"/>
        </w:rPr>
        <w:t>أبو عبيد</w:t>
      </w:r>
      <w:r>
        <w:rPr>
          <w:rFonts w:ascii="Times New Roman"/>
          <w:rtl/>
        </w:rPr>
        <w:t xml:space="preserve">. </w:t>
      </w:r>
      <w:r>
        <w:rPr>
          <w:rtl/>
          <w:lang w:bidi="ar-JO"/>
        </w:rPr>
        <w:t>الزرقاء</w:t>
      </w:r>
      <w:r>
        <w:t>.</w:t>
      </w:r>
    </w:p>
    <w:p w:rsidR="0072507B" w:rsidRPr="0034074C" w:rsidRDefault="0034074C" w:rsidP="0034074C">
      <w:pPr>
        <w:pStyle w:val="a8"/>
        <w:numPr>
          <w:ilvl w:val="2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>
        <w:rPr>
          <w:rFonts w:ascii="Times New Roman"/>
          <w:rtl/>
        </w:rPr>
        <w:t xml:space="preserve"> </w:t>
      </w:r>
      <w:r w:rsidR="0053457C">
        <w:rPr>
          <w:rFonts w:ascii="Times New Roman"/>
          <w:rtl/>
        </w:rPr>
        <w:t>2016</w:t>
      </w:r>
      <w:r>
        <w:rPr>
          <w:rFonts w:hint="cs"/>
          <w:rtl/>
          <w:lang w:bidi="ar-JO"/>
        </w:rPr>
        <w:t xml:space="preserve">: </w:t>
      </w:r>
      <w:r w:rsidR="0053457C">
        <w:rPr>
          <w:rtl/>
          <w:lang w:bidi="ar-JO"/>
        </w:rPr>
        <w:t>محاضرة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بعنوان</w:t>
      </w:r>
      <w:r w:rsidR="0053457C">
        <w:rPr>
          <w:rFonts w:ascii="Times New Roman"/>
          <w:rtl/>
        </w:rPr>
        <w:t xml:space="preserve"> </w:t>
      </w:r>
      <w:r>
        <w:rPr>
          <w:rFonts w:hint="cs"/>
          <w:rtl/>
          <w:lang w:bidi="ar-JO"/>
        </w:rPr>
        <w:t>الأثار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الصحية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المترتبة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على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التدخين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لطالب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الصف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السابع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مدرسة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الزهراء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الثانوية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الشاملة</w:t>
      </w:r>
      <w:r w:rsidR="0053457C">
        <w:rPr>
          <w:rFonts w:ascii="Times New Roman"/>
          <w:rtl/>
        </w:rPr>
        <w:t xml:space="preserve"> </w:t>
      </w:r>
      <w:r w:rsidR="0053457C">
        <w:rPr>
          <w:rtl/>
          <w:lang w:bidi="ar-JO"/>
        </w:rPr>
        <w:t>المختلطة</w:t>
      </w:r>
      <w:r w:rsidR="0053457C">
        <w:rPr>
          <w:rFonts w:ascii="Times New Roman"/>
          <w:rtl/>
        </w:rPr>
        <w:t xml:space="preserve">. </w:t>
      </w:r>
      <w:r w:rsidR="0053457C">
        <w:rPr>
          <w:rtl/>
          <w:lang w:bidi="ar-JO"/>
        </w:rPr>
        <w:t>عمان</w:t>
      </w:r>
    </w:p>
    <w:sectPr w:rsidR="0072507B" w:rsidRPr="0034074C" w:rsidSect="008C3A8C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30A"/>
    <w:multiLevelType w:val="hybridMultilevel"/>
    <w:tmpl w:val="7E9E0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96419"/>
    <w:multiLevelType w:val="hybridMultilevel"/>
    <w:tmpl w:val="BB7AACA0"/>
    <w:lvl w:ilvl="0" w:tplc="A26A5CDC">
      <w:start w:val="2016"/>
      <w:numFmt w:val="decimal"/>
      <w:lvlText w:val="%1"/>
      <w:lvlJc w:val="left"/>
      <w:pPr>
        <w:ind w:left="216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436068"/>
    <w:multiLevelType w:val="hybridMultilevel"/>
    <w:tmpl w:val="870AEE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615D68"/>
    <w:multiLevelType w:val="hybridMultilevel"/>
    <w:tmpl w:val="B8CE683E"/>
    <w:lvl w:ilvl="0" w:tplc="04010009">
      <w:start w:val="1"/>
      <w:numFmt w:val="bullet"/>
      <w:lvlText w:val=""/>
      <w:lvlJc w:val="left"/>
      <w:pPr>
        <w:tabs>
          <w:tab w:val="num" w:pos="630"/>
        </w:tabs>
        <w:ind w:left="630" w:right="720" w:hanging="360"/>
      </w:pPr>
      <w:rPr>
        <w:rFonts w:ascii="Wingdings" w:hAnsi="Wingdings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9">
      <w:start w:val="1"/>
      <w:numFmt w:val="bullet"/>
      <w:lvlText w:val=""/>
      <w:lvlJc w:val="left"/>
      <w:pPr>
        <w:tabs>
          <w:tab w:val="num" w:pos="2340"/>
        </w:tabs>
        <w:ind w:left="2340" w:right="2340" w:hanging="360"/>
      </w:pPr>
      <w:rPr>
        <w:rFonts w:ascii="Wingdings" w:hAnsi="Wingdings" w:hint="default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3AB613F9"/>
    <w:multiLevelType w:val="multilevel"/>
    <w:tmpl w:val="CFB626E0"/>
    <w:lvl w:ilvl="0">
      <w:start w:val="1"/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ar-J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676AC9"/>
    <w:multiLevelType w:val="hybridMultilevel"/>
    <w:tmpl w:val="09C66F38"/>
    <w:lvl w:ilvl="0" w:tplc="FDFA2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36811"/>
    <w:multiLevelType w:val="hybridMultilevel"/>
    <w:tmpl w:val="4EC8E672"/>
    <w:lvl w:ilvl="0" w:tplc="BF98A0DA">
      <w:start w:val="1"/>
      <w:numFmt w:val="decimal"/>
      <w:lvlText w:val="%1&gt;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BB0025"/>
    <w:multiLevelType w:val="hybridMultilevel"/>
    <w:tmpl w:val="717E67A4"/>
    <w:lvl w:ilvl="0" w:tplc="FDFA2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E390A"/>
    <w:multiLevelType w:val="multilevel"/>
    <w:tmpl w:val="FD6C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8C3A8C"/>
    <w:rsid w:val="00061029"/>
    <w:rsid w:val="000642B5"/>
    <w:rsid w:val="000C23B1"/>
    <w:rsid w:val="001050A6"/>
    <w:rsid w:val="00142A70"/>
    <w:rsid w:val="0015165A"/>
    <w:rsid w:val="0016548D"/>
    <w:rsid w:val="0019075D"/>
    <w:rsid w:val="0019325F"/>
    <w:rsid w:val="00194BE6"/>
    <w:rsid w:val="001A4D2F"/>
    <w:rsid w:val="001D65BA"/>
    <w:rsid w:val="001E6052"/>
    <w:rsid w:val="002149E0"/>
    <w:rsid w:val="00217757"/>
    <w:rsid w:val="00236F4B"/>
    <w:rsid w:val="00236FBD"/>
    <w:rsid w:val="002419F7"/>
    <w:rsid w:val="00245D2D"/>
    <w:rsid w:val="00252715"/>
    <w:rsid w:val="00274618"/>
    <w:rsid w:val="002C4922"/>
    <w:rsid w:val="002D470B"/>
    <w:rsid w:val="00326C62"/>
    <w:rsid w:val="0034074C"/>
    <w:rsid w:val="00371ED6"/>
    <w:rsid w:val="003A4C27"/>
    <w:rsid w:val="003B5E3E"/>
    <w:rsid w:val="003B6AD4"/>
    <w:rsid w:val="003C6844"/>
    <w:rsid w:val="003D2030"/>
    <w:rsid w:val="00433147"/>
    <w:rsid w:val="0043329F"/>
    <w:rsid w:val="00440DB6"/>
    <w:rsid w:val="004577A9"/>
    <w:rsid w:val="004801B8"/>
    <w:rsid w:val="00480FA8"/>
    <w:rsid w:val="00515EE4"/>
    <w:rsid w:val="005177A7"/>
    <w:rsid w:val="0053457C"/>
    <w:rsid w:val="0055364F"/>
    <w:rsid w:val="00586958"/>
    <w:rsid w:val="005B0BBB"/>
    <w:rsid w:val="00601268"/>
    <w:rsid w:val="0063275C"/>
    <w:rsid w:val="0063296A"/>
    <w:rsid w:val="006372FF"/>
    <w:rsid w:val="0064381B"/>
    <w:rsid w:val="0064694F"/>
    <w:rsid w:val="006528E3"/>
    <w:rsid w:val="0066700B"/>
    <w:rsid w:val="00677E19"/>
    <w:rsid w:val="0068102F"/>
    <w:rsid w:val="00683458"/>
    <w:rsid w:val="00693F27"/>
    <w:rsid w:val="006A7791"/>
    <w:rsid w:val="006D60E1"/>
    <w:rsid w:val="006F316F"/>
    <w:rsid w:val="00713688"/>
    <w:rsid w:val="0072507B"/>
    <w:rsid w:val="0074139C"/>
    <w:rsid w:val="00775502"/>
    <w:rsid w:val="0079248B"/>
    <w:rsid w:val="007A0349"/>
    <w:rsid w:val="007B4D17"/>
    <w:rsid w:val="007B5514"/>
    <w:rsid w:val="007B79B5"/>
    <w:rsid w:val="00807F5B"/>
    <w:rsid w:val="0081131D"/>
    <w:rsid w:val="008359DF"/>
    <w:rsid w:val="0085579D"/>
    <w:rsid w:val="00864274"/>
    <w:rsid w:val="008B2DEA"/>
    <w:rsid w:val="008C3A8C"/>
    <w:rsid w:val="00914504"/>
    <w:rsid w:val="00915D5E"/>
    <w:rsid w:val="00922BFA"/>
    <w:rsid w:val="00A254E2"/>
    <w:rsid w:val="00A911A5"/>
    <w:rsid w:val="00AA5833"/>
    <w:rsid w:val="00AC2689"/>
    <w:rsid w:val="00AE0B1B"/>
    <w:rsid w:val="00B833F7"/>
    <w:rsid w:val="00B971D0"/>
    <w:rsid w:val="00BD6BD5"/>
    <w:rsid w:val="00C2597B"/>
    <w:rsid w:val="00C46152"/>
    <w:rsid w:val="00C5231D"/>
    <w:rsid w:val="00C63589"/>
    <w:rsid w:val="00C70710"/>
    <w:rsid w:val="00C70713"/>
    <w:rsid w:val="00CB37A4"/>
    <w:rsid w:val="00CD306F"/>
    <w:rsid w:val="00D779B4"/>
    <w:rsid w:val="00D84F95"/>
    <w:rsid w:val="00DD1B24"/>
    <w:rsid w:val="00DD6E20"/>
    <w:rsid w:val="00E1702B"/>
    <w:rsid w:val="00E53DC3"/>
    <w:rsid w:val="00E756CE"/>
    <w:rsid w:val="00E824F8"/>
    <w:rsid w:val="00EC0BAD"/>
    <w:rsid w:val="00F01ED9"/>
    <w:rsid w:val="00F079F3"/>
    <w:rsid w:val="00F56102"/>
    <w:rsid w:val="00F65A50"/>
    <w:rsid w:val="00F70CDA"/>
    <w:rsid w:val="00F82DF6"/>
    <w:rsid w:val="00FC2A03"/>
    <w:rsid w:val="00FC3FF5"/>
    <w:rsid w:val="00FC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F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C3FF5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3FF5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3FF5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3FF5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3FF5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3FF5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3FF5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3FF5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3FF5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C3FF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FC3FF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FC3FF5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FC3FF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FC3FF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FC3FF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FC3FF5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FC3FF5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FC3FF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FC3FF5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FC3FF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FC3FF5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FC3FF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FC3FF5"/>
    <w:rPr>
      <w:b/>
      <w:bCs/>
    </w:rPr>
  </w:style>
  <w:style w:type="character" w:styleId="a6">
    <w:name w:val="Emphasis"/>
    <w:uiPriority w:val="20"/>
    <w:qFormat/>
    <w:rsid w:val="00FC3FF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FC3FF5"/>
    <w:pPr>
      <w:bidi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FC3FF5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FC3FF5"/>
    <w:pPr>
      <w:bidi w:val="0"/>
      <w:spacing w:before="200" w:after="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FC3FF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FC3FF5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FC3FF5"/>
    <w:rPr>
      <w:b/>
      <w:bCs/>
      <w:i/>
      <w:iCs/>
    </w:rPr>
  </w:style>
  <w:style w:type="character" w:styleId="ab">
    <w:name w:val="Subtle Emphasis"/>
    <w:uiPriority w:val="19"/>
    <w:qFormat/>
    <w:rsid w:val="00FC3FF5"/>
    <w:rPr>
      <w:i/>
      <w:iCs/>
    </w:rPr>
  </w:style>
  <w:style w:type="character" w:styleId="ac">
    <w:name w:val="Intense Emphasis"/>
    <w:uiPriority w:val="21"/>
    <w:qFormat/>
    <w:rsid w:val="00FC3FF5"/>
    <w:rPr>
      <w:b/>
      <w:bCs/>
    </w:rPr>
  </w:style>
  <w:style w:type="character" w:styleId="ad">
    <w:name w:val="Subtle Reference"/>
    <w:uiPriority w:val="31"/>
    <w:qFormat/>
    <w:rsid w:val="00FC3FF5"/>
    <w:rPr>
      <w:smallCaps/>
    </w:rPr>
  </w:style>
  <w:style w:type="character" w:styleId="ae">
    <w:name w:val="Intense Reference"/>
    <w:uiPriority w:val="32"/>
    <w:qFormat/>
    <w:rsid w:val="00FC3FF5"/>
    <w:rPr>
      <w:smallCaps/>
      <w:spacing w:val="5"/>
      <w:u w:val="single"/>
    </w:rPr>
  </w:style>
  <w:style w:type="character" w:styleId="af">
    <w:name w:val="Book Title"/>
    <w:uiPriority w:val="33"/>
    <w:qFormat/>
    <w:rsid w:val="00FC3FF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FC3FF5"/>
    <w:pPr>
      <w:outlineLvl w:val="9"/>
    </w:pPr>
  </w:style>
  <w:style w:type="character" w:styleId="Hyperlink">
    <w:name w:val="Hyperlink"/>
    <w:basedOn w:val="a0"/>
    <w:uiPriority w:val="99"/>
    <w:unhideWhenUsed/>
    <w:rsid w:val="008C3A8C"/>
    <w:rPr>
      <w:color w:val="0000FF"/>
      <w:u w:val="single"/>
    </w:rPr>
  </w:style>
  <w:style w:type="paragraph" w:styleId="af1">
    <w:name w:val="Balloon Text"/>
    <w:basedOn w:val="a"/>
    <w:link w:val="Char3"/>
    <w:uiPriority w:val="99"/>
    <w:semiHidden/>
    <w:unhideWhenUsed/>
    <w:rsid w:val="0055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1"/>
    <w:uiPriority w:val="99"/>
    <w:semiHidden/>
    <w:rsid w:val="00553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Khitam-Mohammad" TargetMode="External"/><Relationship Id="rId13" Type="http://schemas.openxmlformats.org/officeDocument/2006/relationships/hyperlink" Target="https://www.researchgate.net/scientific-contributions/Jenny-Gamble-39915892" TargetMode="External"/><Relationship Id="rId18" Type="http://schemas.openxmlformats.org/officeDocument/2006/relationships/hyperlink" Target="https://www.researchgate.net/profile/Saleh-Daradkeh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view_op=view_citation&amp;hl=en&amp;user=zrzpjFkAAAAJ&amp;citation_for_view=zrzpjFkAAAAJ:u5HHmVD_uO8C" TargetMode="External"/><Relationship Id="rId7" Type="http://schemas.openxmlformats.org/officeDocument/2006/relationships/hyperlink" Target="https://www.researchgate.net/publication/351586530_Informative_title_Effects_of_social_support_parenting_stress_and_self-efficacy_on_postpartum_depression_among_adolescent_mothers_in_Jordan" TargetMode="External"/><Relationship Id="rId12" Type="http://schemas.openxmlformats.org/officeDocument/2006/relationships/hyperlink" Target="https://www.researchgate.net/profile/Debra-Creedy" TargetMode="External"/><Relationship Id="rId17" Type="http://schemas.openxmlformats.org/officeDocument/2006/relationships/hyperlink" Target="https://scholar.google.com/citations?view_op=view_citation&amp;hl=en&amp;user=zrzpjFkAAAAJ&amp;citation_for_view=zrzpjFkAAAAJ:RYcK_YlVTxY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publication/321301596_Family_members'_views_opinions_and_beliefs_about_witnessed_resuscitation" TargetMode="External"/><Relationship Id="rId20" Type="http://schemas.openxmlformats.org/officeDocument/2006/relationships/hyperlink" Target="https://www.researchgate.net/journal/Iranian-Journal-of-Public-Health-0304-4556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zabuobead@just.edu.jo" TargetMode="External"/><Relationship Id="rId11" Type="http://schemas.openxmlformats.org/officeDocument/2006/relationships/hyperlink" Target="https://www.researchgate.net/profile/Mohammed-Albashtawy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view_op=view_citation&amp;hl=en&amp;user=zrzpjFkAAAAJ&amp;citation_for_view=zrzpjFkAAAAJ:lSLTfruPkqcC" TargetMode="External"/><Relationship Id="rId23" Type="http://schemas.openxmlformats.org/officeDocument/2006/relationships/hyperlink" Target="https://scholar.google.com/citations?view_op=view_citation&amp;hl=en&amp;user=zrzpjFkAAAAJ&amp;citation_for_view=zrzpjFkAAAAJ:u-x6o8ySG0sC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www.researchgate.net/profile/Mohammed-Aldalaykeh" TargetMode="External"/><Relationship Id="rId19" Type="http://schemas.openxmlformats.org/officeDocument/2006/relationships/hyperlink" Target="https://scholar.google.com/citations?view_op=view_citation&amp;hl=en&amp;user=zrzpjFkAAAAJ&amp;citation_for_view=zrzpjFkAAAAJ:9yKSN-GCB0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scientific-contributions/Hanan-Sabbah-2194650562" TargetMode="External"/><Relationship Id="rId14" Type="http://schemas.openxmlformats.org/officeDocument/2006/relationships/hyperlink" Target="https://www.researchgate.net/journal/Journal-of-Clinical-Nursing-1365-2702" TargetMode="External"/><Relationship Id="rId22" Type="http://schemas.openxmlformats.org/officeDocument/2006/relationships/hyperlink" Target="https://scholar.google.com/citations?view_op=view_citation&amp;hl=en&amp;user=zrzpjFkAAAAJ&amp;citation_for_view=zrzpjFkAAAAJ:d1gkVwhDpl0C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سبوك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848EE-5314-4103-A846-B647445C8649}"/>
</file>

<file path=customXml/itemProps2.xml><?xml version="1.0" encoding="utf-8"?>
<ds:datastoreItem xmlns:ds="http://schemas.openxmlformats.org/officeDocument/2006/customXml" ds:itemID="{75A390D8-493A-4C50-A540-8E02E9C90AC6}"/>
</file>

<file path=customXml/itemProps3.xml><?xml version="1.0" encoding="utf-8"?>
<ds:datastoreItem xmlns:ds="http://schemas.openxmlformats.org/officeDocument/2006/customXml" ds:itemID="{81CC78C3-5C5D-465B-B302-AB97EEB35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2023-11-01T16:12:00Z</dcterms:created>
  <dcterms:modified xsi:type="dcterms:W3CDTF">2023-12-29T14:16:00Z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