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42D77" w14:textId="2CAC034F" w:rsidR="00F8157C" w:rsidRDefault="00A12E55" w:rsidP="00BB2B02">
      <w:pPr>
        <w:spacing w:line="259" w:lineRule="auto"/>
        <w:ind w:left="1238"/>
        <w:jc w:val="center"/>
      </w:pPr>
      <w:r>
        <w:rPr>
          <w:b/>
          <w:color w:val="006699"/>
          <w:sz w:val="29"/>
        </w:rPr>
        <w:t>CURRICULUM VITAE</w:t>
      </w:r>
    </w:p>
    <w:p w14:paraId="0A6959E7" w14:textId="4F05246F" w:rsidR="00F8157C" w:rsidRDefault="00A12E55" w:rsidP="00FB0382">
      <w:pPr>
        <w:spacing w:after="14" w:line="259" w:lineRule="auto"/>
        <w:ind w:left="1260"/>
      </w:pPr>
      <w:r>
        <w:t xml:space="preserve"> </w:t>
      </w:r>
    </w:p>
    <w:p w14:paraId="3FCC3E9A" w14:textId="7DEA15E1" w:rsidR="00F8157C" w:rsidRPr="00FB0382" w:rsidRDefault="009F0ACA" w:rsidP="00BB2B02">
      <w:pPr>
        <w:spacing w:line="259" w:lineRule="auto"/>
        <w:ind w:left="1255"/>
        <w:jc w:val="center"/>
        <w:rPr>
          <w:sz w:val="32"/>
          <w:szCs w:val="32"/>
        </w:rPr>
      </w:pPr>
      <w:r w:rsidRPr="00FB0382">
        <w:rPr>
          <w:b/>
          <w:sz w:val="32"/>
          <w:szCs w:val="32"/>
        </w:rPr>
        <w:t>Shaher M. Samrah, MD, FCCP</w:t>
      </w:r>
    </w:p>
    <w:p w14:paraId="5DAB6C7B" w14:textId="5AE137CF" w:rsidR="002300FD" w:rsidRPr="0028292D" w:rsidRDefault="00A12E55" w:rsidP="0028292D">
      <w:pPr>
        <w:spacing w:after="16" w:line="259" w:lineRule="auto"/>
        <w:ind w:left="1324"/>
      </w:pPr>
      <w:r>
        <w:rPr>
          <w:b/>
        </w:rPr>
        <w:t xml:space="preserve"> </w:t>
      </w:r>
    </w:p>
    <w:p w14:paraId="02EB378F" w14:textId="51787E84" w:rsidR="002300FD" w:rsidRDefault="002300FD" w:rsidP="00BB2B02">
      <w:pPr>
        <w:spacing w:after="17" w:line="270" w:lineRule="auto"/>
        <w:ind w:right="2117"/>
        <w:rPr>
          <w:b/>
        </w:rPr>
      </w:pPr>
    </w:p>
    <w:p w14:paraId="6A05A809" w14:textId="169A5EBB" w:rsidR="002300FD" w:rsidRDefault="007D5A4C" w:rsidP="00BB2B02">
      <w:pPr>
        <w:spacing w:after="17" w:line="270" w:lineRule="auto"/>
        <w:ind w:right="2117"/>
        <w:rPr>
          <w:b/>
        </w:rPr>
      </w:pPr>
      <w:r w:rsidRPr="008F2E8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2C280F9" wp14:editId="548821C7">
            <wp:simplePos x="0" y="0"/>
            <wp:positionH relativeFrom="column">
              <wp:posOffset>5770245</wp:posOffset>
            </wp:positionH>
            <wp:positionV relativeFrom="paragraph">
              <wp:posOffset>152693</wp:posOffset>
            </wp:positionV>
            <wp:extent cx="1113155" cy="1658620"/>
            <wp:effectExtent l="0" t="0" r="4445" b="5080"/>
            <wp:wrapTight wrapText="bothSides">
              <wp:wrapPolygon edited="0">
                <wp:start x="0" y="0"/>
                <wp:lineTo x="0" y="21501"/>
                <wp:lineTo x="21440" y="21501"/>
                <wp:lineTo x="21440" y="0"/>
                <wp:lineTo x="0" y="0"/>
              </wp:wrapPolygon>
            </wp:wrapTight>
            <wp:docPr id="2" name="Picture 2" descr="C:\Users\DrSamrah_JUST\OneDrive\Family papers\Shaher\Pictures\IMG_4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Samrah_JUST\OneDrive\Family papers\Shaher\Pictures\IMG_42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A98D2" w14:textId="1D6DF228" w:rsidR="00F8157C" w:rsidRPr="0007688C" w:rsidRDefault="00C303B3" w:rsidP="00DD3CA1">
      <w:pPr>
        <w:spacing w:after="17" w:line="270" w:lineRule="auto"/>
        <w:ind w:left="630" w:right="2117"/>
        <w:rPr>
          <w:bCs/>
        </w:rPr>
      </w:pPr>
      <w:r>
        <w:rPr>
          <w:bCs/>
        </w:rPr>
        <w:t>P</w:t>
      </w:r>
      <w:r w:rsidR="00FE4EA3" w:rsidRPr="0007688C">
        <w:rPr>
          <w:bCs/>
        </w:rPr>
        <w:t>rofessor</w:t>
      </w:r>
      <w:r w:rsidR="00A12E55" w:rsidRPr="0007688C">
        <w:rPr>
          <w:bCs/>
        </w:rPr>
        <w:t xml:space="preserve"> </w:t>
      </w:r>
      <w:r w:rsidR="008C0B3D" w:rsidRPr="0007688C">
        <w:rPr>
          <w:bCs/>
        </w:rPr>
        <w:t xml:space="preserve">of </w:t>
      </w:r>
      <w:r w:rsidR="00AB1CA5" w:rsidRPr="0007688C">
        <w:rPr>
          <w:bCs/>
        </w:rPr>
        <w:t>Pulmonary</w:t>
      </w:r>
      <w:r w:rsidR="00FE4EA3" w:rsidRPr="0007688C">
        <w:rPr>
          <w:bCs/>
        </w:rPr>
        <w:t xml:space="preserve"> and Critical Care Medicine </w:t>
      </w:r>
    </w:p>
    <w:p w14:paraId="1A03C813" w14:textId="415FAA65" w:rsidR="00AB7F7C" w:rsidRDefault="00AB7F7C" w:rsidP="00DD3CA1">
      <w:pPr>
        <w:spacing w:after="17" w:line="270" w:lineRule="auto"/>
        <w:ind w:left="630" w:right="2780"/>
        <w:rPr>
          <w:bCs/>
        </w:rPr>
      </w:pPr>
      <w:r>
        <w:rPr>
          <w:bCs/>
        </w:rPr>
        <w:t>Chief, Pulmonary Medicine</w:t>
      </w:r>
    </w:p>
    <w:p w14:paraId="0E18B325" w14:textId="556448FB" w:rsidR="00AB7F7C" w:rsidRDefault="00AB7F7C" w:rsidP="00AB7F7C">
      <w:pPr>
        <w:spacing w:after="17" w:line="270" w:lineRule="auto"/>
        <w:ind w:left="630" w:right="2780"/>
        <w:rPr>
          <w:bCs/>
        </w:rPr>
      </w:pPr>
      <w:r>
        <w:rPr>
          <w:bCs/>
        </w:rPr>
        <w:t>Director, Medical ICU</w:t>
      </w:r>
    </w:p>
    <w:p w14:paraId="01FC2F93" w14:textId="46870EA0" w:rsidR="00AB7F7C" w:rsidRDefault="00AB7F7C" w:rsidP="00DD3CA1">
      <w:pPr>
        <w:spacing w:after="17" w:line="270" w:lineRule="auto"/>
        <w:ind w:left="630" w:right="2780"/>
        <w:rPr>
          <w:bCs/>
        </w:rPr>
      </w:pPr>
      <w:r>
        <w:rPr>
          <w:bCs/>
        </w:rPr>
        <w:t>Chairman, Institutional Review Board (IRB)</w:t>
      </w:r>
    </w:p>
    <w:p w14:paraId="671A8250" w14:textId="11D45669" w:rsidR="00941985" w:rsidRPr="0007688C" w:rsidRDefault="00941985" w:rsidP="00DD3CA1">
      <w:pPr>
        <w:spacing w:after="17" w:line="270" w:lineRule="auto"/>
        <w:ind w:left="630" w:right="2780"/>
        <w:rPr>
          <w:bCs/>
        </w:rPr>
      </w:pPr>
      <w:r w:rsidRPr="0007688C">
        <w:rPr>
          <w:bCs/>
        </w:rPr>
        <w:t>Department of Internal Medicine</w:t>
      </w:r>
      <w:r w:rsidR="008C0B3D" w:rsidRPr="0007688C">
        <w:rPr>
          <w:bCs/>
        </w:rPr>
        <w:t xml:space="preserve">, </w:t>
      </w:r>
      <w:r w:rsidR="00A12E55" w:rsidRPr="0007688C">
        <w:rPr>
          <w:bCs/>
        </w:rPr>
        <w:t>F</w:t>
      </w:r>
      <w:r w:rsidRPr="0007688C">
        <w:rPr>
          <w:bCs/>
        </w:rPr>
        <w:t>aculty of Medicine</w:t>
      </w:r>
    </w:p>
    <w:p w14:paraId="00802E9C" w14:textId="251D77A8" w:rsidR="00941985" w:rsidRPr="0007688C" w:rsidRDefault="00FE4EA3" w:rsidP="00DD3CA1">
      <w:pPr>
        <w:spacing w:after="17" w:line="270" w:lineRule="auto"/>
        <w:ind w:left="630" w:right="2780"/>
        <w:rPr>
          <w:bCs/>
        </w:rPr>
      </w:pPr>
      <w:r w:rsidRPr="0007688C">
        <w:rPr>
          <w:bCs/>
        </w:rPr>
        <w:t>Jordan University of Science and Technology</w:t>
      </w:r>
    </w:p>
    <w:p w14:paraId="61A35050" w14:textId="10271E60" w:rsidR="00FE4EA3" w:rsidRPr="0007688C" w:rsidRDefault="00A12E55" w:rsidP="00DD3CA1">
      <w:pPr>
        <w:spacing w:after="17" w:line="270" w:lineRule="auto"/>
        <w:ind w:left="630" w:right="2050"/>
        <w:rPr>
          <w:bCs/>
        </w:rPr>
      </w:pPr>
      <w:r w:rsidRPr="0007688C">
        <w:rPr>
          <w:bCs/>
        </w:rPr>
        <w:t>P O BOX 3030</w:t>
      </w:r>
      <w:r w:rsidR="00FE4EA3" w:rsidRPr="0007688C">
        <w:rPr>
          <w:bCs/>
        </w:rPr>
        <w:t xml:space="preserve">, </w:t>
      </w:r>
      <w:r w:rsidRPr="0007688C">
        <w:rPr>
          <w:bCs/>
        </w:rPr>
        <w:t>I</w:t>
      </w:r>
      <w:r w:rsidR="00C303B3">
        <w:rPr>
          <w:bCs/>
        </w:rPr>
        <w:t xml:space="preserve">rbid, </w:t>
      </w:r>
      <w:r w:rsidRPr="0007688C">
        <w:rPr>
          <w:bCs/>
        </w:rPr>
        <w:t>JORDAN 22110</w:t>
      </w:r>
    </w:p>
    <w:p w14:paraId="29AF7F01" w14:textId="691FCDAF" w:rsidR="00F8157C" w:rsidRPr="0007688C" w:rsidRDefault="00FE4EA3" w:rsidP="00DD3CA1">
      <w:pPr>
        <w:spacing w:after="17" w:line="270" w:lineRule="auto"/>
        <w:ind w:left="630" w:right="2050"/>
        <w:rPr>
          <w:bCs/>
        </w:rPr>
      </w:pPr>
      <w:r w:rsidRPr="0007688C">
        <w:rPr>
          <w:bCs/>
        </w:rPr>
        <w:t xml:space="preserve">Email: </w:t>
      </w:r>
      <w:r w:rsidR="009F0ACA" w:rsidRPr="0007688C">
        <w:rPr>
          <w:bCs/>
          <w:color w:val="0000FF"/>
          <w:u w:val="single" w:color="0000FF"/>
        </w:rPr>
        <w:t>Samrah</w:t>
      </w:r>
      <w:r w:rsidR="00A12E55" w:rsidRPr="0007688C">
        <w:rPr>
          <w:bCs/>
          <w:color w:val="0000FF"/>
          <w:u w:val="single" w:color="0000FF"/>
        </w:rPr>
        <w:t>@just.edu.jo</w:t>
      </w:r>
      <w:r w:rsidR="00A12E55" w:rsidRPr="0007688C">
        <w:rPr>
          <w:bCs/>
        </w:rPr>
        <w:t xml:space="preserve"> </w:t>
      </w:r>
    </w:p>
    <w:p w14:paraId="72566A51" w14:textId="77777777" w:rsidR="00F8157C" w:rsidRPr="0007688C" w:rsidRDefault="00FE4EA3" w:rsidP="00DD3CA1">
      <w:pPr>
        <w:spacing w:line="259" w:lineRule="auto"/>
        <w:ind w:left="630"/>
        <w:rPr>
          <w:bCs/>
        </w:rPr>
      </w:pPr>
      <w:r w:rsidRPr="0007688C">
        <w:rPr>
          <w:bCs/>
        </w:rPr>
        <w:t>Office</w:t>
      </w:r>
      <w:r w:rsidR="00A12E55" w:rsidRPr="0007688C">
        <w:rPr>
          <w:bCs/>
        </w:rPr>
        <w:t xml:space="preserve">: +96227200600, </w:t>
      </w:r>
      <w:r w:rsidRPr="0007688C">
        <w:rPr>
          <w:bCs/>
        </w:rPr>
        <w:t>Extension</w:t>
      </w:r>
      <w:r w:rsidR="00A12E55" w:rsidRPr="0007688C">
        <w:rPr>
          <w:bCs/>
        </w:rPr>
        <w:t xml:space="preserve"> 40702 </w:t>
      </w:r>
    </w:p>
    <w:p w14:paraId="43F92F6E" w14:textId="43D52C06" w:rsidR="009F0ACA" w:rsidRPr="0007688C" w:rsidRDefault="009F0ACA" w:rsidP="00DD3CA1">
      <w:pPr>
        <w:spacing w:line="259" w:lineRule="auto"/>
        <w:ind w:left="630"/>
        <w:rPr>
          <w:bCs/>
        </w:rPr>
      </w:pPr>
      <w:r w:rsidRPr="0007688C">
        <w:rPr>
          <w:bCs/>
        </w:rPr>
        <w:t>ORCID ID: 0000-0002-8811-3741</w:t>
      </w:r>
    </w:p>
    <w:p w14:paraId="499D6787" w14:textId="77777777" w:rsidR="009F0ACA" w:rsidRPr="0007688C" w:rsidRDefault="009F0ACA" w:rsidP="00DD3CA1">
      <w:pPr>
        <w:spacing w:line="259" w:lineRule="auto"/>
        <w:ind w:left="630"/>
        <w:rPr>
          <w:bCs/>
        </w:rPr>
      </w:pPr>
      <w:r w:rsidRPr="0007688C">
        <w:rPr>
          <w:bCs/>
        </w:rPr>
        <w:t>Scopus Author ID: 36537788300</w:t>
      </w:r>
    </w:p>
    <w:p w14:paraId="6091DEB0" w14:textId="01DADA66" w:rsidR="00F8157C" w:rsidRDefault="00F8157C" w:rsidP="009F0ACA">
      <w:pPr>
        <w:spacing w:line="259" w:lineRule="auto"/>
      </w:pPr>
    </w:p>
    <w:tbl>
      <w:tblPr>
        <w:tblStyle w:val="TableGrid1"/>
        <w:tblW w:w="10005" w:type="dxa"/>
        <w:tblInd w:w="1260" w:type="dxa"/>
        <w:tblLook w:val="04A0" w:firstRow="1" w:lastRow="0" w:firstColumn="1" w:lastColumn="0" w:noHBand="0" w:noVBand="1"/>
      </w:tblPr>
      <w:tblGrid>
        <w:gridCol w:w="3601"/>
        <w:gridCol w:w="720"/>
        <w:gridCol w:w="84"/>
        <w:gridCol w:w="5225"/>
        <w:gridCol w:w="375"/>
      </w:tblGrid>
      <w:tr w:rsidR="00F8157C" w14:paraId="3267C315" w14:textId="77777777" w:rsidTr="00E116D3">
        <w:trPr>
          <w:gridAfter w:val="1"/>
          <w:wAfter w:w="375" w:type="dxa"/>
          <w:trHeight w:val="1157"/>
        </w:trPr>
        <w:tc>
          <w:tcPr>
            <w:tcW w:w="4405" w:type="dxa"/>
            <w:gridSpan w:val="3"/>
          </w:tcPr>
          <w:p w14:paraId="2BAC6FC9" w14:textId="3785C14A" w:rsidR="00F8157C" w:rsidRDefault="00F8157C" w:rsidP="009F0ACA">
            <w:pPr>
              <w:spacing w:line="259" w:lineRule="auto"/>
            </w:pPr>
          </w:p>
          <w:p w14:paraId="156A6281" w14:textId="0BCD8103" w:rsidR="00F8157C" w:rsidRDefault="00A12E55" w:rsidP="00E116D3">
            <w:pPr>
              <w:spacing w:line="259" w:lineRule="auto"/>
            </w:pPr>
            <w:r>
              <w:rPr>
                <w:b/>
                <w:color w:val="006699"/>
                <w:sz w:val="29"/>
              </w:rPr>
              <w:t>Personal History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5225" w:type="dxa"/>
          </w:tcPr>
          <w:p w14:paraId="5A39BBE3" w14:textId="77777777" w:rsidR="00F8157C" w:rsidRDefault="00F8157C" w:rsidP="00E116D3">
            <w:pPr>
              <w:spacing w:after="160" w:line="259" w:lineRule="auto"/>
              <w:ind w:right="-375"/>
            </w:pPr>
          </w:p>
        </w:tc>
      </w:tr>
      <w:tr w:rsidR="00F8157C" w14:paraId="7BD4F238" w14:textId="77777777" w:rsidTr="00E116D3">
        <w:trPr>
          <w:gridAfter w:val="1"/>
          <w:wAfter w:w="375" w:type="dxa"/>
          <w:trHeight w:val="276"/>
        </w:trPr>
        <w:tc>
          <w:tcPr>
            <w:tcW w:w="4405" w:type="dxa"/>
            <w:gridSpan w:val="3"/>
          </w:tcPr>
          <w:p w14:paraId="461DE72E" w14:textId="317FA67A" w:rsidR="00F8157C" w:rsidRPr="00E116D3" w:rsidRDefault="00A12E55" w:rsidP="00BB2B02">
            <w:pPr>
              <w:tabs>
                <w:tab w:val="center" w:pos="2120"/>
              </w:tabs>
              <w:spacing w:line="259" w:lineRule="auto"/>
              <w:rPr>
                <w:b/>
                <w:bCs/>
              </w:rPr>
            </w:pPr>
            <w:r w:rsidRPr="00E116D3">
              <w:rPr>
                <w:b/>
                <w:bCs/>
              </w:rPr>
              <w:t xml:space="preserve"> </w:t>
            </w:r>
            <w:r w:rsidRPr="00E116D3">
              <w:rPr>
                <w:b/>
                <w:bCs/>
              </w:rPr>
              <w:tab/>
            </w:r>
            <w:r w:rsidR="007821F4" w:rsidRPr="00E116D3">
              <w:rPr>
                <w:b/>
                <w:bCs/>
              </w:rPr>
              <w:t>Current</w:t>
            </w:r>
            <w:r w:rsidRPr="00E116D3">
              <w:rPr>
                <w:b/>
                <w:bCs/>
              </w:rPr>
              <w:t xml:space="preserve"> Position Rank: </w:t>
            </w:r>
          </w:p>
        </w:tc>
        <w:tc>
          <w:tcPr>
            <w:tcW w:w="5225" w:type="dxa"/>
          </w:tcPr>
          <w:p w14:paraId="6B577182" w14:textId="2B154E5D" w:rsidR="00F8157C" w:rsidRPr="00AD5BF4" w:rsidRDefault="00A12E55" w:rsidP="00BB2B02">
            <w:pPr>
              <w:spacing w:line="259" w:lineRule="auto"/>
              <w:rPr>
                <w:b/>
                <w:bCs/>
              </w:rPr>
            </w:pPr>
            <w:r w:rsidRPr="00AD5BF4">
              <w:rPr>
                <w:b/>
                <w:bCs/>
              </w:rPr>
              <w:t>Professor</w:t>
            </w:r>
            <w:r w:rsidR="00E116D3">
              <w:rPr>
                <w:b/>
                <w:bCs/>
              </w:rPr>
              <w:t>, Pulmonary and Critical Care Medicine</w:t>
            </w:r>
          </w:p>
        </w:tc>
      </w:tr>
      <w:tr w:rsidR="00F8157C" w14:paraId="2346DA8F" w14:textId="77777777" w:rsidTr="00E116D3">
        <w:trPr>
          <w:gridAfter w:val="1"/>
          <w:wAfter w:w="375" w:type="dxa"/>
          <w:trHeight w:val="276"/>
        </w:trPr>
        <w:tc>
          <w:tcPr>
            <w:tcW w:w="4405" w:type="dxa"/>
            <w:gridSpan w:val="3"/>
          </w:tcPr>
          <w:p w14:paraId="0DFAE634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25" w:type="dxa"/>
          </w:tcPr>
          <w:p w14:paraId="68CA23A9" w14:textId="77777777" w:rsidR="00F8157C" w:rsidRDefault="00A12E55" w:rsidP="00BB2B02">
            <w:pPr>
              <w:spacing w:line="259" w:lineRule="auto"/>
            </w:pPr>
            <w:r>
              <w:t>Department of Internal Medicine</w:t>
            </w:r>
          </w:p>
          <w:p w14:paraId="6F98B787" w14:textId="1EC5A328" w:rsidR="009F0ACA" w:rsidRDefault="009F0ACA" w:rsidP="00BB2B02">
            <w:pPr>
              <w:spacing w:line="259" w:lineRule="auto"/>
            </w:pPr>
            <w:r>
              <w:t>Faculty of Medicine</w:t>
            </w:r>
          </w:p>
        </w:tc>
      </w:tr>
      <w:tr w:rsidR="00F8157C" w14:paraId="43764BAC" w14:textId="77777777" w:rsidTr="00E116D3">
        <w:trPr>
          <w:gridAfter w:val="1"/>
          <w:wAfter w:w="375" w:type="dxa"/>
          <w:trHeight w:val="276"/>
        </w:trPr>
        <w:tc>
          <w:tcPr>
            <w:tcW w:w="4405" w:type="dxa"/>
            <w:gridSpan w:val="3"/>
          </w:tcPr>
          <w:p w14:paraId="27B8F768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25" w:type="dxa"/>
          </w:tcPr>
          <w:p w14:paraId="2F929109" w14:textId="77777777" w:rsidR="00F8157C" w:rsidRDefault="00A12E55" w:rsidP="00BB2B02">
            <w:pPr>
              <w:spacing w:line="259" w:lineRule="auto"/>
            </w:pPr>
            <w:r>
              <w:t xml:space="preserve">Jordan University of Science and Technology </w:t>
            </w:r>
          </w:p>
        </w:tc>
      </w:tr>
      <w:tr w:rsidR="00F8157C" w14:paraId="67A9E2B2" w14:textId="77777777" w:rsidTr="00E116D3">
        <w:trPr>
          <w:gridAfter w:val="1"/>
          <w:wAfter w:w="375" w:type="dxa"/>
          <w:trHeight w:val="552"/>
        </w:trPr>
        <w:tc>
          <w:tcPr>
            <w:tcW w:w="4405" w:type="dxa"/>
            <w:gridSpan w:val="3"/>
          </w:tcPr>
          <w:p w14:paraId="75F80603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  <w:p w14:paraId="20876B09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5225" w:type="dxa"/>
          </w:tcPr>
          <w:p w14:paraId="11A0E309" w14:textId="77777777" w:rsidR="00F8157C" w:rsidRDefault="00A12E55" w:rsidP="00BB2B02">
            <w:pPr>
              <w:spacing w:line="259" w:lineRule="auto"/>
            </w:pPr>
            <w:r>
              <w:t xml:space="preserve">Irbid, Jordan </w:t>
            </w:r>
          </w:p>
        </w:tc>
      </w:tr>
      <w:tr w:rsidR="00F8157C" w14:paraId="291EE231" w14:textId="77777777" w:rsidTr="00E116D3">
        <w:trPr>
          <w:gridAfter w:val="1"/>
          <w:wAfter w:w="375" w:type="dxa"/>
          <w:trHeight w:val="273"/>
        </w:trPr>
        <w:tc>
          <w:tcPr>
            <w:tcW w:w="4405" w:type="dxa"/>
            <w:gridSpan w:val="3"/>
          </w:tcPr>
          <w:p w14:paraId="44EEFD60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25" w:type="dxa"/>
          </w:tcPr>
          <w:p w14:paraId="54358E68" w14:textId="77777777" w:rsidR="00E116D3" w:rsidRPr="00AB7F7C" w:rsidRDefault="00E116D3" w:rsidP="00E116D3">
            <w:pPr>
              <w:rPr>
                <w:b/>
                <w:bCs/>
                <w:color w:val="000000" w:themeColor="text1"/>
              </w:rPr>
            </w:pPr>
            <w:r w:rsidRPr="00AB7F7C">
              <w:rPr>
                <w:b/>
                <w:bCs/>
                <w:color w:val="000000" w:themeColor="text1"/>
              </w:rPr>
              <w:t>Chairman, Institutional Review Board (IRB)</w:t>
            </w:r>
          </w:p>
          <w:p w14:paraId="25A51043" w14:textId="77777777" w:rsidR="00E116D3" w:rsidRDefault="00E116D3" w:rsidP="00E116D3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Jordanian Medical Council</w:t>
            </w:r>
          </w:p>
          <w:p w14:paraId="486DA412" w14:textId="77777777" w:rsidR="00E116D3" w:rsidRDefault="00E116D3" w:rsidP="00E116D3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Ministry of Health</w:t>
            </w:r>
          </w:p>
          <w:p w14:paraId="313C1630" w14:textId="77777777" w:rsidR="00E116D3" w:rsidRDefault="00E116D3" w:rsidP="00E116D3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Amman, Jordan</w:t>
            </w:r>
          </w:p>
          <w:p w14:paraId="4E88EE92" w14:textId="77777777" w:rsidR="00E116D3" w:rsidRDefault="00E116D3" w:rsidP="00E116D3">
            <w:pPr>
              <w:spacing w:line="259" w:lineRule="auto"/>
              <w:rPr>
                <w:b/>
                <w:bCs/>
              </w:rPr>
            </w:pPr>
          </w:p>
          <w:p w14:paraId="3966AF4F" w14:textId="6F41E8B2" w:rsidR="00F8157C" w:rsidRPr="00AD5BF4" w:rsidRDefault="00A12E55" w:rsidP="00E116D3">
            <w:pPr>
              <w:spacing w:line="259" w:lineRule="auto"/>
              <w:rPr>
                <w:b/>
                <w:bCs/>
              </w:rPr>
            </w:pPr>
            <w:r w:rsidRPr="00AD5BF4">
              <w:rPr>
                <w:b/>
                <w:bCs/>
              </w:rPr>
              <w:t>C</w:t>
            </w:r>
            <w:r w:rsidR="00E116D3">
              <w:rPr>
                <w:b/>
                <w:bCs/>
              </w:rPr>
              <w:t xml:space="preserve">hief, </w:t>
            </w:r>
            <w:r w:rsidRPr="00AD5BF4">
              <w:rPr>
                <w:b/>
                <w:bCs/>
              </w:rPr>
              <w:t>Pulmonary and Critical Care Medicine</w:t>
            </w:r>
          </w:p>
        </w:tc>
      </w:tr>
      <w:tr w:rsidR="00F8157C" w14:paraId="1A4C6F23" w14:textId="77777777" w:rsidTr="00E116D3">
        <w:trPr>
          <w:gridAfter w:val="1"/>
          <w:wAfter w:w="375" w:type="dxa"/>
          <w:trHeight w:val="276"/>
        </w:trPr>
        <w:tc>
          <w:tcPr>
            <w:tcW w:w="4405" w:type="dxa"/>
            <w:gridSpan w:val="3"/>
          </w:tcPr>
          <w:p w14:paraId="19276D9A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25" w:type="dxa"/>
          </w:tcPr>
          <w:p w14:paraId="1D941573" w14:textId="77777777" w:rsidR="00F8157C" w:rsidRDefault="00A12E55" w:rsidP="00BB2B02">
            <w:pPr>
              <w:spacing w:line="259" w:lineRule="auto"/>
            </w:pPr>
            <w:r>
              <w:t xml:space="preserve">Department of Internal Medicine  </w:t>
            </w:r>
          </w:p>
        </w:tc>
      </w:tr>
      <w:tr w:rsidR="00F8157C" w14:paraId="6B6F17FF" w14:textId="77777777" w:rsidTr="00E116D3">
        <w:trPr>
          <w:gridAfter w:val="1"/>
          <w:wAfter w:w="375" w:type="dxa"/>
          <w:trHeight w:val="276"/>
        </w:trPr>
        <w:tc>
          <w:tcPr>
            <w:tcW w:w="4405" w:type="dxa"/>
            <w:gridSpan w:val="3"/>
          </w:tcPr>
          <w:p w14:paraId="301285FF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225" w:type="dxa"/>
          </w:tcPr>
          <w:p w14:paraId="1A83B192" w14:textId="77777777" w:rsidR="00F8157C" w:rsidRDefault="00A12E55" w:rsidP="00BB2B02">
            <w:pPr>
              <w:spacing w:line="259" w:lineRule="auto"/>
            </w:pPr>
            <w:r>
              <w:t xml:space="preserve">King Abdullah University Hospital </w:t>
            </w:r>
          </w:p>
        </w:tc>
      </w:tr>
      <w:tr w:rsidR="00F8157C" w14:paraId="025DFE82" w14:textId="77777777" w:rsidTr="00E116D3">
        <w:trPr>
          <w:gridAfter w:val="1"/>
          <w:wAfter w:w="375" w:type="dxa"/>
          <w:trHeight w:val="552"/>
        </w:trPr>
        <w:tc>
          <w:tcPr>
            <w:tcW w:w="4405" w:type="dxa"/>
            <w:gridSpan w:val="3"/>
          </w:tcPr>
          <w:p w14:paraId="06CD901A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  <w:p w14:paraId="10146664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5225" w:type="dxa"/>
          </w:tcPr>
          <w:p w14:paraId="644AC162" w14:textId="4E5A02FF" w:rsidR="00F8157C" w:rsidRDefault="00E116D3" w:rsidP="00BB2B02">
            <w:pPr>
              <w:spacing w:line="259" w:lineRule="auto"/>
            </w:pPr>
            <w:r>
              <w:t>Irbid, Jordan</w:t>
            </w:r>
          </w:p>
          <w:p w14:paraId="6E31C860" w14:textId="424FC661" w:rsidR="00E116D3" w:rsidRDefault="00E116D3" w:rsidP="00BB2B02">
            <w:pPr>
              <w:spacing w:line="259" w:lineRule="auto"/>
            </w:pPr>
          </w:p>
          <w:p w14:paraId="097A3D90" w14:textId="76B74FAA" w:rsidR="00E116D3" w:rsidRPr="00E116D3" w:rsidRDefault="00E116D3" w:rsidP="00BB2B02">
            <w:pPr>
              <w:spacing w:line="259" w:lineRule="auto"/>
              <w:rPr>
                <w:b/>
                <w:bCs/>
              </w:rPr>
            </w:pPr>
            <w:r w:rsidRPr="00E116D3">
              <w:rPr>
                <w:b/>
                <w:bCs/>
              </w:rPr>
              <w:t>Director, Medical ICU</w:t>
            </w:r>
          </w:p>
          <w:p w14:paraId="71783413" w14:textId="7C70D9B9" w:rsidR="00E116D3" w:rsidRDefault="00E116D3" w:rsidP="00BB2B02">
            <w:pPr>
              <w:spacing w:line="259" w:lineRule="auto"/>
            </w:pPr>
            <w:r>
              <w:t>King Abdullah University Hospital</w:t>
            </w:r>
          </w:p>
          <w:p w14:paraId="062B63B1" w14:textId="0E6990A9" w:rsidR="00E116D3" w:rsidRDefault="00E116D3" w:rsidP="00E116D3">
            <w:pPr>
              <w:spacing w:line="259" w:lineRule="auto"/>
            </w:pPr>
            <w:r>
              <w:t>Irbid, Jordan</w:t>
            </w:r>
          </w:p>
        </w:tc>
      </w:tr>
      <w:tr w:rsidR="00F8157C" w14:paraId="28EB4106" w14:textId="77777777" w:rsidTr="00E116D3">
        <w:trPr>
          <w:trHeight w:val="947"/>
        </w:trPr>
        <w:tc>
          <w:tcPr>
            <w:tcW w:w="4321" w:type="dxa"/>
            <w:gridSpan w:val="2"/>
          </w:tcPr>
          <w:p w14:paraId="3CAD7519" w14:textId="12CFE93B" w:rsidR="00F8157C" w:rsidRDefault="00A12E55" w:rsidP="00BB2B02">
            <w:pPr>
              <w:tabs>
                <w:tab w:val="center" w:pos="3601"/>
              </w:tabs>
              <w:spacing w:line="259" w:lineRule="auto"/>
            </w:pPr>
            <w:r>
              <w:rPr>
                <w:b/>
                <w:color w:val="006699"/>
                <w:sz w:val="29"/>
              </w:rPr>
              <w:lastRenderedPageBreak/>
              <w:t>Educational History</w:t>
            </w:r>
            <w:r>
              <w:t xml:space="preserve"> </w:t>
            </w:r>
            <w:r>
              <w:tab/>
              <w:t xml:space="preserve"> </w:t>
            </w:r>
          </w:p>
          <w:p w14:paraId="325CE300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  <w:p w14:paraId="3C9462F4" w14:textId="4D333A8C" w:rsidR="00F8157C" w:rsidRPr="00B64399" w:rsidRDefault="00591CF3" w:rsidP="00BB2B02">
            <w:pPr>
              <w:tabs>
                <w:tab w:val="center" w:pos="1748"/>
              </w:tabs>
              <w:spacing w:line="259" w:lineRule="auto"/>
              <w:rPr>
                <w:sz w:val="28"/>
                <w:szCs w:val="28"/>
              </w:rPr>
            </w:pPr>
            <w:r w:rsidRPr="00B64399">
              <w:rPr>
                <w:b/>
                <w:color w:val="006699"/>
                <w:sz w:val="28"/>
                <w:szCs w:val="28"/>
              </w:rPr>
              <w:t>Medical School</w:t>
            </w:r>
            <w:r w:rsidR="003107DB" w:rsidRPr="00B64399">
              <w:rPr>
                <w:b/>
                <w:color w:val="006699"/>
                <w:sz w:val="28"/>
                <w:szCs w:val="28"/>
              </w:rPr>
              <w:t>:</w:t>
            </w:r>
          </w:p>
          <w:p w14:paraId="25DD3341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84" w:type="dxa"/>
            <w:gridSpan w:val="3"/>
          </w:tcPr>
          <w:p w14:paraId="7FF9846F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F8157C" w14:paraId="2B4F0A04" w14:textId="77777777" w:rsidTr="00E116D3">
        <w:trPr>
          <w:trHeight w:val="276"/>
        </w:trPr>
        <w:tc>
          <w:tcPr>
            <w:tcW w:w="4321" w:type="dxa"/>
            <w:gridSpan w:val="2"/>
          </w:tcPr>
          <w:p w14:paraId="36D1C95D" w14:textId="3506190E" w:rsidR="00F8157C" w:rsidRDefault="00115661" w:rsidP="004852B6">
            <w:pPr>
              <w:tabs>
                <w:tab w:val="center" w:pos="1708"/>
                <w:tab w:val="center" w:pos="2881"/>
                <w:tab w:val="center" w:pos="3601"/>
              </w:tabs>
              <w:spacing w:line="259" w:lineRule="auto"/>
            </w:pPr>
            <w:r>
              <w:t xml:space="preserve">                     </w:t>
            </w:r>
            <w:r w:rsidR="000B4AC2">
              <w:t xml:space="preserve"> </w:t>
            </w:r>
            <w:r w:rsidR="009F0ACA">
              <w:t>6/1995</w:t>
            </w:r>
          </w:p>
        </w:tc>
        <w:tc>
          <w:tcPr>
            <w:tcW w:w="5684" w:type="dxa"/>
            <w:gridSpan w:val="3"/>
          </w:tcPr>
          <w:p w14:paraId="157989E6" w14:textId="77777777" w:rsidR="00F8157C" w:rsidRDefault="00A12E55" w:rsidP="00BB2B02">
            <w:pPr>
              <w:spacing w:line="259" w:lineRule="auto"/>
            </w:pPr>
            <w:r>
              <w:t>Faculty of Medicine</w:t>
            </w:r>
          </w:p>
        </w:tc>
      </w:tr>
      <w:tr w:rsidR="00F8157C" w14:paraId="1A99C911" w14:textId="77777777" w:rsidTr="00E116D3">
        <w:trPr>
          <w:trHeight w:val="276"/>
        </w:trPr>
        <w:tc>
          <w:tcPr>
            <w:tcW w:w="4321" w:type="dxa"/>
            <w:gridSpan w:val="2"/>
          </w:tcPr>
          <w:p w14:paraId="39B6B1D1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684" w:type="dxa"/>
            <w:gridSpan w:val="3"/>
          </w:tcPr>
          <w:p w14:paraId="0CA98F63" w14:textId="77777777" w:rsidR="00F8157C" w:rsidRDefault="00A12E55" w:rsidP="00BB2B02">
            <w:pPr>
              <w:spacing w:line="259" w:lineRule="auto"/>
            </w:pPr>
            <w:r>
              <w:t xml:space="preserve">Jordan University of Science and Technology </w:t>
            </w:r>
          </w:p>
        </w:tc>
      </w:tr>
      <w:tr w:rsidR="00F8157C" w14:paraId="1016650A" w14:textId="77777777" w:rsidTr="00E116D3">
        <w:trPr>
          <w:trHeight w:val="785"/>
        </w:trPr>
        <w:tc>
          <w:tcPr>
            <w:tcW w:w="4321" w:type="dxa"/>
            <w:gridSpan w:val="2"/>
          </w:tcPr>
          <w:p w14:paraId="2062D821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3DD831B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  <w:p w14:paraId="6941D20A" w14:textId="77777777" w:rsidR="00F8157C" w:rsidRDefault="00A12E55" w:rsidP="00BB2B02">
            <w:pPr>
              <w:spacing w:after="31" w:line="259" w:lineRule="auto"/>
            </w:pPr>
            <w:r>
              <w:t xml:space="preserve"> </w:t>
            </w:r>
            <w:r>
              <w:tab/>
              <w:t xml:space="preserve"> </w:t>
            </w:r>
          </w:p>
          <w:p w14:paraId="0A7D5EFE" w14:textId="4159FCF4" w:rsidR="00F8157C" w:rsidRPr="00B64399" w:rsidRDefault="00A12E55" w:rsidP="00BB2B02">
            <w:pPr>
              <w:spacing w:line="259" w:lineRule="auto"/>
              <w:rPr>
                <w:sz w:val="28"/>
                <w:szCs w:val="28"/>
              </w:rPr>
            </w:pPr>
            <w:r w:rsidRPr="00B64399">
              <w:rPr>
                <w:b/>
                <w:color w:val="006699"/>
                <w:sz w:val="28"/>
                <w:szCs w:val="28"/>
              </w:rPr>
              <w:t>Residency and Fellowship</w:t>
            </w:r>
            <w:r w:rsidR="003107DB" w:rsidRPr="00B64399">
              <w:rPr>
                <w:b/>
                <w:color w:val="006699"/>
                <w:sz w:val="28"/>
                <w:szCs w:val="28"/>
              </w:rPr>
              <w:t>:</w:t>
            </w:r>
            <w:r w:rsidRPr="00B64399">
              <w:rPr>
                <w:b/>
                <w:color w:val="006699"/>
                <w:sz w:val="28"/>
                <w:szCs w:val="28"/>
              </w:rPr>
              <w:t xml:space="preserve"> </w:t>
            </w:r>
          </w:p>
        </w:tc>
        <w:tc>
          <w:tcPr>
            <w:tcW w:w="5684" w:type="dxa"/>
            <w:gridSpan w:val="3"/>
            <w:vMerge w:val="restart"/>
          </w:tcPr>
          <w:p w14:paraId="387306C8" w14:textId="77777777" w:rsidR="00F8157C" w:rsidRDefault="00A12E55" w:rsidP="00BB2B02">
            <w:pPr>
              <w:spacing w:line="259" w:lineRule="auto"/>
            </w:pPr>
            <w:r>
              <w:t>Irbid, Jordan</w:t>
            </w:r>
          </w:p>
          <w:p w14:paraId="5433A468" w14:textId="77777777" w:rsidR="009F0ACA" w:rsidRDefault="009F0ACA" w:rsidP="00BB2B02">
            <w:pPr>
              <w:spacing w:line="259" w:lineRule="auto"/>
            </w:pPr>
          </w:p>
          <w:p w14:paraId="3E9B6651" w14:textId="1D83612C" w:rsidR="009F0ACA" w:rsidRDefault="009F0ACA" w:rsidP="00BB2B02">
            <w:pPr>
              <w:spacing w:line="259" w:lineRule="auto"/>
            </w:pPr>
          </w:p>
        </w:tc>
      </w:tr>
      <w:tr w:rsidR="00F8157C" w14:paraId="28CE8CB7" w14:textId="77777777" w:rsidTr="00E116D3">
        <w:trPr>
          <w:trHeight w:val="272"/>
        </w:trPr>
        <w:tc>
          <w:tcPr>
            <w:tcW w:w="3601" w:type="dxa"/>
          </w:tcPr>
          <w:p w14:paraId="1895D3B7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</w:tcPr>
          <w:p w14:paraId="72A3D3EC" w14:textId="77777777" w:rsidR="00F8157C" w:rsidRDefault="00F8157C" w:rsidP="00BB2B02">
            <w:pPr>
              <w:spacing w:after="160" w:line="259" w:lineRule="auto"/>
            </w:pPr>
          </w:p>
        </w:tc>
        <w:tc>
          <w:tcPr>
            <w:tcW w:w="5684" w:type="dxa"/>
            <w:gridSpan w:val="3"/>
            <w:vMerge/>
          </w:tcPr>
          <w:p w14:paraId="0D0B940D" w14:textId="77777777" w:rsidR="00F8157C" w:rsidRDefault="00F8157C" w:rsidP="00BB2B02">
            <w:pPr>
              <w:spacing w:after="160" w:line="259" w:lineRule="auto"/>
            </w:pPr>
          </w:p>
        </w:tc>
      </w:tr>
      <w:tr w:rsidR="00F8157C" w14:paraId="3FEDD5BE" w14:textId="77777777" w:rsidTr="00E116D3">
        <w:trPr>
          <w:trHeight w:val="553"/>
        </w:trPr>
        <w:tc>
          <w:tcPr>
            <w:tcW w:w="3601" w:type="dxa"/>
          </w:tcPr>
          <w:p w14:paraId="7DCCA3C4" w14:textId="406549C1" w:rsidR="00F8157C" w:rsidRDefault="00A12E55" w:rsidP="00BB2B02">
            <w:pPr>
              <w:tabs>
                <w:tab w:val="center" w:pos="1774"/>
              </w:tabs>
              <w:spacing w:line="259" w:lineRule="auto"/>
            </w:pPr>
            <w:r>
              <w:t xml:space="preserve">   </w:t>
            </w:r>
            <w:r>
              <w:tab/>
              <w:t xml:space="preserve"> </w:t>
            </w:r>
            <w:r w:rsidR="009F0ACA">
              <w:t xml:space="preserve">  10/1995 - 7/1996</w:t>
            </w:r>
            <w:r>
              <w:t xml:space="preserve">   </w:t>
            </w:r>
          </w:p>
          <w:p w14:paraId="7FDE0BDC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</w:tcPr>
          <w:p w14:paraId="5DBFAC55" w14:textId="77777777" w:rsidR="00F8157C" w:rsidRDefault="00A12E55" w:rsidP="00BB2B02">
            <w:pPr>
              <w:spacing w:line="259" w:lineRule="auto"/>
            </w:pPr>
            <w:r>
              <w:t xml:space="preserve">  </w:t>
            </w:r>
          </w:p>
        </w:tc>
        <w:tc>
          <w:tcPr>
            <w:tcW w:w="5684" w:type="dxa"/>
            <w:gridSpan w:val="3"/>
          </w:tcPr>
          <w:p w14:paraId="5B0ABDB8" w14:textId="77777777" w:rsidR="009F0ACA" w:rsidRDefault="00A12E55" w:rsidP="009F0ACA">
            <w:pPr>
              <w:spacing w:line="259" w:lineRule="auto"/>
            </w:pPr>
            <w:r>
              <w:t xml:space="preserve">Rotating Internship: </w:t>
            </w:r>
          </w:p>
          <w:p w14:paraId="71AF4B35" w14:textId="1FC661DE" w:rsidR="009F0ACA" w:rsidRDefault="009F0ACA" w:rsidP="009F0ACA">
            <w:pPr>
              <w:spacing w:line="259" w:lineRule="auto"/>
            </w:pPr>
            <w:r>
              <w:t>Jordan University Hospital</w:t>
            </w:r>
          </w:p>
          <w:p w14:paraId="6C6B41C8" w14:textId="6AEA6D0F" w:rsidR="009F0ACA" w:rsidRDefault="00A705D3" w:rsidP="009F0ACA">
            <w:pPr>
              <w:spacing w:line="259" w:lineRule="auto"/>
            </w:pPr>
            <w:r>
              <w:t>Amman, Jordan</w:t>
            </w:r>
            <w:r w:rsidR="00A12E55">
              <w:t xml:space="preserve"> </w:t>
            </w:r>
          </w:p>
          <w:p w14:paraId="0F115CD5" w14:textId="0124660A" w:rsidR="00F8157C" w:rsidRDefault="00F8157C" w:rsidP="009F0ACA">
            <w:pPr>
              <w:spacing w:line="259" w:lineRule="auto"/>
            </w:pPr>
          </w:p>
        </w:tc>
      </w:tr>
      <w:tr w:rsidR="009F0ACA" w14:paraId="0A4D8D79" w14:textId="77777777" w:rsidTr="00E116D3">
        <w:trPr>
          <w:trHeight w:val="553"/>
        </w:trPr>
        <w:tc>
          <w:tcPr>
            <w:tcW w:w="3601" w:type="dxa"/>
          </w:tcPr>
          <w:p w14:paraId="79CFC440" w14:textId="23FAD334" w:rsidR="009F0ACA" w:rsidRDefault="009F0ACA" w:rsidP="009F0ACA">
            <w:pPr>
              <w:tabs>
                <w:tab w:val="center" w:pos="1774"/>
              </w:tabs>
              <w:spacing w:line="259" w:lineRule="auto"/>
            </w:pPr>
            <w:r>
              <w:t xml:space="preserve">   </w:t>
            </w:r>
            <w:r>
              <w:tab/>
              <w:t xml:space="preserve">  8/1996 - 4/1997   </w:t>
            </w:r>
          </w:p>
          <w:p w14:paraId="2FCD3311" w14:textId="32A8CEC0" w:rsidR="009F0ACA" w:rsidRDefault="009F0ACA" w:rsidP="009F0ACA">
            <w:pPr>
              <w:tabs>
                <w:tab w:val="center" w:pos="1774"/>
              </w:tabs>
              <w:spacing w:line="259" w:lineRule="auto"/>
            </w:pPr>
            <w:r>
              <w:t xml:space="preserve"> </w:t>
            </w:r>
          </w:p>
        </w:tc>
        <w:tc>
          <w:tcPr>
            <w:tcW w:w="720" w:type="dxa"/>
          </w:tcPr>
          <w:p w14:paraId="6E2CD14A" w14:textId="11106D33" w:rsidR="009F0ACA" w:rsidRDefault="009F0ACA" w:rsidP="009F0ACA">
            <w:pPr>
              <w:spacing w:line="259" w:lineRule="auto"/>
            </w:pPr>
            <w:r>
              <w:t xml:space="preserve">  </w:t>
            </w:r>
          </w:p>
        </w:tc>
        <w:tc>
          <w:tcPr>
            <w:tcW w:w="5684" w:type="dxa"/>
            <w:gridSpan w:val="3"/>
          </w:tcPr>
          <w:p w14:paraId="526C07AD" w14:textId="44008E77" w:rsidR="009F0ACA" w:rsidRDefault="009F0ACA" w:rsidP="009F0ACA">
            <w:pPr>
              <w:spacing w:line="259" w:lineRule="auto"/>
            </w:pPr>
            <w:r>
              <w:t xml:space="preserve">Research Assistant </w:t>
            </w:r>
          </w:p>
          <w:p w14:paraId="554F91B8" w14:textId="77777777" w:rsidR="009F0ACA" w:rsidRDefault="009F0ACA" w:rsidP="009F0ACA">
            <w:pPr>
              <w:spacing w:line="259" w:lineRule="auto"/>
            </w:pPr>
            <w:r>
              <w:t xml:space="preserve">University of Illinois at Chicago </w:t>
            </w:r>
          </w:p>
          <w:p w14:paraId="6637AB48" w14:textId="77777777" w:rsidR="009F0ACA" w:rsidRDefault="009F0ACA" w:rsidP="009F0ACA">
            <w:pPr>
              <w:spacing w:line="259" w:lineRule="auto"/>
            </w:pPr>
            <w:r>
              <w:t>Chicago, IL., USA</w:t>
            </w:r>
          </w:p>
          <w:p w14:paraId="4865F3FA" w14:textId="20A14743" w:rsidR="009F0ACA" w:rsidRDefault="009F0ACA" w:rsidP="009F0ACA">
            <w:pPr>
              <w:spacing w:line="259" w:lineRule="auto"/>
            </w:pPr>
          </w:p>
        </w:tc>
      </w:tr>
      <w:tr w:rsidR="009F0ACA" w14:paraId="10AD9590" w14:textId="77777777" w:rsidTr="00E116D3">
        <w:trPr>
          <w:trHeight w:val="345"/>
        </w:trPr>
        <w:tc>
          <w:tcPr>
            <w:tcW w:w="3601" w:type="dxa"/>
          </w:tcPr>
          <w:p w14:paraId="235A7C45" w14:textId="6A22AC2E" w:rsidR="009F0ACA" w:rsidRDefault="009F0ACA" w:rsidP="009F0ACA">
            <w:pPr>
              <w:tabs>
                <w:tab w:val="center" w:pos="1833"/>
              </w:tabs>
              <w:spacing w:line="259" w:lineRule="auto"/>
            </w:pPr>
            <w:r>
              <w:t xml:space="preserve"> </w:t>
            </w:r>
            <w:r>
              <w:tab/>
              <w:t xml:space="preserve">7/1997 - 7/2000 </w:t>
            </w:r>
          </w:p>
        </w:tc>
        <w:tc>
          <w:tcPr>
            <w:tcW w:w="720" w:type="dxa"/>
          </w:tcPr>
          <w:p w14:paraId="0E27B00A" w14:textId="77777777" w:rsidR="009F0ACA" w:rsidRDefault="009F0ACA" w:rsidP="009F0ACA">
            <w:pPr>
              <w:spacing w:line="259" w:lineRule="auto"/>
            </w:pPr>
          </w:p>
        </w:tc>
        <w:tc>
          <w:tcPr>
            <w:tcW w:w="5684" w:type="dxa"/>
            <w:gridSpan w:val="3"/>
          </w:tcPr>
          <w:p w14:paraId="422013B9" w14:textId="77777777" w:rsidR="009F0ACA" w:rsidRDefault="009F0ACA" w:rsidP="009F0ACA">
            <w:r>
              <w:t>Internal Medicine Residency</w:t>
            </w:r>
          </w:p>
          <w:p w14:paraId="4DA3CE72" w14:textId="77777777" w:rsidR="005E199B" w:rsidRDefault="005E199B" w:rsidP="005E199B">
            <w:r>
              <w:t>Mercy Hospital and Medical Center</w:t>
            </w:r>
          </w:p>
          <w:p w14:paraId="41AF143E" w14:textId="1779A6EE" w:rsidR="005E199B" w:rsidRDefault="005E199B" w:rsidP="009F0ACA">
            <w:r>
              <w:t>University of Illinois at Chicago</w:t>
            </w:r>
          </w:p>
          <w:p w14:paraId="1FB1E704" w14:textId="1EF81072" w:rsidR="005E199B" w:rsidRDefault="005E199B" w:rsidP="005E199B">
            <w:r>
              <w:t>Chicago, IL., USA</w:t>
            </w:r>
          </w:p>
        </w:tc>
      </w:tr>
      <w:tr w:rsidR="009F0ACA" w14:paraId="5DAAE498" w14:textId="77777777" w:rsidTr="00E116D3">
        <w:trPr>
          <w:trHeight w:val="276"/>
        </w:trPr>
        <w:tc>
          <w:tcPr>
            <w:tcW w:w="3601" w:type="dxa"/>
          </w:tcPr>
          <w:p w14:paraId="20B9A9D8" w14:textId="77777777" w:rsidR="009F0ACA" w:rsidRDefault="009F0ACA" w:rsidP="009F0ACA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</w:tcPr>
          <w:p w14:paraId="60061E4C" w14:textId="77777777" w:rsidR="009F0ACA" w:rsidRDefault="009F0ACA" w:rsidP="009F0ACA">
            <w:pPr>
              <w:spacing w:line="259" w:lineRule="auto"/>
            </w:pPr>
          </w:p>
        </w:tc>
        <w:tc>
          <w:tcPr>
            <w:tcW w:w="5684" w:type="dxa"/>
            <w:gridSpan w:val="3"/>
          </w:tcPr>
          <w:p w14:paraId="033FAA36" w14:textId="34C57DD8" w:rsidR="009F0ACA" w:rsidRDefault="009F0ACA" w:rsidP="009F0ACA"/>
        </w:tc>
      </w:tr>
      <w:tr w:rsidR="009F0ACA" w14:paraId="3D834242" w14:textId="77777777" w:rsidTr="00E116D3">
        <w:trPr>
          <w:trHeight w:val="552"/>
        </w:trPr>
        <w:tc>
          <w:tcPr>
            <w:tcW w:w="3601" w:type="dxa"/>
          </w:tcPr>
          <w:p w14:paraId="38658898" w14:textId="7BFE4DAD" w:rsidR="009F0ACA" w:rsidRDefault="009F0ACA" w:rsidP="009F0ACA">
            <w:pPr>
              <w:tabs>
                <w:tab w:val="center" w:pos="1859"/>
              </w:tabs>
              <w:spacing w:line="259" w:lineRule="auto"/>
            </w:pPr>
            <w:r>
              <w:t xml:space="preserve"> </w:t>
            </w:r>
            <w:r>
              <w:tab/>
              <w:t xml:space="preserve">7/2000 - 7/2004    </w:t>
            </w:r>
          </w:p>
        </w:tc>
        <w:tc>
          <w:tcPr>
            <w:tcW w:w="720" w:type="dxa"/>
          </w:tcPr>
          <w:p w14:paraId="4B94D5A5" w14:textId="77777777" w:rsidR="009F0ACA" w:rsidRDefault="009F0ACA" w:rsidP="009F0ACA">
            <w:pPr>
              <w:spacing w:after="160" w:line="259" w:lineRule="auto"/>
            </w:pPr>
          </w:p>
        </w:tc>
        <w:tc>
          <w:tcPr>
            <w:tcW w:w="5684" w:type="dxa"/>
            <w:gridSpan w:val="3"/>
          </w:tcPr>
          <w:p w14:paraId="2E8E3AA0" w14:textId="77777777" w:rsidR="009F0ACA" w:rsidRDefault="009F0ACA" w:rsidP="009F0ACA">
            <w:pPr>
              <w:spacing w:line="259" w:lineRule="auto"/>
            </w:pPr>
            <w:r>
              <w:t>Fellowship, Pulmonary Medicine</w:t>
            </w:r>
          </w:p>
          <w:p w14:paraId="27B29CFE" w14:textId="16E993CA" w:rsidR="009F0ACA" w:rsidRDefault="009F0ACA" w:rsidP="009F0ACA">
            <w:pPr>
              <w:spacing w:line="259" w:lineRule="auto"/>
            </w:pPr>
            <w:r>
              <w:t>Fellowship, Critical Care Medicine</w:t>
            </w:r>
          </w:p>
          <w:p w14:paraId="604FFF7C" w14:textId="71DE23C4" w:rsidR="009F0ACA" w:rsidRDefault="009F0ACA" w:rsidP="009F0ACA">
            <w:pPr>
              <w:spacing w:line="259" w:lineRule="auto"/>
            </w:pPr>
            <w:r>
              <w:t>Translational Research Fellowship</w:t>
            </w:r>
          </w:p>
        </w:tc>
      </w:tr>
      <w:tr w:rsidR="009F0ACA" w14:paraId="2D9DE1FB" w14:textId="77777777" w:rsidTr="00E116D3">
        <w:trPr>
          <w:trHeight w:val="276"/>
        </w:trPr>
        <w:tc>
          <w:tcPr>
            <w:tcW w:w="3601" w:type="dxa"/>
          </w:tcPr>
          <w:p w14:paraId="207CCF61" w14:textId="77777777" w:rsidR="009F0ACA" w:rsidRDefault="009F0ACA" w:rsidP="009F0ACA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</w:tcPr>
          <w:p w14:paraId="4CE745D7" w14:textId="77777777" w:rsidR="009F0ACA" w:rsidRDefault="009F0ACA" w:rsidP="009F0ACA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84" w:type="dxa"/>
            <w:gridSpan w:val="3"/>
          </w:tcPr>
          <w:p w14:paraId="6EA54F5B" w14:textId="623F2DDA" w:rsidR="009F0ACA" w:rsidRDefault="009F0ACA" w:rsidP="009F0ACA">
            <w:pPr>
              <w:spacing w:line="259" w:lineRule="auto"/>
            </w:pPr>
            <w:r>
              <w:t>University of Iowa Hospitals and Clinics</w:t>
            </w:r>
          </w:p>
          <w:p w14:paraId="5AA420B2" w14:textId="49ECD847" w:rsidR="009F0ACA" w:rsidRDefault="009F0ACA" w:rsidP="009F0ACA">
            <w:pPr>
              <w:spacing w:line="259" w:lineRule="auto"/>
            </w:pPr>
            <w:r>
              <w:t xml:space="preserve">Iowa City, </w:t>
            </w:r>
            <w:r w:rsidR="00EF1273">
              <w:t>IA.,</w:t>
            </w:r>
            <w:r>
              <w:t xml:space="preserve"> USA</w:t>
            </w:r>
          </w:p>
        </w:tc>
      </w:tr>
      <w:tr w:rsidR="009F0ACA" w14:paraId="03019E18" w14:textId="77777777" w:rsidTr="00E116D3">
        <w:trPr>
          <w:trHeight w:val="828"/>
        </w:trPr>
        <w:tc>
          <w:tcPr>
            <w:tcW w:w="3601" w:type="dxa"/>
          </w:tcPr>
          <w:p w14:paraId="05C2A4D3" w14:textId="167F6C39" w:rsidR="009F0ACA" w:rsidRDefault="009F0ACA" w:rsidP="00424718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2E83564" w14:textId="683C257F" w:rsidR="009F0ACA" w:rsidRDefault="009F0ACA" w:rsidP="00E116D3">
            <w:pPr>
              <w:spacing w:line="259" w:lineRule="auto"/>
            </w:pPr>
            <w:r>
              <w:t xml:space="preserve">  </w:t>
            </w:r>
          </w:p>
          <w:p w14:paraId="20792D42" w14:textId="77777777" w:rsidR="003078AC" w:rsidRDefault="009F0ACA" w:rsidP="00DC28AB">
            <w:pPr>
              <w:spacing w:after="31" w:line="259" w:lineRule="auto"/>
            </w:pPr>
            <w:r>
              <w:t xml:space="preserve"> </w:t>
            </w:r>
          </w:p>
          <w:p w14:paraId="472B1717" w14:textId="25EA16CB" w:rsidR="009F0ACA" w:rsidRPr="00DC28AB" w:rsidRDefault="00DC28AB" w:rsidP="00DC28AB">
            <w:pPr>
              <w:spacing w:after="31" w:line="259" w:lineRule="auto"/>
              <w:rPr>
                <w:b/>
              </w:rPr>
            </w:pPr>
            <w:r>
              <w:rPr>
                <w:b/>
                <w:color w:val="006699"/>
                <w:sz w:val="29"/>
              </w:rPr>
              <w:t>Boards Certifications</w:t>
            </w:r>
          </w:p>
        </w:tc>
        <w:tc>
          <w:tcPr>
            <w:tcW w:w="720" w:type="dxa"/>
          </w:tcPr>
          <w:p w14:paraId="7D149327" w14:textId="77777777" w:rsidR="009F0ACA" w:rsidRDefault="009F0ACA" w:rsidP="009F0ACA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84" w:type="dxa"/>
            <w:gridSpan w:val="3"/>
          </w:tcPr>
          <w:p w14:paraId="03C26DC7" w14:textId="30740E5A" w:rsidR="009F0ACA" w:rsidRDefault="009F0ACA" w:rsidP="009F0ACA">
            <w:pPr>
              <w:spacing w:line="259" w:lineRule="auto"/>
            </w:pPr>
          </w:p>
        </w:tc>
      </w:tr>
      <w:tr w:rsidR="009F0ACA" w14:paraId="50786783" w14:textId="77777777" w:rsidTr="00E116D3">
        <w:trPr>
          <w:trHeight w:val="276"/>
        </w:trPr>
        <w:tc>
          <w:tcPr>
            <w:tcW w:w="3601" w:type="dxa"/>
          </w:tcPr>
          <w:p w14:paraId="5E7C826C" w14:textId="77777777" w:rsidR="003534BC" w:rsidRDefault="009F0ACA" w:rsidP="009F0ACA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</w:p>
          <w:p w14:paraId="54F9AE05" w14:textId="6F229129" w:rsidR="009F0ACA" w:rsidRDefault="00A12C01" w:rsidP="009F0ACA">
            <w:pPr>
              <w:spacing w:line="259" w:lineRule="auto"/>
            </w:pPr>
            <w:r>
              <w:t xml:space="preserve">                     </w:t>
            </w:r>
            <w:r w:rsidR="00F96145">
              <w:t xml:space="preserve">  </w:t>
            </w:r>
            <w:r w:rsidR="0059596B">
              <w:t xml:space="preserve"> </w:t>
            </w:r>
            <w:r w:rsidR="00DA5A20">
              <w:t>2001</w:t>
            </w:r>
            <w:r w:rsidR="009F0ACA">
              <w:t xml:space="preserve"> </w:t>
            </w:r>
          </w:p>
        </w:tc>
        <w:tc>
          <w:tcPr>
            <w:tcW w:w="720" w:type="dxa"/>
          </w:tcPr>
          <w:p w14:paraId="253B9705" w14:textId="77777777" w:rsidR="009F0ACA" w:rsidRDefault="009F0ACA" w:rsidP="009F0ACA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84" w:type="dxa"/>
            <w:gridSpan w:val="3"/>
          </w:tcPr>
          <w:p w14:paraId="16EAC366" w14:textId="77777777" w:rsidR="00A12C01" w:rsidRDefault="00A12C01" w:rsidP="009F0ACA">
            <w:pPr>
              <w:spacing w:line="259" w:lineRule="auto"/>
            </w:pPr>
          </w:p>
          <w:p w14:paraId="4A4E77FC" w14:textId="2FE247D7" w:rsidR="009F0ACA" w:rsidRDefault="009F0ACA" w:rsidP="009F0ACA">
            <w:pPr>
              <w:spacing w:line="259" w:lineRule="auto"/>
            </w:pPr>
            <w:r>
              <w:t>America</w:t>
            </w:r>
            <w:r w:rsidR="009B1DFC">
              <w:t>n</w:t>
            </w:r>
            <w:r>
              <w:t xml:space="preserve"> Board</w:t>
            </w:r>
            <w:r w:rsidR="009B1DFC">
              <w:t xml:space="preserve">, </w:t>
            </w:r>
            <w:r>
              <w:t xml:space="preserve">Internal Medicine         </w:t>
            </w:r>
          </w:p>
        </w:tc>
      </w:tr>
      <w:tr w:rsidR="009F0ACA" w14:paraId="5A567A31" w14:textId="77777777" w:rsidTr="00E116D3">
        <w:trPr>
          <w:trHeight w:val="276"/>
        </w:trPr>
        <w:tc>
          <w:tcPr>
            <w:tcW w:w="3601" w:type="dxa"/>
          </w:tcPr>
          <w:p w14:paraId="2894B68E" w14:textId="6E0C2A10" w:rsidR="00DA5A20" w:rsidRDefault="009F0ACA" w:rsidP="00DA5A20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 w:rsidR="00DA5A20">
              <w:t>2003</w:t>
            </w:r>
          </w:p>
        </w:tc>
        <w:tc>
          <w:tcPr>
            <w:tcW w:w="720" w:type="dxa"/>
          </w:tcPr>
          <w:p w14:paraId="752553BD" w14:textId="77777777" w:rsidR="009F0ACA" w:rsidRDefault="009F0ACA" w:rsidP="009F0ACA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84" w:type="dxa"/>
            <w:gridSpan w:val="3"/>
          </w:tcPr>
          <w:p w14:paraId="13D4787D" w14:textId="6D163EB3" w:rsidR="009F0ACA" w:rsidRDefault="009F0ACA" w:rsidP="009F0ACA">
            <w:pPr>
              <w:spacing w:line="259" w:lineRule="auto"/>
            </w:pPr>
            <w:r>
              <w:t xml:space="preserve">American Board, Pulmonary Medicine </w:t>
            </w:r>
            <w:r w:rsidR="006327BA">
              <w:t>(Active)</w:t>
            </w:r>
            <w:r>
              <w:t xml:space="preserve">  </w:t>
            </w:r>
          </w:p>
        </w:tc>
      </w:tr>
      <w:tr w:rsidR="009F0ACA" w14:paraId="405EF1E2" w14:textId="77777777" w:rsidTr="00E116D3">
        <w:trPr>
          <w:trHeight w:val="276"/>
        </w:trPr>
        <w:tc>
          <w:tcPr>
            <w:tcW w:w="3601" w:type="dxa"/>
          </w:tcPr>
          <w:p w14:paraId="4671ABCD" w14:textId="084E925B" w:rsidR="009F0ACA" w:rsidRDefault="009F0ACA" w:rsidP="009F0ACA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 w:rsidR="00DA5A20">
              <w:t>2004</w:t>
            </w:r>
          </w:p>
        </w:tc>
        <w:tc>
          <w:tcPr>
            <w:tcW w:w="720" w:type="dxa"/>
          </w:tcPr>
          <w:p w14:paraId="56051E44" w14:textId="77777777" w:rsidR="009F0ACA" w:rsidRDefault="009F0ACA" w:rsidP="009F0ACA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84" w:type="dxa"/>
            <w:gridSpan w:val="3"/>
          </w:tcPr>
          <w:p w14:paraId="4C3BE03E" w14:textId="24E8A138" w:rsidR="009F0ACA" w:rsidRDefault="009F0ACA" w:rsidP="009F0ACA">
            <w:pPr>
              <w:spacing w:line="259" w:lineRule="auto"/>
            </w:pPr>
            <w:r>
              <w:t xml:space="preserve">American Board, Critical Care Medicine </w:t>
            </w:r>
            <w:r w:rsidR="006327BA">
              <w:t>(Active)</w:t>
            </w:r>
          </w:p>
        </w:tc>
      </w:tr>
      <w:tr w:rsidR="009F0ACA" w14:paraId="245EE32A" w14:textId="77777777" w:rsidTr="00E116D3">
        <w:trPr>
          <w:trHeight w:val="1104"/>
        </w:trPr>
        <w:tc>
          <w:tcPr>
            <w:tcW w:w="3601" w:type="dxa"/>
          </w:tcPr>
          <w:p w14:paraId="3600C3BC" w14:textId="767C83A0" w:rsidR="009F0ACA" w:rsidRDefault="009F0ACA" w:rsidP="009F0ACA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 w:rsidR="00DA5A20">
              <w:t>2007</w:t>
            </w:r>
          </w:p>
          <w:p w14:paraId="554EF5F4" w14:textId="1ED8DC5F" w:rsidR="009F0ACA" w:rsidRDefault="009F0ACA" w:rsidP="009F0ACA">
            <w:pPr>
              <w:spacing w:line="259" w:lineRule="auto"/>
            </w:pPr>
            <w:r>
              <w:t xml:space="preserve"> </w:t>
            </w:r>
            <w:r w:rsidR="00DA5A20">
              <w:t xml:space="preserve">                   </w:t>
            </w:r>
            <w:r w:rsidR="00F96145">
              <w:t xml:space="preserve">  </w:t>
            </w:r>
            <w:r w:rsidR="00DA5A20">
              <w:t xml:space="preserve">  2019</w:t>
            </w:r>
          </w:p>
          <w:p w14:paraId="000DD8D7" w14:textId="2E2988DD" w:rsidR="009F0ACA" w:rsidRDefault="009F0ACA" w:rsidP="009F0ACA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 w:rsidR="006806E8">
              <w:t xml:space="preserve">           2022</w:t>
            </w:r>
          </w:p>
          <w:p w14:paraId="2C0BE262" w14:textId="77777777" w:rsidR="00AB7F7C" w:rsidRDefault="009F0ACA" w:rsidP="00204B5F">
            <w:pPr>
              <w:spacing w:line="259" w:lineRule="auto"/>
            </w:pPr>
            <w:r>
              <w:t xml:space="preserve"> </w:t>
            </w:r>
            <w:r>
              <w:tab/>
            </w:r>
          </w:p>
          <w:p w14:paraId="0CC29194" w14:textId="0A925D24" w:rsidR="00424718" w:rsidRDefault="009F0ACA" w:rsidP="00204B5F">
            <w:pPr>
              <w:spacing w:line="259" w:lineRule="auto"/>
            </w:pPr>
            <w:r>
              <w:lastRenderedPageBreak/>
              <w:t xml:space="preserve"> </w:t>
            </w:r>
          </w:p>
        </w:tc>
        <w:tc>
          <w:tcPr>
            <w:tcW w:w="720" w:type="dxa"/>
          </w:tcPr>
          <w:p w14:paraId="7E235B9D" w14:textId="77777777" w:rsidR="009F0ACA" w:rsidRDefault="009F0ACA" w:rsidP="009F0ACA">
            <w:pPr>
              <w:spacing w:line="259" w:lineRule="auto"/>
            </w:pPr>
            <w:r>
              <w:lastRenderedPageBreak/>
              <w:t xml:space="preserve"> </w:t>
            </w:r>
          </w:p>
        </w:tc>
        <w:tc>
          <w:tcPr>
            <w:tcW w:w="5684" w:type="dxa"/>
            <w:gridSpan w:val="3"/>
          </w:tcPr>
          <w:p w14:paraId="1A98FBE1" w14:textId="3CD12B3F" w:rsidR="009F0ACA" w:rsidRDefault="009F0ACA" w:rsidP="006327BA">
            <w:pPr>
              <w:spacing w:line="259" w:lineRule="auto"/>
              <w:ind w:right="-4"/>
            </w:pPr>
            <w:r>
              <w:t xml:space="preserve">Jordanian Board, Pulmonary Medicine </w:t>
            </w:r>
            <w:r w:rsidR="006327BA">
              <w:t>(Permanent)</w:t>
            </w:r>
          </w:p>
          <w:p w14:paraId="720E9131" w14:textId="77777777" w:rsidR="006806E8" w:rsidRDefault="009F0ACA" w:rsidP="009F0ACA">
            <w:pPr>
              <w:spacing w:line="259" w:lineRule="auto"/>
            </w:pPr>
            <w:r>
              <w:t>Jordanian Board, Internal Medicine</w:t>
            </w:r>
            <w:r w:rsidR="00653950">
              <w:t xml:space="preserve"> (Permanent)</w:t>
            </w:r>
            <w:r>
              <w:t xml:space="preserve"> </w:t>
            </w:r>
          </w:p>
          <w:p w14:paraId="5067C963" w14:textId="276DCD13" w:rsidR="006806E8" w:rsidRDefault="006806E8" w:rsidP="006806E8">
            <w:pPr>
              <w:spacing w:line="259" w:lineRule="auto"/>
              <w:ind w:right="-4"/>
            </w:pPr>
            <w:r>
              <w:t>Jordanian Board, Critical Care Medicine (Permanent)</w:t>
            </w:r>
          </w:p>
          <w:p w14:paraId="26A2C12D" w14:textId="5F391583" w:rsidR="009F0ACA" w:rsidRDefault="009F0ACA" w:rsidP="006806E8">
            <w:pPr>
              <w:spacing w:line="259" w:lineRule="auto"/>
            </w:pPr>
          </w:p>
        </w:tc>
      </w:tr>
      <w:tr w:rsidR="006B33A4" w14:paraId="3B96B1D5" w14:textId="77777777" w:rsidTr="00E116D3">
        <w:trPr>
          <w:trHeight w:val="326"/>
        </w:trPr>
        <w:tc>
          <w:tcPr>
            <w:tcW w:w="4321" w:type="dxa"/>
            <w:gridSpan w:val="2"/>
            <w:vAlign w:val="center"/>
          </w:tcPr>
          <w:p w14:paraId="47B94062" w14:textId="280D5BFC" w:rsidR="006B33A4" w:rsidRDefault="001041E8" w:rsidP="006B33A4">
            <w:pPr>
              <w:rPr>
                <w:b/>
                <w:color w:val="006699"/>
                <w:sz w:val="29"/>
              </w:rPr>
            </w:pPr>
            <w:r>
              <w:rPr>
                <w:b/>
                <w:color w:val="006699"/>
                <w:sz w:val="29"/>
              </w:rPr>
              <w:t>A</w:t>
            </w:r>
            <w:r w:rsidR="00CC3EFE">
              <w:rPr>
                <w:b/>
                <w:color w:val="006699"/>
                <w:sz w:val="29"/>
              </w:rPr>
              <w:t>cademic Appointments</w:t>
            </w:r>
          </w:p>
          <w:p w14:paraId="1149D168" w14:textId="77777777" w:rsidR="00424718" w:rsidRDefault="00424718" w:rsidP="006B33A4"/>
          <w:p w14:paraId="28E7C565" w14:textId="74400D1A" w:rsidR="006B33A4" w:rsidRDefault="00EE799B" w:rsidP="00EE799B">
            <w:r>
              <w:t xml:space="preserve">             </w:t>
            </w:r>
            <w:r w:rsidR="006B33A4">
              <w:t>7/2004 – 9/2006</w:t>
            </w:r>
          </w:p>
          <w:p w14:paraId="5E8C8CB4" w14:textId="77777777" w:rsidR="006B33A4" w:rsidRDefault="006B33A4" w:rsidP="006B33A4">
            <w:pPr>
              <w:jc w:val="center"/>
            </w:pPr>
          </w:p>
          <w:p w14:paraId="50FECD80" w14:textId="77777777" w:rsidR="006B33A4" w:rsidRDefault="006B33A4" w:rsidP="006B33A4">
            <w:pPr>
              <w:jc w:val="center"/>
            </w:pPr>
          </w:p>
          <w:p w14:paraId="5A1E87DB" w14:textId="77777777" w:rsidR="006B33A4" w:rsidRDefault="006B33A4" w:rsidP="006B33A4">
            <w:pPr>
              <w:jc w:val="center"/>
            </w:pPr>
          </w:p>
          <w:p w14:paraId="35EC5DCF" w14:textId="77777777" w:rsidR="006B33A4" w:rsidRDefault="006B33A4" w:rsidP="006B33A4">
            <w:pPr>
              <w:jc w:val="center"/>
            </w:pPr>
          </w:p>
          <w:p w14:paraId="380EB239" w14:textId="77777777" w:rsidR="00285B6B" w:rsidRDefault="00A6060A" w:rsidP="00A6060A">
            <w:r>
              <w:t xml:space="preserve">              </w:t>
            </w:r>
          </w:p>
          <w:p w14:paraId="3B8C6712" w14:textId="29979441" w:rsidR="001E2857" w:rsidRDefault="00285B6B" w:rsidP="00A6060A">
            <w:r>
              <w:t xml:space="preserve">             </w:t>
            </w:r>
            <w:r w:rsidR="00A6060A">
              <w:t>10/2006 – 9/20</w:t>
            </w:r>
            <w:r>
              <w:t>0</w:t>
            </w:r>
            <w:r w:rsidR="00A6060A">
              <w:t>7</w:t>
            </w:r>
          </w:p>
          <w:p w14:paraId="7FA3437C" w14:textId="77777777" w:rsidR="001E2857" w:rsidRDefault="001E2857" w:rsidP="006B33A4">
            <w:pPr>
              <w:jc w:val="center"/>
            </w:pPr>
          </w:p>
          <w:p w14:paraId="35F7A915" w14:textId="77777777" w:rsidR="00510C4B" w:rsidRDefault="00510C4B" w:rsidP="006B33A4">
            <w:pPr>
              <w:jc w:val="center"/>
            </w:pPr>
          </w:p>
          <w:p w14:paraId="1E8B1B0F" w14:textId="77777777" w:rsidR="00510C4B" w:rsidRDefault="00510C4B" w:rsidP="006B33A4">
            <w:pPr>
              <w:jc w:val="center"/>
            </w:pPr>
          </w:p>
          <w:p w14:paraId="0E682A89" w14:textId="77777777" w:rsidR="00CC255A" w:rsidRDefault="00CC255A" w:rsidP="00A6060A"/>
          <w:p w14:paraId="4B5FF1A5" w14:textId="791E6810" w:rsidR="00510C4B" w:rsidRDefault="00510C4B" w:rsidP="006B33A4">
            <w:pPr>
              <w:jc w:val="center"/>
            </w:pPr>
          </w:p>
        </w:tc>
        <w:tc>
          <w:tcPr>
            <w:tcW w:w="5684" w:type="dxa"/>
            <w:gridSpan w:val="3"/>
            <w:vAlign w:val="center"/>
          </w:tcPr>
          <w:p w14:paraId="6C580117" w14:textId="77777777" w:rsidR="00204B5F" w:rsidRDefault="00204B5F" w:rsidP="006B33A4">
            <w:pPr>
              <w:rPr>
                <w:b/>
                <w:bCs/>
              </w:rPr>
            </w:pPr>
          </w:p>
          <w:p w14:paraId="220AA9C1" w14:textId="77777777" w:rsidR="00204B5F" w:rsidRDefault="006B33A4" w:rsidP="006B33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Clinical </w:t>
            </w:r>
            <w:r w:rsidRPr="004F6432">
              <w:rPr>
                <w:b/>
                <w:bCs/>
              </w:rPr>
              <w:t>Assistant Professor of Medicine</w:t>
            </w:r>
            <w:r>
              <w:rPr>
                <w:b/>
                <w:bCs/>
              </w:rPr>
              <w:t xml:space="preserve"> </w:t>
            </w:r>
          </w:p>
          <w:p w14:paraId="4A1C51AB" w14:textId="5077E14A" w:rsidR="006B33A4" w:rsidRPr="009F0ACA" w:rsidRDefault="006B33A4" w:rsidP="006B33A4">
            <w:pPr>
              <w:rPr>
                <w:b/>
                <w:bCs/>
              </w:rPr>
            </w:pPr>
            <w:r>
              <w:t>Faculty of Medicine</w:t>
            </w:r>
            <w:r>
              <w:rPr>
                <w:b/>
                <w:bCs/>
              </w:rPr>
              <w:t xml:space="preserve"> </w:t>
            </w:r>
          </w:p>
          <w:p w14:paraId="3B75FBF1" w14:textId="77777777" w:rsidR="006B33A4" w:rsidRDefault="006B33A4" w:rsidP="006B33A4">
            <w:r>
              <w:t xml:space="preserve">University of North Dakota </w:t>
            </w:r>
          </w:p>
          <w:p w14:paraId="30497000" w14:textId="1AEED47C" w:rsidR="00204B5F" w:rsidRDefault="006B33A4" w:rsidP="00204B5F">
            <w:r>
              <w:t>Grand Forks, ND., USA</w:t>
            </w:r>
          </w:p>
          <w:p w14:paraId="3E983DF4" w14:textId="77777777" w:rsidR="00204B5F" w:rsidRPr="00204B5F" w:rsidRDefault="00204B5F" w:rsidP="00204B5F"/>
          <w:p w14:paraId="17CA7898" w14:textId="77777777" w:rsidR="00204B5F" w:rsidRDefault="00204B5F" w:rsidP="006B33A4">
            <w:pPr>
              <w:rPr>
                <w:b/>
                <w:bCs/>
              </w:rPr>
            </w:pPr>
          </w:p>
          <w:p w14:paraId="7F7FBB6A" w14:textId="127BBE8A" w:rsidR="00510C4B" w:rsidRDefault="005F799C" w:rsidP="006B33A4">
            <w:pPr>
              <w:rPr>
                <w:b/>
                <w:bCs/>
              </w:rPr>
            </w:pPr>
            <w:r>
              <w:rPr>
                <w:b/>
                <w:bCs/>
              </w:rPr>
              <w:t>Full time lecturer</w:t>
            </w:r>
          </w:p>
          <w:p w14:paraId="2B9C4417" w14:textId="4460774C" w:rsidR="00510C4B" w:rsidRDefault="005F799C" w:rsidP="006B33A4">
            <w:pPr>
              <w:rPr>
                <w:b/>
                <w:bCs/>
              </w:rPr>
            </w:pPr>
            <w:r>
              <w:t>Department of Internal Medicine</w:t>
            </w:r>
          </w:p>
          <w:p w14:paraId="755341EA" w14:textId="066583D2" w:rsidR="00510C4B" w:rsidRDefault="005F799C" w:rsidP="006B33A4">
            <w:pPr>
              <w:rPr>
                <w:b/>
                <w:bCs/>
              </w:rPr>
            </w:pPr>
            <w:r>
              <w:t>Faculty of Medicine</w:t>
            </w:r>
          </w:p>
          <w:p w14:paraId="6F24D1DA" w14:textId="77777777" w:rsidR="005F799C" w:rsidRDefault="005F799C" w:rsidP="005F799C">
            <w:r>
              <w:t xml:space="preserve">University of Science and Technology </w:t>
            </w:r>
          </w:p>
          <w:p w14:paraId="25A52F3A" w14:textId="760B1A3B" w:rsidR="00CC255A" w:rsidRPr="00A6060A" w:rsidRDefault="001E2857" w:rsidP="00A6060A">
            <w:r>
              <w:t>Irbid, Jordan</w:t>
            </w:r>
          </w:p>
        </w:tc>
      </w:tr>
      <w:tr w:rsidR="006B33A4" w14:paraId="47E35FDD" w14:textId="77777777" w:rsidTr="00E116D3">
        <w:trPr>
          <w:trHeight w:val="308"/>
        </w:trPr>
        <w:tc>
          <w:tcPr>
            <w:tcW w:w="4321" w:type="dxa"/>
            <w:gridSpan w:val="2"/>
            <w:vAlign w:val="center"/>
          </w:tcPr>
          <w:p w14:paraId="69477EB5" w14:textId="50ACC80B" w:rsidR="006B33A4" w:rsidRDefault="006B33A4" w:rsidP="006B33A4">
            <w:r>
              <w:tab/>
              <w:t xml:space="preserve">  </w:t>
            </w:r>
            <w:r w:rsidR="00285B6B">
              <w:t>9</w:t>
            </w:r>
            <w:r>
              <w:t>/200</w:t>
            </w:r>
            <w:r w:rsidR="00285B6B">
              <w:t>7</w:t>
            </w:r>
            <w:r>
              <w:t xml:space="preserve"> – 9/2017</w:t>
            </w:r>
          </w:p>
        </w:tc>
        <w:tc>
          <w:tcPr>
            <w:tcW w:w="5684" w:type="dxa"/>
            <w:gridSpan w:val="3"/>
            <w:vAlign w:val="center"/>
          </w:tcPr>
          <w:p w14:paraId="3DFBA55B" w14:textId="72754022" w:rsidR="006B33A4" w:rsidRPr="009F0ACA" w:rsidRDefault="006B33A4" w:rsidP="006B33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Assistant Professor of Medicine </w:t>
            </w:r>
          </w:p>
        </w:tc>
      </w:tr>
      <w:tr w:rsidR="006B33A4" w14:paraId="023C5EC1" w14:textId="77777777" w:rsidTr="00E116D3">
        <w:trPr>
          <w:trHeight w:val="299"/>
        </w:trPr>
        <w:tc>
          <w:tcPr>
            <w:tcW w:w="4321" w:type="dxa"/>
            <w:gridSpan w:val="2"/>
            <w:vAlign w:val="center"/>
          </w:tcPr>
          <w:p w14:paraId="72C3BB63" w14:textId="3F9DF1E0" w:rsidR="0022668A" w:rsidRDefault="006B33A4" w:rsidP="0022668A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684" w:type="dxa"/>
            <w:gridSpan w:val="3"/>
            <w:vAlign w:val="center"/>
          </w:tcPr>
          <w:p w14:paraId="3A6379C1" w14:textId="6504634B" w:rsidR="006B33A4" w:rsidRDefault="006B33A4" w:rsidP="006B33A4">
            <w:r>
              <w:t xml:space="preserve">Department of Internal Medicine </w:t>
            </w:r>
          </w:p>
        </w:tc>
      </w:tr>
      <w:tr w:rsidR="006B33A4" w14:paraId="4BDF4B97" w14:textId="77777777" w:rsidTr="00E116D3">
        <w:trPr>
          <w:trHeight w:val="290"/>
        </w:trPr>
        <w:tc>
          <w:tcPr>
            <w:tcW w:w="4321" w:type="dxa"/>
            <w:gridSpan w:val="2"/>
            <w:vAlign w:val="center"/>
          </w:tcPr>
          <w:p w14:paraId="1486DD62" w14:textId="12C76C40" w:rsidR="00F0534B" w:rsidRDefault="00F0534B" w:rsidP="00F0534B"/>
        </w:tc>
        <w:tc>
          <w:tcPr>
            <w:tcW w:w="5684" w:type="dxa"/>
            <w:gridSpan w:val="3"/>
            <w:vAlign w:val="center"/>
          </w:tcPr>
          <w:p w14:paraId="636F0AB1" w14:textId="4E4C1868" w:rsidR="006B33A4" w:rsidRDefault="006B33A4" w:rsidP="006B33A4">
            <w:r>
              <w:t>Faculty of Medicine</w:t>
            </w:r>
          </w:p>
        </w:tc>
      </w:tr>
      <w:tr w:rsidR="006B33A4" w14:paraId="4255CC25" w14:textId="77777777" w:rsidTr="00E116D3">
        <w:trPr>
          <w:trHeight w:val="326"/>
        </w:trPr>
        <w:tc>
          <w:tcPr>
            <w:tcW w:w="4321" w:type="dxa"/>
            <w:gridSpan w:val="2"/>
            <w:vAlign w:val="center"/>
          </w:tcPr>
          <w:p w14:paraId="278F9329" w14:textId="5280BB19" w:rsidR="00F0534B" w:rsidRDefault="00F0534B" w:rsidP="00F0534B">
            <w:r>
              <w:t xml:space="preserve">             9/2017 – 12/2022</w:t>
            </w:r>
            <w:r w:rsidR="006B33A4">
              <w:t xml:space="preserve"> </w:t>
            </w:r>
          </w:p>
          <w:p w14:paraId="3AE10A24" w14:textId="2DAD7CDC" w:rsidR="00F0534B" w:rsidRDefault="00F0534B" w:rsidP="006B33A4"/>
          <w:p w14:paraId="739BD5AA" w14:textId="67D11561" w:rsidR="00F0534B" w:rsidRDefault="00F0534B" w:rsidP="006B33A4"/>
          <w:p w14:paraId="5B2E2292" w14:textId="77777777" w:rsidR="00F0534B" w:rsidRDefault="00F0534B" w:rsidP="006B33A4"/>
          <w:p w14:paraId="07E807FD" w14:textId="604100C7" w:rsidR="00F0534B" w:rsidRDefault="00F0534B" w:rsidP="006B33A4"/>
          <w:p w14:paraId="3E20FBB3" w14:textId="6411EDB3" w:rsidR="00F0534B" w:rsidRDefault="00F0534B" w:rsidP="006B33A4"/>
          <w:p w14:paraId="6A2610BC" w14:textId="6E76C5B9" w:rsidR="006B33A4" w:rsidRDefault="00F0534B" w:rsidP="006B33A4">
            <w:r>
              <w:t xml:space="preserve">            12-2022 – </w:t>
            </w:r>
            <w:r w:rsidR="00584984" w:rsidRPr="00C303B3">
              <w:rPr>
                <w:b/>
                <w:bCs/>
              </w:rPr>
              <w:t>Current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84" w:type="dxa"/>
            <w:gridSpan w:val="3"/>
            <w:vAlign w:val="center"/>
          </w:tcPr>
          <w:p w14:paraId="1212BA15" w14:textId="77804570" w:rsidR="006B33A4" w:rsidRDefault="006B33A4" w:rsidP="006B33A4">
            <w:r>
              <w:t xml:space="preserve">University of Science and Technology </w:t>
            </w:r>
          </w:p>
          <w:p w14:paraId="06AE64F2" w14:textId="291F1EBF" w:rsidR="0022668A" w:rsidRDefault="006B33A4" w:rsidP="00A6060A">
            <w:r>
              <w:t>Irbid, Jordan</w:t>
            </w:r>
          </w:p>
          <w:p w14:paraId="1C42D1FB" w14:textId="62E01844" w:rsidR="00F0534B" w:rsidRDefault="00F0534B" w:rsidP="00F0534B">
            <w:pPr>
              <w:rPr>
                <w:b/>
                <w:bCs/>
              </w:rPr>
            </w:pPr>
          </w:p>
          <w:p w14:paraId="6B3A7A48" w14:textId="4EABA47E" w:rsidR="00F0534B" w:rsidRDefault="00F0534B" w:rsidP="00F0534B">
            <w:r w:rsidRPr="004F6432">
              <w:rPr>
                <w:b/>
                <w:bCs/>
              </w:rPr>
              <w:t>Associate Professor of Medicine</w:t>
            </w:r>
          </w:p>
          <w:p w14:paraId="3D720F06" w14:textId="77777777" w:rsidR="00F0534B" w:rsidRDefault="00F0534B" w:rsidP="00F0534B">
            <w:r>
              <w:t xml:space="preserve">Department of Internal Medicine </w:t>
            </w:r>
          </w:p>
          <w:p w14:paraId="5BB71E30" w14:textId="77777777" w:rsidR="00F0534B" w:rsidRDefault="00F0534B" w:rsidP="00F0534B">
            <w:r>
              <w:t>Faculty of Medicine</w:t>
            </w:r>
          </w:p>
          <w:p w14:paraId="1B0DFC72" w14:textId="77777777" w:rsidR="00F0534B" w:rsidRDefault="00F0534B" w:rsidP="00F0534B">
            <w:r>
              <w:t>Jordan University of Science and Technology</w:t>
            </w:r>
          </w:p>
          <w:p w14:paraId="614E111C" w14:textId="029A4F33" w:rsidR="00204B5F" w:rsidRDefault="00F0534B" w:rsidP="00F0534B">
            <w:pPr>
              <w:rPr>
                <w:b/>
                <w:bCs/>
              </w:rPr>
            </w:pPr>
            <w:r>
              <w:t>Irbid, Jordan</w:t>
            </w:r>
          </w:p>
          <w:p w14:paraId="14BB0C2B" w14:textId="77777777" w:rsidR="00F0534B" w:rsidRDefault="00F0534B" w:rsidP="00F0534B">
            <w:pPr>
              <w:rPr>
                <w:b/>
                <w:bCs/>
              </w:rPr>
            </w:pPr>
          </w:p>
          <w:p w14:paraId="3DF78792" w14:textId="77777777" w:rsidR="00F0534B" w:rsidRDefault="00F0534B" w:rsidP="00F0534B">
            <w:pPr>
              <w:rPr>
                <w:b/>
                <w:bCs/>
              </w:rPr>
            </w:pPr>
          </w:p>
          <w:p w14:paraId="34A5AAEE" w14:textId="404513BE" w:rsidR="0022668A" w:rsidRDefault="00D5437E" w:rsidP="00F0534B">
            <w:r w:rsidRPr="004F6432">
              <w:rPr>
                <w:b/>
                <w:bCs/>
              </w:rPr>
              <w:t>Professor of Medicine</w:t>
            </w:r>
          </w:p>
          <w:p w14:paraId="608270BA" w14:textId="77777777" w:rsidR="00D5437E" w:rsidRDefault="00D5437E" w:rsidP="006B33A4">
            <w:r>
              <w:t xml:space="preserve">Department of Internal Medicine </w:t>
            </w:r>
          </w:p>
          <w:p w14:paraId="2AB98013" w14:textId="0E835C8E" w:rsidR="0022668A" w:rsidRDefault="00D5437E" w:rsidP="006B33A4">
            <w:r>
              <w:t>Faculty of Medicine</w:t>
            </w:r>
          </w:p>
          <w:p w14:paraId="01967733" w14:textId="77777777" w:rsidR="0022668A" w:rsidRDefault="00D5437E" w:rsidP="006B33A4">
            <w:r>
              <w:t>Jordan University of Science and Technology</w:t>
            </w:r>
          </w:p>
          <w:p w14:paraId="64E33BDD" w14:textId="34A76BFD" w:rsidR="00D5437E" w:rsidRDefault="00D5437E" w:rsidP="006B33A4">
            <w:r>
              <w:t>Irbid, Jordan</w:t>
            </w:r>
          </w:p>
        </w:tc>
      </w:tr>
    </w:tbl>
    <w:p w14:paraId="57961028" w14:textId="77777777" w:rsidR="005A72BD" w:rsidRDefault="005A72BD" w:rsidP="002B2A26"/>
    <w:p w14:paraId="59CD8C49" w14:textId="77777777" w:rsidR="00135AD5" w:rsidRDefault="00135AD5" w:rsidP="002B2A26"/>
    <w:tbl>
      <w:tblPr>
        <w:tblStyle w:val="TableGrid1"/>
        <w:tblW w:w="9517" w:type="dxa"/>
        <w:tblInd w:w="1260" w:type="dxa"/>
        <w:tblLook w:val="04A0" w:firstRow="1" w:lastRow="0" w:firstColumn="1" w:lastColumn="0" w:noHBand="0" w:noVBand="1"/>
      </w:tblPr>
      <w:tblGrid>
        <w:gridCol w:w="4410"/>
        <w:gridCol w:w="5107"/>
      </w:tblGrid>
      <w:tr w:rsidR="006371A6" w14:paraId="0567F155" w14:textId="77777777" w:rsidTr="00AB6B54">
        <w:trPr>
          <w:trHeight w:val="326"/>
        </w:trPr>
        <w:tc>
          <w:tcPr>
            <w:tcW w:w="4410" w:type="dxa"/>
            <w:vAlign w:val="center"/>
          </w:tcPr>
          <w:p w14:paraId="431F9D22" w14:textId="77777777" w:rsidR="006371A6" w:rsidRPr="00395F98" w:rsidRDefault="006371A6" w:rsidP="00AB6B54">
            <w:pPr>
              <w:rPr>
                <w:b/>
                <w:color w:val="006699"/>
                <w:sz w:val="29"/>
              </w:rPr>
            </w:pPr>
            <w:r>
              <w:rPr>
                <w:b/>
                <w:color w:val="006699"/>
                <w:sz w:val="29"/>
              </w:rPr>
              <w:t>Work Experience</w:t>
            </w:r>
          </w:p>
          <w:p w14:paraId="2EDBEE28" w14:textId="77777777" w:rsidR="006371A6" w:rsidRDefault="006371A6" w:rsidP="00AB6B54"/>
          <w:p w14:paraId="464C2EFA" w14:textId="77777777" w:rsidR="006371A6" w:rsidRDefault="006371A6" w:rsidP="00AB6B54">
            <w:r>
              <w:t xml:space="preserve">            7/2004 – 9/2006</w:t>
            </w:r>
          </w:p>
          <w:p w14:paraId="73B2FA5E" w14:textId="77777777" w:rsidR="006371A6" w:rsidRDefault="006371A6" w:rsidP="00AB6B54"/>
          <w:p w14:paraId="343BE847" w14:textId="77777777" w:rsidR="006371A6" w:rsidRDefault="006371A6" w:rsidP="00AB6B54"/>
          <w:p w14:paraId="794AB6A5" w14:textId="77777777" w:rsidR="006371A6" w:rsidRDefault="006371A6" w:rsidP="00AB6B54"/>
          <w:p w14:paraId="424DC364" w14:textId="77777777" w:rsidR="006371A6" w:rsidRDefault="006371A6" w:rsidP="004A0E21">
            <w:r>
              <w:t xml:space="preserve">           10/2006 – 9/2015</w:t>
            </w:r>
          </w:p>
          <w:p w14:paraId="3C4D9916" w14:textId="77777777" w:rsidR="006371A6" w:rsidRDefault="006371A6" w:rsidP="004A0E21">
            <w:r>
              <w:lastRenderedPageBreak/>
              <w:t xml:space="preserve">         &amp; 9/2017 – 2/2021</w:t>
            </w:r>
          </w:p>
          <w:p w14:paraId="07F6BEF5" w14:textId="77777777" w:rsidR="006371A6" w:rsidRDefault="006371A6" w:rsidP="004A0E21">
            <w:r>
              <w:t xml:space="preserve">         &amp; 2/2021 –</w:t>
            </w:r>
            <w:r w:rsidRPr="001D4404">
              <w:t xml:space="preserve"> </w:t>
            </w:r>
            <w:r w:rsidRPr="00C303B3">
              <w:rPr>
                <w:b/>
                <w:bCs/>
              </w:rPr>
              <w:t xml:space="preserve">Current </w:t>
            </w:r>
          </w:p>
          <w:p w14:paraId="200867F1" w14:textId="3364D2B9" w:rsidR="006371A6" w:rsidRDefault="006371A6" w:rsidP="00AB6B54"/>
          <w:p w14:paraId="3DF4C691" w14:textId="77777777" w:rsidR="00F0534B" w:rsidRDefault="00F0534B" w:rsidP="00AB6B54"/>
          <w:p w14:paraId="7D883F18" w14:textId="77777777" w:rsidR="006371A6" w:rsidRDefault="006371A6" w:rsidP="00AB6B54">
            <w:pPr>
              <w:rPr>
                <w:b/>
                <w:color w:val="006699"/>
                <w:sz w:val="29"/>
              </w:rPr>
            </w:pPr>
            <w:r>
              <w:t xml:space="preserve">             9/2015 – 9/2016</w:t>
            </w:r>
          </w:p>
          <w:p w14:paraId="6EE984E9" w14:textId="77777777" w:rsidR="006371A6" w:rsidRPr="00CA668F" w:rsidRDefault="006371A6" w:rsidP="00AB6B54">
            <w:pPr>
              <w:rPr>
                <w:b/>
                <w:color w:val="006699"/>
                <w:sz w:val="29"/>
              </w:rPr>
            </w:pPr>
          </w:p>
          <w:p w14:paraId="0F9CCEF7" w14:textId="77777777" w:rsidR="006371A6" w:rsidRDefault="006371A6" w:rsidP="00AB6B54"/>
          <w:p w14:paraId="0DBC9800" w14:textId="77777777" w:rsidR="006371A6" w:rsidRDefault="006371A6" w:rsidP="00AB6B54"/>
          <w:p w14:paraId="171FE94E" w14:textId="77777777" w:rsidR="006371A6" w:rsidRDefault="006371A6" w:rsidP="00AB6B54">
            <w:r>
              <w:t xml:space="preserve">             9/2016 – 9/2017</w:t>
            </w:r>
          </w:p>
          <w:p w14:paraId="3E461CBE" w14:textId="77777777" w:rsidR="006371A6" w:rsidRDefault="006371A6" w:rsidP="00AB6B54">
            <w:r>
              <w:t xml:space="preserve">         &amp; 2/2021 – 2/2022</w:t>
            </w:r>
          </w:p>
          <w:p w14:paraId="107D6B54" w14:textId="77777777" w:rsidR="006371A6" w:rsidRDefault="006371A6" w:rsidP="00AB6B54"/>
          <w:p w14:paraId="13BEC94D" w14:textId="77777777" w:rsidR="003F21C9" w:rsidRDefault="003F21C9" w:rsidP="00AB6B54"/>
          <w:p w14:paraId="22C982D6" w14:textId="77777777" w:rsidR="003F21C9" w:rsidRDefault="003F21C9" w:rsidP="00AB6B54"/>
        </w:tc>
        <w:tc>
          <w:tcPr>
            <w:tcW w:w="5107" w:type="dxa"/>
          </w:tcPr>
          <w:p w14:paraId="27AD0F1B" w14:textId="77777777" w:rsidR="006371A6" w:rsidRDefault="006371A6" w:rsidP="00AB6B54"/>
          <w:p w14:paraId="0A2CF8AB" w14:textId="77777777" w:rsidR="006371A6" w:rsidRDefault="006371A6" w:rsidP="00AB6B54">
            <w:pPr>
              <w:rPr>
                <w:b/>
                <w:bCs/>
              </w:rPr>
            </w:pPr>
          </w:p>
          <w:p w14:paraId="7A4C62AD" w14:textId="77777777" w:rsidR="006371A6" w:rsidRDefault="006371A6" w:rsidP="00AB6B54">
            <w:pPr>
              <w:rPr>
                <w:b/>
                <w:bCs/>
              </w:rPr>
            </w:pPr>
            <w:r>
              <w:rPr>
                <w:b/>
                <w:bCs/>
              </w:rPr>
              <w:t>Pulmonary and Critical Care consultant</w:t>
            </w:r>
          </w:p>
          <w:p w14:paraId="5F728DA4" w14:textId="77777777" w:rsidR="006371A6" w:rsidRPr="009911C5" w:rsidRDefault="006371A6" w:rsidP="00AB6B54">
            <w:r w:rsidRPr="009911C5">
              <w:t>MedCenter One Health Systems</w:t>
            </w:r>
          </w:p>
          <w:p w14:paraId="48B0C417" w14:textId="77777777" w:rsidR="006371A6" w:rsidRPr="009911C5" w:rsidRDefault="006371A6" w:rsidP="00AB6B54">
            <w:r w:rsidRPr="009911C5">
              <w:t>Bismarck, ND., USA</w:t>
            </w:r>
          </w:p>
          <w:p w14:paraId="405F7555" w14:textId="77777777" w:rsidR="006371A6" w:rsidRDefault="006371A6" w:rsidP="00AB6B54">
            <w:pPr>
              <w:rPr>
                <w:b/>
                <w:bCs/>
              </w:rPr>
            </w:pPr>
          </w:p>
          <w:p w14:paraId="29250297" w14:textId="77777777" w:rsidR="006371A6" w:rsidRDefault="006371A6" w:rsidP="00AB6B54">
            <w:pPr>
              <w:rPr>
                <w:b/>
                <w:bCs/>
              </w:rPr>
            </w:pPr>
            <w:r>
              <w:rPr>
                <w:b/>
                <w:bCs/>
              </w:rPr>
              <w:t>Pulmonary and Critical Care consultant</w:t>
            </w:r>
          </w:p>
          <w:p w14:paraId="0BE123FD" w14:textId="77777777" w:rsidR="006371A6" w:rsidRPr="00817678" w:rsidRDefault="006371A6" w:rsidP="00AB6B54">
            <w:r w:rsidRPr="00817678">
              <w:lastRenderedPageBreak/>
              <w:t>King Abdullah University Hospital</w:t>
            </w:r>
          </w:p>
          <w:p w14:paraId="572E5F2D" w14:textId="77777777" w:rsidR="006371A6" w:rsidRDefault="006371A6" w:rsidP="00AB6B54">
            <w:pPr>
              <w:rPr>
                <w:b/>
                <w:bCs/>
              </w:rPr>
            </w:pPr>
            <w:r w:rsidRPr="00817678">
              <w:t>Irbid, Jordan</w:t>
            </w:r>
          </w:p>
          <w:p w14:paraId="29061904" w14:textId="3226CA73" w:rsidR="006371A6" w:rsidRDefault="006371A6" w:rsidP="00AB6B54">
            <w:pPr>
              <w:rPr>
                <w:b/>
                <w:bCs/>
              </w:rPr>
            </w:pPr>
          </w:p>
          <w:p w14:paraId="15316470" w14:textId="77777777" w:rsidR="00F0534B" w:rsidRDefault="00F0534B" w:rsidP="00AB6B54">
            <w:pPr>
              <w:rPr>
                <w:b/>
                <w:bCs/>
              </w:rPr>
            </w:pPr>
          </w:p>
          <w:p w14:paraId="69FA75DC" w14:textId="77777777" w:rsidR="006371A6" w:rsidRDefault="006371A6" w:rsidP="00AB6B54">
            <w:pPr>
              <w:rPr>
                <w:b/>
                <w:bCs/>
              </w:rPr>
            </w:pPr>
            <w:r>
              <w:rPr>
                <w:b/>
                <w:bCs/>
              </w:rPr>
              <w:t>Pulmonary and Critical Care consultant</w:t>
            </w:r>
          </w:p>
          <w:p w14:paraId="488856BB" w14:textId="77777777" w:rsidR="006371A6" w:rsidRPr="0049254B" w:rsidRDefault="006371A6" w:rsidP="00AB6B54">
            <w:r w:rsidRPr="0049254B">
              <w:t>Aurora Bay Care Medical Center</w:t>
            </w:r>
          </w:p>
          <w:p w14:paraId="31742DA9" w14:textId="77777777" w:rsidR="006371A6" w:rsidRDefault="006371A6" w:rsidP="00AB6B54">
            <w:r>
              <w:t>Green Bay, WI., USA</w:t>
            </w:r>
          </w:p>
          <w:p w14:paraId="51086B2F" w14:textId="77777777" w:rsidR="006371A6" w:rsidRDefault="006371A6" w:rsidP="00AB6B54">
            <w:pPr>
              <w:rPr>
                <w:b/>
                <w:bCs/>
              </w:rPr>
            </w:pPr>
          </w:p>
          <w:p w14:paraId="4B04CC28" w14:textId="77777777" w:rsidR="006371A6" w:rsidRDefault="006371A6" w:rsidP="00AB6B54">
            <w:pPr>
              <w:rPr>
                <w:b/>
                <w:bCs/>
              </w:rPr>
            </w:pPr>
            <w:r>
              <w:rPr>
                <w:b/>
                <w:bCs/>
              </w:rPr>
              <w:t>Pulmonary and Critical care consultant</w:t>
            </w:r>
          </w:p>
          <w:p w14:paraId="1218EB75" w14:textId="77777777" w:rsidR="006371A6" w:rsidRDefault="006371A6" w:rsidP="00AB6B54">
            <w:r w:rsidRPr="0049254B">
              <w:t>A</w:t>
            </w:r>
            <w:r>
              <w:t xml:space="preserve">spirus Wausau Hospital </w:t>
            </w:r>
          </w:p>
          <w:p w14:paraId="610DA192" w14:textId="77777777" w:rsidR="006371A6" w:rsidRDefault="006371A6" w:rsidP="00AB6B54">
            <w:r>
              <w:t>Wausau, WI., USA</w:t>
            </w:r>
          </w:p>
          <w:p w14:paraId="62FC5579" w14:textId="77777777" w:rsidR="006371A6" w:rsidRDefault="006371A6" w:rsidP="00AB6B54"/>
        </w:tc>
      </w:tr>
    </w:tbl>
    <w:p w14:paraId="5F3C7199" w14:textId="6C5B12BF" w:rsidR="00F8157C" w:rsidRDefault="00A12E55" w:rsidP="00BB2B02">
      <w:pPr>
        <w:pStyle w:val="Heading1"/>
      </w:pPr>
      <w:r w:rsidRPr="00D4780F">
        <w:lastRenderedPageBreak/>
        <w:t xml:space="preserve">Administrative Appointments </w:t>
      </w:r>
    </w:p>
    <w:p w14:paraId="26A96858" w14:textId="50BDBA5D" w:rsidR="00424718" w:rsidRDefault="00A12E55" w:rsidP="00204B5F">
      <w:pPr>
        <w:spacing w:line="259" w:lineRule="auto"/>
        <w:ind w:left="1260"/>
      </w:pPr>
      <w:r>
        <w:t xml:space="preserve"> </w:t>
      </w:r>
    </w:p>
    <w:tbl>
      <w:tblPr>
        <w:tblStyle w:val="TableGrid1"/>
        <w:tblW w:w="9517" w:type="dxa"/>
        <w:tblInd w:w="1260" w:type="dxa"/>
        <w:tblLook w:val="04A0" w:firstRow="1" w:lastRow="0" w:firstColumn="1" w:lastColumn="0" w:noHBand="0" w:noVBand="1"/>
      </w:tblPr>
      <w:tblGrid>
        <w:gridCol w:w="3601"/>
        <w:gridCol w:w="809"/>
        <w:gridCol w:w="4949"/>
        <w:gridCol w:w="158"/>
      </w:tblGrid>
      <w:tr w:rsidR="00F8157C" w14:paraId="052E7CEE" w14:textId="77777777" w:rsidTr="008F2E80">
        <w:trPr>
          <w:gridAfter w:val="1"/>
          <w:wAfter w:w="158" w:type="dxa"/>
          <w:trHeight w:val="276"/>
        </w:trPr>
        <w:tc>
          <w:tcPr>
            <w:tcW w:w="3601" w:type="dxa"/>
          </w:tcPr>
          <w:p w14:paraId="1FB71B7A" w14:textId="156CA7D2" w:rsidR="00F8157C" w:rsidRDefault="00A12E55" w:rsidP="009F0ACA">
            <w:pPr>
              <w:tabs>
                <w:tab w:val="center" w:pos="1768"/>
              </w:tabs>
              <w:spacing w:line="259" w:lineRule="auto"/>
            </w:pPr>
            <w:r>
              <w:t xml:space="preserve"> </w:t>
            </w:r>
            <w:r>
              <w:tab/>
            </w:r>
            <w:r w:rsidR="004F6432">
              <w:t>9</w:t>
            </w:r>
            <w:r w:rsidR="009F0ACA">
              <w:t>/2018</w:t>
            </w:r>
            <w:r>
              <w:t xml:space="preserve"> – </w:t>
            </w:r>
            <w:r w:rsidR="009F0ACA">
              <w:t>9/2020</w:t>
            </w:r>
            <w:r>
              <w:t xml:space="preserve">  </w:t>
            </w:r>
          </w:p>
        </w:tc>
        <w:tc>
          <w:tcPr>
            <w:tcW w:w="809" w:type="dxa"/>
          </w:tcPr>
          <w:p w14:paraId="5F93075F" w14:textId="77777777" w:rsidR="00F8157C" w:rsidRDefault="00A12E55" w:rsidP="00BB2B02">
            <w:pPr>
              <w:spacing w:line="259" w:lineRule="auto"/>
            </w:pPr>
            <w:r>
              <w:rPr>
                <w:i/>
              </w:rPr>
              <w:t xml:space="preserve"> </w:t>
            </w:r>
          </w:p>
        </w:tc>
        <w:tc>
          <w:tcPr>
            <w:tcW w:w="4949" w:type="dxa"/>
          </w:tcPr>
          <w:p w14:paraId="35EC2605" w14:textId="77777777" w:rsidR="00F8157C" w:rsidRPr="004F6432" w:rsidRDefault="00A12E55" w:rsidP="00BB2B02">
            <w:pPr>
              <w:spacing w:line="259" w:lineRule="auto"/>
              <w:rPr>
                <w:b/>
                <w:bCs/>
              </w:rPr>
            </w:pPr>
            <w:r w:rsidRPr="004F6432">
              <w:rPr>
                <w:b/>
                <w:bCs/>
              </w:rPr>
              <w:t xml:space="preserve">Chairman: Department of Internal Medicine </w:t>
            </w:r>
          </w:p>
        </w:tc>
      </w:tr>
      <w:tr w:rsidR="00711442" w14:paraId="51629C5F" w14:textId="77777777" w:rsidTr="008F2E80">
        <w:trPr>
          <w:gridAfter w:val="1"/>
          <w:wAfter w:w="158" w:type="dxa"/>
          <w:trHeight w:val="276"/>
        </w:trPr>
        <w:tc>
          <w:tcPr>
            <w:tcW w:w="3601" w:type="dxa"/>
          </w:tcPr>
          <w:p w14:paraId="110FFD37" w14:textId="77777777" w:rsidR="00711442" w:rsidRDefault="00711442" w:rsidP="00BB2B02">
            <w:pPr>
              <w:tabs>
                <w:tab w:val="center" w:pos="1768"/>
              </w:tabs>
              <w:spacing w:line="259" w:lineRule="auto"/>
            </w:pPr>
          </w:p>
        </w:tc>
        <w:tc>
          <w:tcPr>
            <w:tcW w:w="809" w:type="dxa"/>
          </w:tcPr>
          <w:p w14:paraId="6B699379" w14:textId="77777777" w:rsidR="00711442" w:rsidRDefault="00711442" w:rsidP="00BB2B02">
            <w:pPr>
              <w:spacing w:line="259" w:lineRule="auto"/>
              <w:rPr>
                <w:i/>
              </w:rPr>
            </w:pPr>
          </w:p>
        </w:tc>
        <w:tc>
          <w:tcPr>
            <w:tcW w:w="4949" w:type="dxa"/>
          </w:tcPr>
          <w:p w14:paraId="69987EB9" w14:textId="77777777" w:rsidR="00711442" w:rsidRPr="00601B27" w:rsidRDefault="00711442" w:rsidP="00BB2B02">
            <w:pPr>
              <w:tabs>
                <w:tab w:val="center" w:pos="2880"/>
              </w:tabs>
              <w:spacing w:line="259" w:lineRule="auto"/>
            </w:pPr>
            <w:r w:rsidRPr="00601B27">
              <w:t xml:space="preserve">Faculty of Medicine </w:t>
            </w:r>
            <w:r w:rsidRPr="00601B27">
              <w:tab/>
              <w:t xml:space="preserve"> </w:t>
            </w:r>
          </w:p>
        </w:tc>
      </w:tr>
      <w:tr w:rsidR="00711442" w14:paraId="4163692A" w14:textId="77777777" w:rsidTr="008F2E80">
        <w:trPr>
          <w:gridAfter w:val="1"/>
          <w:wAfter w:w="158" w:type="dxa"/>
          <w:trHeight w:val="276"/>
        </w:trPr>
        <w:tc>
          <w:tcPr>
            <w:tcW w:w="3601" w:type="dxa"/>
          </w:tcPr>
          <w:p w14:paraId="3FE9F23F" w14:textId="77777777" w:rsidR="00711442" w:rsidRDefault="00711442" w:rsidP="00BB2B02">
            <w:pPr>
              <w:tabs>
                <w:tab w:val="center" w:pos="1768"/>
              </w:tabs>
              <w:spacing w:line="259" w:lineRule="auto"/>
            </w:pPr>
          </w:p>
        </w:tc>
        <w:tc>
          <w:tcPr>
            <w:tcW w:w="809" w:type="dxa"/>
          </w:tcPr>
          <w:p w14:paraId="1F72F646" w14:textId="77777777" w:rsidR="00711442" w:rsidRDefault="00711442" w:rsidP="00BB2B02">
            <w:pPr>
              <w:spacing w:line="259" w:lineRule="auto"/>
              <w:rPr>
                <w:i/>
              </w:rPr>
            </w:pPr>
          </w:p>
        </w:tc>
        <w:tc>
          <w:tcPr>
            <w:tcW w:w="4949" w:type="dxa"/>
          </w:tcPr>
          <w:p w14:paraId="27CE2973" w14:textId="77777777" w:rsidR="00711442" w:rsidRPr="00601B27" w:rsidRDefault="00711442" w:rsidP="00BB2B02">
            <w:pPr>
              <w:spacing w:line="259" w:lineRule="auto"/>
            </w:pPr>
            <w:r w:rsidRPr="00601B27">
              <w:t xml:space="preserve">Jordan University of Science and Technology </w:t>
            </w:r>
          </w:p>
        </w:tc>
      </w:tr>
      <w:tr w:rsidR="00711442" w14:paraId="36C6BFB7" w14:textId="77777777" w:rsidTr="008F2E80">
        <w:trPr>
          <w:gridAfter w:val="1"/>
          <w:wAfter w:w="158" w:type="dxa"/>
          <w:trHeight w:val="276"/>
        </w:trPr>
        <w:tc>
          <w:tcPr>
            <w:tcW w:w="3601" w:type="dxa"/>
          </w:tcPr>
          <w:p w14:paraId="08CE6F91" w14:textId="77777777" w:rsidR="00711442" w:rsidRDefault="00711442" w:rsidP="00BB2B02">
            <w:pPr>
              <w:tabs>
                <w:tab w:val="center" w:pos="1768"/>
              </w:tabs>
              <w:spacing w:line="259" w:lineRule="auto"/>
            </w:pPr>
          </w:p>
        </w:tc>
        <w:tc>
          <w:tcPr>
            <w:tcW w:w="809" w:type="dxa"/>
          </w:tcPr>
          <w:p w14:paraId="61CDCEAD" w14:textId="77777777" w:rsidR="00711442" w:rsidRDefault="00711442" w:rsidP="00BB2B02">
            <w:pPr>
              <w:spacing w:line="259" w:lineRule="auto"/>
              <w:rPr>
                <w:i/>
              </w:rPr>
            </w:pPr>
          </w:p>
        </w:tc>
        <w:tc>
          <w:tcPr>
            <w:tcW w:w="4949" w:type="dxa"/>
          </w:tcPr>
          <w:p w14:paraId="50FB6BB2" w14:textId="77777777" w:rsidR="00711442" w:rsidRDefault="00711442" w:rsidP="00BB2B02">
            <w:pPr>
              <w:spacing w:line="259" w:lineRule="auto"/>
            </w:pPr>
            <w:r w:rsidRPr="00601B27">
              <w:t xml:space="preserve">Irbid, Jordan </w:t>
            </w:r>
          </w:p>
          <w:p w14:paraId="6BB9E253" w14:textId="75274394" w:rsidR="003534BC" w:rsidRPr="00601B27" w:rsidRDefault="003534BC" w:rsidP="00BB2B02">
            <w:pPr>
              <w:spacing w:line="259" w:lineRule="auto"/>
            </w:pPr>
          </w:p>
        </w:tc>
      </w:tr>
      <w:tr w:rsidR="00F8157C" w14:paraId="3C26CB80" w14:textId="77777777" w:rsidTr="008F2E80">
        <w:trPr>
          <w:gridAfter w:val="1"/>
          <w:wAfter w:w="158" w:type="dxa"/>
          <w:trHeight w:val="276"/>
        </w:trPr>
        <w:tc>
          <w:tcPr>
            <w:tcW w:w="3601" w:type="dxa"/>
          </w:tcPr>
          <w:p w14:paraId="74DDFD5B" w14:textId="2493C2A0" w:rsidR="00F8157C" w:rsidRDefault="009F0ACA" w:rsidP="001F77A0">
            <w:pPr>
              <w:tabs>
                <w:tab w:val="center" w:pos="1768"/>
              </w:tabs>
              <w:spacing w:line="259" w:lineRule="auto"/>
            </w:pPr>
            <w:r>
              <w:t xml:space="preserve"> </w:t>
            </w:r>
            <w:r>
              <w:tab/>
              <w:t>9/2008</w:t>
            </w:r>
            <w:r w:rsidR="00A12E55">
              <w:t xml:space="preserve"> – </w:t>
            </w:r>
            <w:r w:rsidR="001F77A0">
              <w:t>9/2015</w:t>
            </w:r>
          </w:p>
        </w:tc>
        <w:tc>
          <w:tcPr>
            <w:tcW w:w="809" w:type="dxa"/>
          </w:tcPr>
          <w:p w14:paraId="1E72ADE8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4949" w:type="dxa"/>
          </w:tcPr>
          <w:p w14:paraId="154D4003" w14:textId="038DC4C9" w:rsidR="00F8157C" w:rsidRPr="004F6432" w:rsidRDefault="009F0ACA" w:rsidP="009F0ACA">
            <w:pPr>
              <w:spacing w:line="259" w:lineRule="auto"/>
              <w:ind w:right="-180"/>
              <w:rPr>
                <w:b/>
                <w:bCs/>
              </w:rPr>
            </w:pPr>
            <w:r>
              <w:rPr>
                <w:b/>
                <w:bCs/>
              </w:rPr>
              <w:t xml:space="preserve">Head of Pulmonary Medicine </w:t>
            </w:r>
            <w:r w:rsidR="00A90617">
              <w:rPr>
                <w:b/>
                <w:bCs/>
              </w:rPr>
              <w:t>Division</w:t>
            </w:r>
          </w:p>
        </w:tc>
      </w:tr>
      <w:tr w:rsidR="00F8157C" w14:paraId="2D86D4FB" w14:textId="77777777" w:rsidTr="008F2E80">
        <w:trPr>
          <w:gridAfter w:val="1"/>
          <w:wAfter w:w="158" w:type="dxa"/>
          <w:trHeight w:val="276"/>
        </w:trPr>
        <w:tc>
          <w:tcPr>
            <w:tcW w:w="3601" w:type="dxa"/>
          </w:tcPr>
          <w:p w14:paraId="451E5A33" w14:textId="77777777" w:rsidR="00B252A5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</w:r>
            <w:r w:rsidR="001F77A0">
              <w:t>&amp; 9/2017 – 2/2021</w:t>
            </w:r>
          </w:p>
          <w:p w14:paraId="1F7C0060" w14:textId="6716B024" w:rsidR="00F8157C" w:rsidRDefault="00A12E55" w:rsidP="00BB2B02">
            <w:pPr>
              <w:spacing w:line="259" w:lineRule="auto"/>
            </w:pPr>
            <w:r>
              <w:tab/>
            </w:r>
            <w:r w:rsidR="00B252A5">
              <w:t xml:space="preserve">&amp; 9/2023 – </w:t>
            </w:r>
            <w:r w:rsidR="00B252A5" w:rsidRPr="00B252A5">
              <w:rPr>
                <w:b/>
                <w:bCs/>
              </w:rPr>
              <w:t>Current</w:t>
            </w:r>
            <w:r>
              <w:tab/>
              <w:t xml:space="preserve"> </w:t>
            </w:r>
          </w:p>
        </w:tc>
        <w:tc>
          <w:tcPr>
            <w:tcW w:w="809" w:type="dxa"/>
          </w:tcPr>
          <w:p w14:paraId="3C7B8B64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4949" w:type="dxa"/>
          </w:tcPr>
          <w:p w14:paraId="379B64EB" w14:textId="04488BDD" w:rsidR="00E11970" w:rsidRPr="00E11970" w:rsidRDefault="00A705D3" w:rsidP="00F1477F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Director; </w:t>
            </w:r>
            <w:r w:rsidRPr="004F6432">
              <w:rPr>
                <w:b/>
                <w:bCs/>
              </w:rPr>
              <w:t>Pulmonary</w:t>
            </w:r>
            <w:r w:rsidR="00C545C7">
              <w:rPr>
                <w:b/>
                <w:bCs/>
              </w:rPr>
              <w:t>,</w:t>
            </w:r>
            <w:r w:rsidR="009F0ACA" w:rsidRPr="004F6432">
              <w:rPr>
                <w:b/>
                <w:bCs/>
              </w:rPr>
              <w:t xml:space="preserve"> Critical Care</w:t>
            </w:r>
            <w:r w:rsidR="00F1477F">
              <w:rPr>
                <w:b/>
                <w:bCs/>
              </w:rPr>
              <w:t xml:space="preserve"> </w:t>
            </w:r>
            <w:r w:rsidR="00C545C7">
              <w:rPr>
                <w:b/>
                <w:bCs/>
              </w:rPr>
              <w:t xml:space="preserve">Medicine </w:t>
            </w:r>
            <w:r w:rsidR="00F1477F">
              <w:rPr>
                <w:b/>
                <w:bCs/>
              </w:rPr>
              <w:t xml:space="preserve">and </w:t>
            </w:r>
            <w:r w:rsidR="00E11970" w:rsidRPr="00E11970">
              <w:rPr>
                <w:b/>
                <w:bCs/>
              </w:rPr>
              <w:t>Medical ICU</w:t>
            </w:r>
          </w:p>
        </w:tc>
      </w:tr>
      <w:tr w:rsidR="00F8157C" w14:paraId="7C0BFA49" w14:textId="77777777" w:rsidTr="008F2E80">
        <w:trPr>
          <w:gridAfter w:val="1"/>
          <w:wAfter w:w="158" w:type="dxa"/>
          <w:trHeight w:val="272"/>
        </w:trPr>
        <w:tc>
          <w:tcPr>
            <w:tcW w:w="3601" w:type="dxa"/>
          </w:tcPr>
          <w:p w14:paraId="5F21C621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809" w:type="dxa"/>
          </w:tcPr>
          <w:p w14:paraId="11596254" w14:textId="77777777" w:rsidR="00F8157C" w:rsidRDefault="00A12E55" w:rsidP="00BB2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4949" w:type="dxa"/>
          </w:tcPr>
          <w:p w14:paraId="756D8D43" w14:textId="1B5C012A" w:rsidR="00A90617" w:rsidRDefault="00A90617" w:rsidP="00BB2B02">
            <w:pPr>
              <w:spacing w:line="259" w:lineRule="auto"/>
            </w:pPr>
            <w:r>
              <w:t xml:space="preserve">Jordan </w:t>
            </w:r>
            <w:r w:rsidR="008D6F91">
              <w:t>U</w:t>
            </w:r>
            <w:r>
              <w:t xml:space="preserve">niversity of Science and </w:t>
            </w:r>
            <w:r w:rsidR="008D6F91">
              <w:t>T</w:t>
            </w:r>
            <w:r>
              <w:t>echnology</w:t>
            </w:r>
          </w:p>
          <w:p w14:paraId="7B6EF3D4" w14:textId="2D461A59" w:rsidR="009F0ACA" w:rsidRDefault="009F0ACA" w:rsidP="00BB2B02">
            <w:pPr>
              <w:spacing w:line="259" w:lineRule="auto"/>
            </w:pPr>
            <w:r>
              <w:t xml:space="preserve">King Abdullah University Hospital </w:t>
            </w:r>
          </w:p>
          <w:p w14:paraId="57748A7E" w14:textId="4955CB8E" w:rsidR="00F8157C" w:rsidRDefault="00A12E55" w:rsidP="00BB2B02">
            <w:pPr>
              <w:spacing w:line="259" w:lineRule="auto"/>
            </w:pPr>
            <w:r>
              <w:t xml:space="preserve">Irbid, Jordan </w:t>
            </w:r>
          </w:p>
        </w:tc>
      </w:tr>
      <w:tr w:rsidR="00595064" w14:paraId="3EF7F633" w14:textId="77777777" w:rsidTr="008F2E80">
        <w:trPr>
          <w:trHeight w:val="326"/>
        </w:trPr>
        <w:tc>
          <w:tcPr>
            <w:tcW w:w="4410" w:type="dxa"/>
            <w:gridSpan w:val="2"/>
            <w:vAlign w:val="center"/>
          </w:tcPr>
          <w:p w14:paraId="278B161F" w14:textId="73CF3B35" w:rsidR="00B252A5" w:rsidRDefault="00B252A5" w:rsidP="00CA668F">
            <w:pPr>
              <w:rPr>
                <w:b/>
                <w:color w:val="006699"/>
                <w:sz w:val="29"/>
              </w:rPr>
            </w:pPr>
          </w:p>
          <w:p w14:paraId="701F61CD" w14:textId="7A3E1B47" w:rsidR="00AB7F7C" w:rsidRDefault="00AB7F7C" w:rsidP="00CA668F">
            <w:pPr>
              <w:rPr>
                <w:b/>
                <w:color w:val="006699"/>
                <w:sz w:val="29"/>
              </w:rPr>
            </w:pPr>
          </w:p>
          <w:p w14:paraId="3BA96E6D" w14:textId="2614BDA5" w:rsidR="00AB7F7C" w:rsidRDefault="00AB7F7C" w:rsidP="00CA668F">
            <w:pPr>
              <w:rPr>
                <w:b/>
                <w:color w:val="006699"/>
                <w:sz w:val="29"/>
              </w:rPr>
            </w:pPr>
          </w:p>
          <w:p w14:paraId="04BC2987" w14:textId="0F8C345A" w:rsidR="00AB7F7C" w:rsidRDefault="00AB7F7C" w:rsidP="00CA668F">
            <w:pPr>
              <w:rPr>
                <w:b/>
                <w:color w:val="006699"/>
                <w:sz w:val="29"/>
              </w:rPr>
            </w:pPr>
          </w:p>
          <w:p w14:paraId="10C10C3B" w14:textId="42E30448" w:rsidR="00AB7F7C" w:rsidRDefault="00AB7F7C" w:rsidP="00CA668F">
            <w:pPr>
              <w:rPr>
                <w:b/>
                <w:color w:val="006699"/>
                <w:sz w:val="29"/>
              </w:rPr>
            </w:pPr>
          </w:p>
          <w:p w14:paraId="1A282303" w14:textId="30809313" w:rsidR="00AB7F7C" w:rsidRDefault="00AB7F7C" w:rsidP="00CA668F">
            <w:pPr>
              <w:rPr>
                <w:b/>
                <w:color w:val="006699"/>
                <w:sz w:val="29"/>
              </w:rPr>
            </w:pPr>
          </w:p>
          <w:p w14:paraId="4F970822" w14:textId="77777777" w:rsidR="00AB7F7C" w:rsidRDefault="00AB7F7C" w:rsidP="00CA668F">
            <w:pPr>
              <w:rPr>
                <w:b/>
                <w:color w:val="006699"/>
                <w:sz w:val="29"/>
              </w:rPr>
            </w:pPr>
          </w:p>
          <w:p w14:paraId="43C13748" w14:textId="77777777" w:rsidR="00AB7F7C" w:rsidRDefault="00AB7F7C" w:rsidP="00CA668F">
            <w:pPr>
              <w:rPr>
                <w:b/>
                <w:color w:val="006699"/>
                <w:sz w:val="29"/>
              </w:rPr>
            </w:pPr>
          </w:p>
          <w:p w14:paraId="3B4BF8CE" w14:textId="243892F9" w:rsidR="00CA668F" w:rsidRPr="00B252A5" w:rsidRDefault="00344F94" w:rsidP="00B252A5">
            <w:pPr>
              <w:rPr>
                <w:b/>
                <w:color w:val="006699"/>
                <w:sz w:val="29"/>
              </w:rPr>
            </w:pPr>
            <w:r>
              <w:rPr>
                <w:b/>
                <w:color w:val="006699"/>
                <w:sz w:val="29"/>
              </w:rPr>
              <w:t>Academic</w:t>
            </w:r>
            <w:r w:rsidR="00032FFB">
              <w:rPr>
                <w:b/>
                <w:color w:val="006699"/>
                <w:sz w:val="29"/>
              </w:rPr>
              <w:t xml:space="preserve"> </w:t>
            </w:r>
            <w:r w:rsidR="002171AC">
              <w:rPr>
                <w:b/>
                <w:color w:val="006699"/>
                <w:sz w:val="29"/>
              </w:rPr>
              <w:t>Services</w:t>
            </w:r>
          </w:p>
          <w:p w14:paraId="2003BC52" w14:textId="6E48E8B5" w:rsidR="00603CF1" w:rsidRDefault="00CA668F" w:rsidP="008F2E80">
            <w:r>
              <w:t xml:space="preserve">         </w:t>
            </w:r>
            <w:r w:rsidR="0038056F">
              <w:t xml:space="preserve">           </w:t>
            </w:r>
            <w:r w:rsidR="00AC4101">
              <w:t xml:space="preserve">         </w:t>
            </w:r>
            <w:r w:rsidR="00603CF1">
              <w:t xml:space="preserve">   </w:t>
            </w:r>
          </w:p>
          <w:p w14:paraId="64464ADF" w14:textId="1AA5FCD7" w:rsidR="00595064" w:rsidRDefault="00603CF1" w:rsidP="00981CE4">
            <w:r>
              <w:t xml:space="preserve">             </w:t>
            </w:r>
            <w:r w:rsidR="00AC4101">
              <w:t xml:space="preserve"> </w:t>
            </w:r>
            <w:r w:rsidR="009C63F8">
              <w:t>10/2006</w:t>
            </w:r>
            <w:r w:rsidR="00595064">
              <w:t xml:space="preserve"> – </w:t>
            </w:r>
            <w:r w:rsidR="00DE5CEE">
              <w:t>9/2008</w:t>
            </w:r>
          </w:p>
          <w:p w14:paraId="77B33E73" w14:textId="77777777" w:rsidR="00595064" w:rsidRDefault="00595064" w:rsidP="00981CE4">
            <w:pPr>
              <w:jc w:val="center"/>
            </w:pPr>
          </w:p>
          <w:p w14:paraId="326FC221" w14:textId="77777777" w:rsidR="00595064" w:rsidRDefault="00595064" w:rsidP="00981CE4">
            <w:pPr>
              <w:jc w:val="center"/>
            </w:pPr>
          </w:p>
          <w:p w14:paraId="04774BAD" w14:textId="77777777" w:rsidR="00595064" w:rsidRDefault="00595064" w:rsidP="00981CE4">
            <w:pPr>
              <w:jc w:val="center"/>
            </w:pPr>
          </w:p>
          <w:p w14:paraId="67D5EB1F" w14:textId="77777777" w:rsidR="00595064" w:rsidRDefault="00595064" w:rsidP="00981CE4">
            <w:pPr>
              <w:jc w:val="center"/>
            </w:pPr>
          </w:p>
          <w:p w14:paraId="6F9EDD99" w14:textId="39FADBFA" w:rsidR="00424718" w:rsidRDefault="00424718" w:rsidP="00981CE4">
            <w:pPr>
              <w:jc w:val="center"/>
            </w:pPr>
          </w:p>
        </w:tc>
        <w:tc>
          <w:tcPr>
            <w:tcW w:w="5107" w:type="dxa"/>
            <w:gridSpan w:val="2"/>
            <w:vAlign w:val="center"/>
          </w:tcPr>
          <w:p w14:paraId="3CA827CD" w14:textId="69BF121B" w:rsidR="00595064" w:rsidRDefault="00595064" w:rsidP="00981CE4">
            <w:pPr>
              <w:rPr>
                <w:b/>
                <w:bCs/>
              </w:rPr>
            </w:pPr>
          </w:p>
          <w:p w14:paraId="62268081" w14:textId="51D3E20F" w:rsidR="00AB7F7C" w:rsidRDefault="00AB7F7C" w:rsidP="00981CE4">
            <w:pPr>
              <w:rPr>
                <w:b/>
                <w:bCs/>
              </w:rPr>
            </w:pPr>
          </w:p>
          <w:p w14:paraId="48944499" w14:textId="2BA36388" w:rsidR="00AB7F7C" w:rsidRDefault="00AB7F7C" w:rsidP="00981CE4">
            <w:pPr>
              <w:rPr>
                <w:b/>
                <w:bCs/>
              </w:rPr>
            </w:pPr>
          </w:p>
          <w:p w14:paraId="362E1EEA" w14:textId="535C9E37" w:rsidR="00AB7F7C" w:rsidRDefault="00AB7F7C" w:rsidP="00981CE4">
            <w:pPr>
              <w:rPr>
                <w:b/>
                <w:bCs/>
              </w:rPr>
            </w:pPr>
          </w:p>
          <w:p w14:paraId="232E8397" w14:textId="7C1581AD" w:rsidR="00AB7F7C" w:rsidRDefault="00AB7F7C" w:rsidP="00981CE4">
            <w:pPr>
              <w:rPr>
                <w:b/>
                <w:bCs/>
              </w:rPr>
            </w:pPr>
          </w:p>
          <w:p w14:paraId="601CC04F" w14:textId="49B2FE69" w:rsidR="00AB7F7C" w:rsidRDefault="00AB7F7C" w:rsidP="00981CE4">
            <w:pPr>
              <w:rPr>
                <w:b/>
                <w:bCs/>
              </w:rPr>
            </w:pPr>
          </w:p>
          <w:p w14:paraId="72D6F0BC" w14:textId="35C60C06" w:rsidR="00AB7F7C" w:rsidRDefault="00AB7F7C" w:rsidP="00981CE4">
            <w:pPr>
              <w:rPr>
                <w:b/>
                <w:bCs/>
              </w:rPr>
            </w:pPr>
          </w:p>
          <w:p w14:paraId="09C81D5F" w14:textId="5DFE68DC" w:rsidR="00AB7F7C" w:rsidRDefault="00AB7F7C" w:rsidP="00981CE4">
            <w:pPr>
              <w:rPr>
                <w:b/>
                <w:bCs/>
              </w:rPr>
            </w:pPr>
          </w:p>
          <w:p w14:paraId="0409AC92" w14:textId="77777777" w:rsidR="00AB7F7C" w:rsidRDefault="00AB7F7C" w:rsidP="00981CE4">
            <w:pPr>
              <w:rPr>
                <w:b/>
                <w:bCs/>
              </w:rPr>
            </w:pPr>
          </w:p>
          <w:p w14:paraId="6AE21ECB" w14:textId="1648E1F9" w:rsidR="00AB7F7C" w:rsidRDefault="00AB7F7C" w:rsidP="00981CE4">
            <w:pPr>
              <w:rPr>
                <w:b/>
                <w:bCs/>
              </w:rPr>
            </w:pPr>
          </w:p>
          <w:p w14:paraId="0511C98E" w14:textId="77777777" w:rsidR="00AB7F7C" w:rsidRDefault="00AB7F7C" w:rsidP="00981CE4">
            <w:pPr>
              <w:rPr>
                <w:b/>
                <w:bCs/>
              </w:rPr>
            </w:pPr>
          </w:p>
          <w:p w14:paraId="7ED3CB94" w14:textId="77777777" w:rsidR="002449E5" w:rsidRDefault="002449E5" w:rsidP="00981CE4">
            <w:pPr>
              <w:rPr>
                <w:b/>
                <w:bCs/>
              </w:rPr>
            </w:pPr>
          </w:p>
          <w:p w14:paraId="28D20AA5" w14:textId="437C74E7" w:rsidR="003D2B7A" w:rsidRDefault="003F7532" w:rsidP="00981C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Coordinator, </w:t>
            </w:r>
            <w:r w:rsidR="00DE5CEE">
              <w:rPr>
                <w:b/>
                <w:bCs/>
              </w:rPr>
              <w:t xml:space="preserve">Internal Medicine </w:t>
            </w:r>
            <w:r w:rsidR="00595064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ourse for </w:t>
            </w:r>
            <w:r w:rsidR="00653931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ental </w:t>
            </w:r>
            <w:r w:rsidR="001F77A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tudents </w:t>
            </w:r>
          </w:p>
          <w:p w14:paraId="1A0BA8A2" w14:textId="1C0FE507" w:rsidR="00595064" w:rsidRPr="009F0ACA" w:rsidRDefault="00595064" w:rsidP="00981CE4">
            <w:pPr>
              <w:rPr>
                <w:b/>
                <w:bCs/>
              </w:rPr>
            </w:pPr>
            <w:r>
              <w:t>Faculty of Medicine</w:t>
            </w:r>
            <w:r>
              <w:rPr>
                <w:b/>
                <w:bCs/>
              </w:rPr>
              <w:t xml:space="preserve"> </w:t>
            </w:r>
          </w:p>
          <w:p w14:paraId="4C511B6E" w14:textId="53395661" w:rsidR="00595064" w:rsidRDefault="003D2B7A" w:rsidP="00981CE4">
            <w:r>
              <w:t>Jordan University of Science and technology</w:t>
            </w:r>
          </w:p>
          <w:p w14:paraId="5E9616DD" w14:textId="1FEA2F54" w:rsidR="00CA668F" w:rsidRPr="0038056F" w:rsidRDefault="003D2B7A" w:rsidP="0038056F">
            <w:r>
              <w:t>Irbid, Jordan</w:t>
            </w:r>
          </w:p>
        </w:tc>
      </w:tr>
      <w:tr w:rsidR="00CA668F" w14:paraId="28FA5A6E" w14:textId="77777777" w:rsidTr="008F2E80">
        <w:trPr>
          <w:trHeight w:val="308"/>
        </w:trPr>
        <w:tc>
          <w:tcPr>
            <w:tcW w:w="4410" w:type="dxa"/>
            <w:gridSpan w:val="2"/>
            <w:vAlign w:val="center"/>
          </w:tcPr>
          <w:p w14:paraId="49ACDB2B" w14:textId="07FB9E71" w:rsidR="00CA668F" w:rsidRDefault="00CA668F" w:rsidP="009A1813">
            <w:r>
              <w:lastRenderedPageBreak/>
              <w:tab/>
              <w:t xml:space="preserve">  </w:t>
            </w:r>
            <w:r w:rsidR="00596259">
              <w:t>9</w:t>
            </w:r>
            <w:r>
              <w:t>/200</w:t>
            </w:r>
            <w:r w:rsidR="00596259">
              <w:t>8</w:t>
            </w:r>
            <w:r>
              <w:t xml:space="preserve"> – 9/20</w:t>
            </w:r>
            <w:r w:rsidR="00E52033">
              <w:t>10</w:t>
            </w:r>
          </w:p>
        </w:tc>
        <w:tc>
          <w:tcPr>
            <w:tcW w:w="5107" w:type="dxa"/>
            <w:gridSpan w:val="2"/>
          </w:tcPr>
          <w:p w14:paraId="554805AC" w14:textId="77777777" w:rsidR="005524E4" w:rsidRDefault="005524E4" w:rsidP="00CA668F">
            <w:pPr>
              <w:rPr>
                <w:b/>
                <w:bCs/>
              </w:rPr>
            </w:pPr>
          </w:p>
          <w:p w14:paraId="0760D5E5" w14:textId="4CFE5D24" w:rsidR="00CA668F" w:rsidRPr="009F0ACA" w:rsidRDefault="00CA668F" w:rsidP="00CA668F">
            <w:pPr>
              <w:rPr>
                <w:b/>
                <w:bCs/>
              </w:rPr>
            </w:pPr>
            <w:r w:rsidRPr="005B14DD">
              <w:rPr>
                <w:b/>
                <w:bCs/>
              </w:rPr>
              <w:t xml:space="preserve">Coordinator, Internal Medicine Course for </w:t>
            </w:r>
            <w:r w:rsidR="0076242C">
              <w:rPr>
                <w:b/>
                <w:bCs/>
              </w:rPr>
              <w:t>4</w:t>
            </w:r>
            <w:r w:rsidR="0076242C" w:rsidRPr="0076242C">
              <w:rPr>
                <w:b/>
                <w:bCs/>
                <w:vertAlign w:val="superscript"/>
              </w:rPr>
              <w:t>th</w:t>
            </w:r>
            <w:r w:rsidR="0076242C">
              <w:rPr>
                <w:b/>
                <w:bCs/>
              </w:rPr>
              <w:t xml:space="preserve"> year </w:t>
            </w:r>
            <w:r w:rsidR="009A1813">
              <w:rPr>
                <w:b/>
                <w:bCs/>
              </w:rPr>
              <w:t>Medical</w:t>
            </w:r>
            <w:r w:rsidR="0076242C">
              <w:rPr>
                <w:b/>
                <w:bCs/>
              </w:rPr>
              <w:t xml:space="preserve"> </w:t>
            </w:r>
            <w:r w:rsidR="009A1813">
              <w:rPr>
                <w:b/>
                <w:bCs/>
              </w:rPr>
              <w:t>S</w:t>
            </w:r>
            <w:r w:rsidR="0076242C">
              <w:rPr>
                <w:b/>
                <w:bCs/>
              </w:rPr>
              <w:t>tudents</w:t>
            </w:r>
            <w:r w:rsidRPr="005B14DD">
              <w:rPr>
                <w:b/>
                <w:bCs/>
              </w:rPr>
              <w:t xml:space="preserve"> </w:t>
            </w:r>
          </w:p>
        </w:tc>
      </w:tr>
      <w:tr w:rsidR="00CA668F" w14:paraId="23B8D187" w14:textId="77777777" w:rsidTr="008F2E80">
        <w:trPr>
          <w:trHeight w:val="299"/>
        </w:trPr>
        <w:tc>
          <w:tcPr>
            <w:tcW w:w="4410" w:type="dxa"/>
            <w:gridSpan w:val="2"/>
            <w:vAlign w:val="center"/>
          </w:tcPr>
          <w:p w14:paraId="276BF632" w14:textId="77777777" w:rsidR="00CA668F" w:rsidRDefault="00CA668F" w:rsidP="00CA668F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73D09389" w14:textId="2267C708" w:rsidR="00CA668F" w:rsidRDefault="00CA668F" w:rsidP="00CA668F">
            <w:r w:rsidRPr="005B14DD">
              <w:t>Faculty of Medicine</w:t>
            </w:r>
            <w:r w:rsidRPr="005B14DD">
              <w:rPr>
                <w:b/>
                <w:bCs/>
              </w:rPr>
              <w:t xml:space="preserve"> </w:t>
            </w:r>
          </w:p>
        </w:tc>
      </w:tr>
      <w:tr w:rsidR="00CA668F" w14:paraId="731D228E" w14:textId="77777777" w:rsidTr="008F2E80">
        <w:trPr>
          <w:trHeight w:val="290"/>
        </w:trPr>
        <w:tc>
          <w:tcPr>
            <w:tcW w:w="4410" w:type="dxa"/>
            <w:gridSpan w:val="2"/>
            <w:vAlign w:val="center"/>
          </w:tcPr>
          <w:p w14:paraId="044AEB1C" w14:textId="77777777" w:rsidR="00CA668F" w:rsidRDefault="00CA668F" w:rsidP="00CA668F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492A3417" w14:textId="1CAEEBE0" w:rsidR="00CA668F" w:rsidRDefault="00CA668F" w:rsidP="00CA668F">
            <w:r w:rsidRPr="005B14DD">
              <w:t>Jordan University of Science and technology</w:t>
            </w:r>
          </w:p>
        </w:tc>
      </w:tr>
      <w:tr w:rsidR="00CA668F" w14:paraId="7273A85C" w14:textId="77777777" w:rsidTr="008F2E80">
        <w:trPr>
          <w:trHeight w:val="326"/>
        </w:trPr>
        <w:tc>
          <w:tcPr>
            <w:tcW w:w="4410" w:type="dxa"/>
            <w:gridSpan w:val="2"/>
            <w:vAlign w:val="center"/>
          </w:tcPr>
          <w:p w14:paraId="3FC39760" w14:textId="115904E9" w:rsidR="003370AA" w:rsidRDefault="00CA668F" w:rsidP="0036308B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1C5B37AD" w14:textId="594B2F74" w:rsidR="00CA668F" w:rsidRDefault="00CA668F" w:rsidP="00CA668F">
            <w:r w:rsidRPr="005B14DD">
              <w:t>Irbid, Jordan</w:t>
            </w:r>
          </w:p>
        </w:tc>
      </w:tr>
      <w:tr w:rsidR="0097528D" w14:paraId="7166E4AA" w14:textId="77777777" w:rsidTr="008F2E80">
        <w:trPr>
          <w:trHeight w:val="299"/>
        </w:trPr>
        <w:tc>
          <w:tcPr>
            <w:tcW w:w="4410" w:type="dxa"/>
            <w:gridSpan w:val="2"/>
            <w:vAlign w:val="center"/>
          </w:tcPr>
          <w:p w14:paraId="44D6442E" w14:textId="77777777" w:rsidR="00832258" w:rsidRDefault="00595064" w:rsidP="0097528D">
            <w:pPr>
              <w:tabs>
                <w:tab w:val="center" w:pos="1774"/>
              </w:tabs>
            </w:pPr>
            <w:r>
              <w:t xml:space="preserve">  </w:t>
            </w:r>
            <w:r w:rsidR="0097528D">
              <w:t xml:space="preserve">           </w:t>
            </w:r>
          </w:p>
          <w:p w14:paraId="2D9D45AA" w14:textId="77777777" w:rsidR="00284BFB" w:rsidRDefault="00832258" w:rsidP="0097528D">
            <w:pPr>
              <w:tabs>
                <w:tab w:val="center" w:pos="1774"/>
              </w:tabs>
            </w:pPr>
            <w:r>
              <w:t xml:space="preserve">             </w:t>
            </w:r>
            <w:r w:rsidR="0097528D">
              <w:t>9/201</w:t>
            </w:r>
            <w:r w:rsidR="00DF48CA">
              <w:t>0</w:t>
            </w:r>
            <w:r w:rsidR="0097528D">
              <w:t xml:space="preserve"> – </w:t>
            </w:r>
            <w:r w:rsidR="00DF48CA">
              <w:t>9/2012</w:t>
            </w:r>
            <w:r w:rsidR="00284BFB">
              <w:t xml:space="preserve"> </w:t>
            </w:r>
          </w:p>
          <w:p w14:paraId="020EC105" w14:textId="5B1571A4" w:rsidR="0097528D" w:rsidRDefault="00121828" w:rsidP="0097528D">
            <w:pPr>
              <w:tabs>
                <w:tab w:val="center" w:pos="1774"/>
              </w:tabs>
            </w:pPr>
            <w:r>
              <w:t xml:space="preserve">         </w:t>
            </w:r>
            <w:r w:rsidR="002A7757">
              <w:t xml:space="preserve">&amp; </w:t>
            </w:r>
            <w:r w:rsidR="00284BFB">
              <w:t>9/2014</w:t>
            </w:r>
            <w:r w:rsidR="002A7757">
              <w:t xml:space="preserve"> </w:t>
            </w:r>
            <w:r w:rsidR="00284BFB">
              <w:t>– 9/201</w:t>
            </w:r>
            <w:r w:rsidR="002A7757">
              <w:t>5</w:t>
            </w:r>
          </w:p>
        </w:tc>
        <w:tc>
          <w:tcPr>
            <w:tcW w:w="5107" w:type="dxa"/>
            <w:gridSpan w:val="2"/>
          </w:tcPr>
          <w:p w14:paraId="24A1D825" w14:textId="77777777" w:rsidR="0097528D" w:rsidRDefault="0097528D" w:rsidP="0097528D">
            <w:pPr>
              <w:rPr>
                <w:b/>
                <w:bCs/>
              </w:rPr>
            </w:pPr>
          </w:p>
          <w:p w14:paraId="0B0F9F82" w14:textId="092FAB82" w:rsidR="0097528D" w:rsidRPr="004F6432" w:rsidRDefault="0097528D" w:rsidP="0097528D">
            <w:pPr>
              <w:rPr>
                <w:b/>
                <w:bCs/>
              </w:rPr>
            </w:pPr>
            <w:r w:rsidRPr="005B14DD">
              <w:rPr>
                <w:b/>
                <w:bCs/>
              </w:rPr>
              <w:t xml:space="preserve">Coordinator, Internal Medicine Course for </w:t>
            </w:r>
            <w:r w:rsidR="008432C0">
              <w:rPr>
                <w:b/>
                <w:bCs/>
              </w:rPr>
              <w:t>6</w:t>
            </w:r>
            <w:r w:rsidR="008432C0" w:rsidRPr="008432C0">
              <w:rPr>
                <w:b/>
                <w:bCs/>
                <w:vertAlign w:val="superscript"/>
              </w:rPr>
              <w:t>th</w:t>
            </w:r>
            <w:r w:rsidR="008432C0">
              <w:rPr>
                <w:b/>
                <w:bCs/>
              </w:rPr>
              <w:t xml:space="preserve"> year Medical Students</w:t>
            </w:r>
            <w:r w:rsidRPr="005B14DD">
              <w:rPr>
                <w:b/>
                <w:bCs/>
              </w:rPr>
              <w:t xml:space="preserve"> </w:t>
            </w:r>
          </w:p>
        </w:tc>
      </w:tr>
      <w:tr w:rsidR="0097528D" w14:paraId="142C0BF4" w14:textId="77777777" w:rsidTr="008F2E80">
        <w:trPr>
          <w:trHeight w:val="263"/>
        </w:trPr>
        <w:tc>
          <w:tcPr>
            <w:tcW w:w="4410" w:type="dxa"/>
            <w:gridSpan w:val="2"/>
            <w:vAlign w:val="center"/>
          </w:tcPr>
          <w:p w14:paraId="135F4590" w14:textId="77777777" w:rsidR="0097528D" w:rsidRDefault="0097528D" w:rsidP="0097528D">
            <w:pPr>
              <w:tabs>
                <w:tab w:val="center" w:pos="1768"/>
              </w:tabs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48FC5A96" w14:textId="11D31C50" w:rsidR="0097528D" w:rsidRDefault="0097528D" w:rsidP="0097528D">
            <w:pPr>
              <w:tabs>
                <w:tab w:val="center" w:pos="1768"/>
              </w:tabs>
            </w:pPr>
            <w:r w:rsidRPr="005B14DD">
              <w:t>Faculty of Medicine</w:t>
            </w:r>
            <w:r w:rsidRPr="005B14DD">
              <w:rPr>
                <w:b/>
                <w:bCs/>
              </w:rPr>
              <w:t xml:space="preserve"> </w:t>
            </w:r>
          </w:p>
        </w:tc>
      </w:tr>
      <w:tr w:rsidR="0097528D" w14:paraId="4B664278" w14:textId="77777777" w:rsidTr="008F2E80">
        <w:trPr>
          <w:trHeight w:val="335"/>
        </w:trPr>
        <w:tc>
          <w:tcPr>
            <w:tcW w:w="4410" w:type="dxa"/>
            <w:gridSpan w:val="2"/>
            <w:vAlign w:val="center"/>
          </w:tcPr>
          <w:p w14:paraId="78D352D9" w14:textId="77777777" w:rsidR="0097528D" w:rsidRDefault="0097528D" w:rsidP="0097528D">
            <w:pPr>
              <w:tabs>
                <w:tab w:val="center" w:pos="1768"/>
              </w:tabs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5E1E4C69" w14:textId="5CA0808D" w:rsidR="0097528D" w:rsidRDefault="0097528D" w:rsidP="0097528D">
            <w:pPr>
              <w:tabs>
                <w:tab w:val="center" w:pos="1768"/>
              </w:tabs>
            </w:pPr>
            <w:r w:rsidRPr="005B14DD">
              <w:t>Jordan University of Science and technology</w:t>
            </w:r>
          </w:p>
        </w:tc>
      </w:tr>
      <w:tr w:rsidR="0097528D" w14:paraId="7E820221" w14:textId="77777777" w:rsidTr="008F2E80">
        <w:trPr>
          <w:trHeight w:val="344"/>
        </w:trPr>
        <w:tc>
          <w:tcPr>
            <w:tcW w:w="4410" w:type="dxa"/>
            <w:gridSpan w:val="2"/>
            <w:vAlign w:val="center"/>
          </w:tcPr>
          <w:p w14:paraId="2D10C5C5" w14:textId="77777777" w:rsidR="0097528D" w:rsidRDefault="0097528D" w:rsidP="0097528D">
            <w:pPr>
              <w:tabs>
                <w:tab w:val="center" w:pos="1768"/>
              </w:tabs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777FD7AD" w14:textId="3DE27BCF" w:rsidR="0097528D" w:rsidRDefault="0097528D" w:rsidP="0097528D">
            <w:pPr>
              <w:tabs>
                <w:tab w:val="center" w:pos="1768"/>
              </w:tabs>
            </w:pPr>
            <w:r w:rsidRPr="005B14DD">
              <w:t>Irbid, Jordan</w:t>
            </w:r>
          </w:p>
        </w:tc>
      </w:tr>
      <w:tr w:rsidR="005B12F8" w:rsidRPr="009F0ACA" w14:paraId="2C57F6B0" w14:textId="77777777" w:rsidTr="008F2E80">
        <w:trPr>
          <w:trHeight w:val="308"/>
        </w:trPr>
        <w:tc>
          <w:tcPr>
            <w:tcW w:w="4410" w:type="dxa"/>
            <w:gridSpan w:val="2"/>
            <w:vAlign w:val="center"/>
          </w:tcPr>
          <w:p w14:paraId="34A97AC9" w14:textId="12A6DF92" w:rsidR="005B12F8" w:rsidRDefault="008F2E80" w:rsidP="008F2E80">
            <w:r>
              <w:t xml:space="preserve">             </w:t>
            </w:r>
            <w:r w:rsidR="00822277">
              <w:t>9</w:t>
            </w:r>
            <w:r w:rsidR="005B12F8">
              <w:t>/20</w:t>
            </w:r>
            <w:r w:rsidR="00822277">
              <w:t>11</w:t>
            </w:r>
            <w:r w:rsidR="005B12F8">
              <w:t xml:space="preserve"> – 9/201</w:t>
            </w:r>
            <w:r w:rsidR="00822277">
              <w:t>5</w:t>
            </w:r>
          </w:p>
          <w:p w14:paraId="24827005" w14:textId="40B68C72" w:rsidR="00905801" w:rsidRDefault="00121828" w:rsidP="00981CE4">
            <w:r>
              <w:t xml:space="preserve">         </w:t>
            </w:r>
            <w:r w:rsidR="00905801">
              <w:t>&amp; 9/201</w:t>
            </w:r>
            <w:r w:rsidR="009E4CED">
              <w:t>9</w:t>
            </w:r>
            <w:r w:rsidR="00905801">
              <w:t xml:space="preserve"> – </w:t>
            </w:r>
            <w:r w:rsidR="009E4CED">
              <w:t>2</w:t>
            </w:r>
            <w:r w:rsidR="00905801">
              <w:t>/20</w:t>
            </w:r>
            <w:r w:rsidR="009E4CED">
              <w:t>21</w:t>
            </w:r>
          </w:p>
        </w:tc>
        <w:tc>
          <w:tcPr>
            <w:tcW w:w="5107" w:type="dxa"/>
            <w:gridSpan w:val="2"/>
          </w:tcPr>
          <w:p w14:paraId="054A73B4" w14:textId="77777777" w:rsidR="005B12F8" w:rsidRDefault="005D574B" w:rsidP="00981C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Director, </w:t>
            </w:r>
            <w:r w:rsidR="00F0329E">
              <w:rPr>
                <w:b/>
                <w:bCs/>
              </w:rPr>
              <w:t xml:space="preserve">Internal Medicine Residency </w:t>
            </w:r>
            <w:r>
              <w:rPr>
                <w:b/>
                <w:bCs/>
              </w:rPr>
              <w:t>Program</w:t>
            </w:r>
          </w:p>
          <w:p w14:paraId="76155B2E" w14:textId="62124DA1" w:rsidR="007821F4" w:rsidRPr="009F0ACA" w:rsidRDefault="007821F4" w:rsidP="00981CE4">
            <w:pPr>
              <w:rPr>
                <w:b/>
                <w:bCs/>
              </w:rPr>
            </w:pPr>
            <w:r>
              <w:t>King Abdullah University Hospital</w:t>
            </w:r>
          </w:p>
        </w:tc>
      </w:tr>
      <w:tr w:rsidR="005B12F8" w14:paraId="665966AC" w14:textId="77777777" w:rsidTr="008F2E80">
        <w:trPr>
          <w:trHeight w:val="299"/>
        </w:trPr>
        <w:tc>
          <w:tcPr>
            <w:tcW w:w="4410" w:type="dxa"/>
            <w:gridSpan w:val="2"/>
            <w:vAlign w:val="center"/>
          </w:tcPr>
          <w:p w14:paraId="459F84E5" w14:textId="77777777" w:rsidR="005B12F8" w:rsidRDefault="005B12F8" w:rsidP="00981CE4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13BA1F8F" w14:textId="1A8FA2AD" w:rsidR="005B12F8" w:rsidRDefault="007821F4" w:rsidP="00981CE4">
            <w:r w:rsidRPr="005B14DD">
              <w:t>Irbid, Jordan</w:t>
            </w:r>
          </w:p>
        </w:tc>
      </w:tr>
      <w:tr w:rsidR="00334BDE" w14:paraId="7129BFCF" w14:textId="77777777" w:rsidTr="008F2E80">
        <w:trPr>
          <w:trHeight w:val="290"/>
        </w:trPr>
        <w:tc>
          <w:tcPr>
            <w:tcW w:w="4410" w:type="dxa"/>
            <w:gridSpan w:val="2"/>
            <w:vAlign w:val="center"/>
          </w:tcPr>
          <w:p w14:paraId="0EC4B765" w14:textId="282E6EE4" w:rsidR="00334BDE" w:rsidRDefault="00334BDE" w:rsidP="00981CE4"/>
        </w:tc>
        <w:tc>
          <w:tcPr>
            <w:tcW w:w="5107" w:type="dxa"/>
            <w:gridSpan w:val="2"/>
          </w:tcPr>
          <w:p w14:paraId="2BBC482D" w14:textId="4A9A3FD5" w:rsidR="00334BDE" w:rsidRDefault="00334BDE" w:rsidP="00981CE4"/>
        </w:tc>
      </w:tr>
      <w:tr w:rsidR="00334BDE" w14:paraId="4138CB65" w14:textId="77777777" w:rsidTr="008F2E80">
        <w:trPr>
          <w:trHeight w:val="326"/>
        </w:trPr>
        <w:tc>
          <w:tcPr>
            <w:tcW w:w="4410" w:type="dxa"/>
            <w:gridSpan w:val="2"/>
            <w:vAlign w:val="center"/>
          </w:tcPr>
          <w:p w14:paraId="164CE21C" w14:textId="77777777" w:rsidR="00BB6B9F" w:rsidRDefault="00BB6B9F" w:rsidP="00981CE4"/>
          <w:p w14:paraId="6E2F2BE0" w14:textId="77777777" w:rsidR="00AB7F7C" w:rsidRDefault="00AB7F7C" w:rsidP="00981CE4"/>
          <w:p w14:paraId="69B063C1" w14:textId="74AB642E" w:rsidR="00AB7F7C" w:rsidRDefault="00AB7F7C" w:rsidP="00981CE4"/>
        </w:tc>
        <w:tc>
          <w:tcPr>
            <w:tcW w:w="5107" w:type="dxa"/>
            <w:gridSpan w:val="2"/>
          </w:tcPr>
          <w:p w14:paraId="2EEFD12F" w14:textId="1E40D0A8" w:rsidR="000C351C" w:rsidRDefault="000C351C" w:rsidP="000C351C"/>
        </w:tc>
      </w:tr>
      <w:tr w:rsidR="00EE7001" w:rsidRPr="0038056F" w14:paraId="476F8783" w14:textId="77777777" w:rsidTr="008F2E80">
        <w:trPr>
          <w:trHeight w:val="326"/>
        </w:trPr>
        <w:tc>
          <w:tcPr>
            <w:tcW w:w="4410" w:type="dxa"/>
            <w:gridSpan w:val="2"/>
            <w:vAlign w:val="center"/>
          </w:tcPr>
          <w:p w14:paraId="219F900D" w14:textId="5436C573" w:rsidR="00EE7001" w:rsidRDefault="00334692" w:rsidP="001D4404">
            <w:pPr>
              <w:ind w:right="-258"/>
              <w:rPr>
                <w:b/>
                <w:color w:val="006699"/>
                <w:sz w:val="29"/>
              </w:rPr>
            </w:pPr>
            <w:r>
              <w:rPr>
                <w:b/>
                <w:color w:val="006699"/>
                <w:sz w:val="29"/>
              </w:rPr>
              <w:t>Professiona</w:t>
            </w:r>
            <w:r w:rsidR="000E0569">
              <w:rPr>
                <w:b/>
                <w:color w:val="006699"/>
                <w:sz w:val="29"/>
              </w:rPr>
              <w:t>l</w:t>
            </w:r>
            <w:r w:rsidR="001D4404">
              <w:rPr>
                <w:b/>
                <w:color w:val="006699"/>
                <w:sz w:val="29"/>
              </w:rPr>
              <w:t xml:space="preserve">/Academic </w:t>
            </w:r>
            <w:r w:rsidR="000E0569">
              <w:rPr>
                <w:b/>
                <w:color w:val="006699"/>
                <w:sz w:val="29"/>
              </w:rPr>
              <w:t>Committees</w:t>
            </w:r>
            <w:r>
              <w:rPr>
                <w:b/>
                <w:color w:val="006699"/>
                <w:sz w:val="29"/>
              </w:rPr>
              <w:t xml:space="preserve"> </w:t>
            </w:r>
          </w:p>
          <w:p w14:paraId="28AC6557" w14:textId="295F8434" w:rsidR="00066A02" w:rsidRDefault="00E560FD" w:rsidP="00EB6F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</w:p>
          <w:p w14:paraId="4A673B1A" w14:textId="77777777" w:rsidR="00541CF9" w:rsidRDefault="00B96924" w:rsidP="00A906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</w:p>
          <w:p w14:paraId="7F6764F6" w14:textId="6DCBC1FF" w:rsidR="00B96924" w:rsidRPr="001474EF" w:rsidRDefault="00541CF9" w:rsidP="00A90617">
            <w:pPr>
              <w:rPr>
                <w:b/>
                <w:color w:val="FF0000"/>
                <w:sz w:val="29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CF4DB1">
              <w:rPr>
                <w:color w:val="000000" w:themeColor="text1"/>
              </w:rPr>
              <w:t>8</w:t>
            </w:r>
            <w:r w:rsidR="00B96924" w:rsidRPr="000B3CA7">
              <w:rPr>
                <w:color w:val="000000" w:themeColor="text1"/>
              </w:rPr>
              <w:t>/2004 – 9/2006</w:t>
            </w:r>
          </w:p>
          <w:p w14:paraId="340B1830" w14:textId="77777777" w:rsidR="00A90617" w:rsidRDefault="00A90617" w:rsidP="00981CE4">
            <w:pPr>
              <w:rPr>
                <w:b/>
                <w:color w:val="FF0000"/>
                <w:sz w:val="29"/>
              </w:rPr>
            </w:pPr>
          </w:p>
          <w:p w14:paraId="7E0E6656" w14:textId="77777777" w:rsidR="00541CF9" w:rsidRDefault="00541CF9" w:rsidP="008F2E80">
            <w:pPr>
              <w:rPr>
                <w:color w:val="FF0000"/>
              </w:rPr>
            </w:pPr>
          </w:p>
          <w:p w14:paraId="067D3C71" w14:textId="77777777" w:rsidR="00541CF9" w:rsidRDefault="004B151E" w:rsidP="008F2E80">
            <w:pPr>
              <w:rPr>
                <w:color w:val="000000" w:themeColor="text1"/>
              </w:rPr>
            </w:pPr>
            <w:r w:rsidRPr="001474EF">
              <w:rPr>
                <w:color w:val="FF0000"/>
              </w:rPr>
              <w:t xml:space="preserve">            </w:t>
            </w:r>
            <w:r w:rsidR="005B3C85">
              <w:rPr>
                <w:color w:val="000000" w:themeColor="text1"/>
              </w:rPr>
              <w:t xml:space="preserve"> </w:t>
            </w:r>
          </w:p>
          <w:p w14:paraId="54D8A3CF" w14:textId="5A7E7212" w:rsidR="00DD5374" w:rsidRDefault="00541CF9" w:rsidP="008F2E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CF4DB1">
              <w:rPr>
                <w:color w:val="000000" w:themeColor="text1"/>
              </w:rPr>
              <w:t>8</w:t>
            </w:r>
            <w:r w:rsidR="00B96924" w:rsidRPr="002A0797">
              <w:rPr>
                <w:color w:val="000000" w:themeColor="text1"/>
              </w:rPr>
              <w:t>/2004 – 9/2006</w:t>
            </w:r>
          </w:p>
          <w:p w14:paraId="65B42E24" w14:textId="0FBB2239" w:rsidR="006803A0" w:rsidRDefault="00DD5374" w:rsidP="008D40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</w:p>
          <w:p w14:paraId="6ABB0726" w14:textId="6998E3E8" w:rsidR="00202E8E" w:rsidRDefault="00274ED2" w:rsidP="008D4046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            </w:t>
            </w:r>
          </w:p>
          <w:p w14:paraId="2D5CC270" w14:textId="4D39BF9D" w:rsidR="004B151E" w:rsidRPr="001474EF" w:rsidRDefault="00202E8E" w:rsidP="00202E8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</w:t>
            </w:r>
            <w:r w:rsidR="00974305">
              <w:rPr>
                <w:color w:val="FF0000"/>
              </w:rPr>
              <w:t xml:space="preserve">  </w:t>
            </w:r>
          </w:p>
          <w:p w14:paraId="16EF15DD" w14:textId="74CBCD0F" w:rsidR="00E655C9" w:rsidRDefault="004B151E" w:rsidP="00E655C9">
            <w:pPr>
              <w:rPr>
                <w:color w:val="FF0000"/>
              </w:rPr>
            </w:pPr>
            <w:r w:rsidRPr="001474EF">
              <w:rPr>
                <w:color w:val="FF0000"/>
              </w:rPr>
              <w:t xml:space="preserve">          </w:t>
            </w:r>
            <w:r w:rsidR="00DC0EC6">
              <w:rPr>
                <w:color w:val="FF0000"/>
              </w:rPr>
              <w:t xml:space="preserve">   </w:t>
            </w:r>
            <w:r w:rsidR="00CF4DB1">
              <w:rPr>
                <w:color w:val="000000" w:themeColor="text1"/>
              </w:rPr>
              <w:t>9</w:t>
            </w:r>
            <w:r w:rsidR="00B96924" w:rsidRPr="006803A0">
              <w:rPr>
                <w:color w:val="000000" w:themeColor="text1"/>
              </w:rPr>
              <w:t>/2004 – 9/2006</w:t>
            </w:r>
          </w:p>
          <w:p w14:paraId="4FE60151" w14:textId="30A40854" w:rsidR="001474EF" w:rsidRPr="006803A0" w:rsidRDefault="00EE7001" w:rsidP="00E655C9">
            <w:pPr>
              <w:rPr>
                <w:color w:val="000000" w:themeColor="text1"/>
              </w:rPr>
            </w:pPr>
            <w:r w:rsidRPr="001474EF">
              <w:rPr>
                <w:color w:val="FF0000"/>
              </w:rPr>
              <w:t xml:space="preserve">          </w:t>
            </w:r>
            <w:r w:rsidR="005B2493" w:rsidRPr="001474EF">
              <w:rPr>
                <w:color w:val="FF0000"/>
              </w:rPr>
              <w:t xml:space="preserve"> </w:t>
            </w:r>
            <w:r w:rsidR="005138A1">
              <w:rPr>
                <w:color w:val="FF0000"/>
              </w:rPr>
              <w:t xml:space="preserve"> </w:t>
            </w:r>
          </w:p>
          <w:p w14:paraId="74377B6A" w14:textId="77777777" w:rsidR="007A2000" w:rsidRDefault="007A2000" w:rsidP="001474EF">
            <w:pPr>
              <w:rPr>
                <w:color w:val="FF0000"/>
              </w:rPr>
            </w:pPr>
          </w:p>
          <w:p w14:paraId="34499637" w14:textId="544356E6" w:rsidR="007A2000" w:rsidRDefault="007A2000" w:rsidP="001474EF">
            <w:pPr>
              <w:rPr>
                <w:color w:val="FF0000"/>
              </w:rPr>
            </w:pPr>
          </w:p>
          <w:p w14:paraId="3669A473" w14:textId="1B88C55D" w:rsidR="00AB7F7C" w:rsidRDefault="00AB7F7C" w:rsidP="001474EF">
            <w:pPr>
              <w:rPr>
                <w:color w:val="FF0000"/>
              </w:rPr>
            </w:pPr>
          </w:p>
          <w:p w14:paraId="69083D2D" w14:textId="77777777" w:rsidR="00AB7F7C" w:rsidRDefault="00AB7F7C" w:rsidP="001474EF">
            <w:pPr>
              <w:rPr>
                <w:color w:val="FF0000"/>
              </w:rPr>
            </w:pPr>
          </w:p>
          <w:p w14:paraId="7BBA1223" w14:textId="7C774A90" w:rsidR="00F16CFD" w:rsidRDefault="00870A34" w:rsidP="001474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</w:t>
            </w:r>
            <w:r w:rsidR="00E964DC">
              <w:rPr>
                <w:color w:val="000000" w:themeColor="text1"/>
              </w:rPr>
              <w:t>10</w:t>
            </w:r>
            <w:r w:rsidR="00B96924" w:rsidRPr="00561661">
              <w:rPr>
                <w:color w:val="000000" w:themeColor="text1"/>
              </w:rPr>
              <w:t>/200</w:t>
            </w:r>
            <w:r w:rsidR="00E964DC">
              <w:rPr>
                <w:color w:val="000000" w:themeColor="text1"/>
              </w:rPr>
              <w:t>7</w:t>
            </w:r>
            <w:r w:rsidR="00B96924" w:rsidRPr="00561661">
              <w:rPr>
                <w:color w:val="000000" w:themeColor="text1"/>
              </w:rPr>
              <w:t xml:space="preserve"> – </w:t>
            </w:r>
            <w:r w:rsidR="00E964DC">
              <w:rPr>
                <w:color w:val="000000" w:themeColor="text1"/>
              </w:rPr>
              <w:t>9</w:t>
            </w:r>
            <w:r w:rsidR="00B96924" w:rsidRPr="00561661">
              <w:rPr>
                <w:color w:val="000000" w:themeColor="text1"/>
              </w:rPr>
              <w:t>/20</w:t>
            </w:r>
            <w:r w:rsidR="00E964DC">
              <w:rPr>
                <w:color w:val="000000" w:themeColor="text1"/>
              </w:rPr>
              <w:t>09</w:t>
            </w:r>
          </w:p>
          <w:p w14:paraId="7A8F20D8" w14:textId="7D44EDBF" w:rsidR="006803A0" w:rsidRDefault="00E560FD" w:rsidP="001474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</w:p>
          <w:p w14:paraId="5861AF72" w14:textId="77777777" w:rsidR="001D4404" w:rsidRDefault="001D4404" w:rsidP="001474EF">
            <w:pPr>
              <w:rPr>
                <w:color w:val="FF0000"/>
              </w:rPr>
            </w:pPr>
          </w:p>
          <w:p w14:paraId="5DEC47D3" w14:textId="77777777" w:rsidR="007A2000" w:rsidRPr="001474EF" w:rsidRDefault="00561661" w:rsidP="001474EF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</w:t>
            </w:r>
          </w:p>
        </w:tc>
        <w:tc>
          <w:tcPr>
            <w:tcW w:w="5107" w:type="dxa"/>
            <w:gridSpan w:val="2"/>
            <w:vAlign w:val="center"/>
          </w:tcPr>
          <w:p w14:paraId="4C8C4896" w14:textId="77777777" w:rsidR="00EE7001" w:rsidRPr="006C291D" w:rsidRDefault="00EE7001" w:rsidP="00981CE4">
            <w:pPr>
              <w:rPr>
                <w:b/>
                <w:bCs/>
                <w:color w:val="000000" w:themeColor="text1"/>
              </w:rPr>
            </w:pPr>
          </w:p>
          <w:p w14:paraId="4A515BD4" w14:textId="5ECE53D7" w:rsidR="00202E8E" w:rsidRDefault="00202E8E" w:rsidP="003B54F6">
            <w:pPr>
              <w:rPr>
                <w:b/>
                <w:bCs/>
                <w:color w:val="000000" w:themeColor="text1"/>
              </w:rPr>
            </w:pPr>
          </w:p>
          <w:p w14:paraId="2C7341A4" w14:textId="77777777" w:rsidR="00541CF9" w:rsidRPr="006C291D" w:rsidRDefault="00541CF9" w:rsidP="003B54F6">
            <w:pPr>
              <w:rPr>
                <w:b/>
                <w:bCs/>
                <w:color w:val="000000" w:themeColor="text1"/>
              </w:rPr>
            </w:pPr>
          </w:p>
          <w:p w14:paraId="2424949A" w14:textId="2E240380" w:rsidR="00147262" w:rsidRPr="006C291D" w:rsidRDefault="00147262" w:rsidP="00541CF9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b/>
                <w:bCs/>
                <w:color w:val="000000" w:themeColor="text1"/>
              </w:rPr>
              <w:t xml:space="preserve">Chair; ICU Committee  </w:t>
            </w:r>
          </w:p>
          <w:p w14:paraId="2A65A6B2" w14:textId="77777777" w:rsidR="00147262" w:rsidRPr="006C291D" w:rsidRDefault="00147262" w:rsidP="00147262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MedCenter One Health Systems</w:t>
            </w:r>
          </w:p>
          <w:p w14:paraId="18B8D0D6" w14:textId="77777777" w:rsidR="00147262" w:rsidRPr="006C291D" w:rsidRDefault="00147262" w:rsidP="00147262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color w:val="000000" w:themeColor="text1"/>
              </w:rPr>
              <w:t>Bismarck, ND., USA</w:t>
            </w:r>
          </w:p>
          <w:p w14:paraId="6BC780F6" w14:textId="7550BDEA" w:rsidR="00A90617" w:rsidRDefault="00A90617" w:rsidP="00CF4DB1">
            <w:pPr>
              <w:rPr>
                <w:b/>
                <w:bCs/>
                <w:color w:val="000000" w:themeColor="text1"/>
              </w:rPr>
            </w:pPr>
          </w:p>
          <w:p w14:paraId="75A27302" w14:textId="740E8314" w:rsidR="00CF4DB1" w:rsidRPr="00CF4DB1" w:rsidRDefault="00CF4DB1" w:rsidP="00CF4DB1">
            <w:pPr>
              <w:rPr>
                <w:b/>
                <w:bCs/>
                <w:color w:val="000000" w:themeColor="text1"/>
              </w:rPr>
            </w:pPr>
            <w:r w:rsidRPr="00CF4DB1">
              <w:rPr>
                <w:b/>
                <w:bCs/>
                <w:color w:val="000000" w:themeColor="text1"/>
              </w:rPr>
              <w:t xml:space="preserve">Heart and lung Committee  </w:t>
            </w:r>
          </w:p>
          <w:p w14:paraId="50546250" w14:textId="77777777" w:rsidR="00FE04A2" w:rsidRPr="006C291D" w:rsidRDefault="00FE04A2" w:rsidP="00FE04A2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MedCenter One Health Systems</w:t>
            </w:r>
          </w:p>
          <w:p w14:paraId="5211A61C" w14:textId="77777777" w:rsidR="00FE04A2" w:rsidRPr="006C291D" w:rsidRDefault="00FE04A2" w:rsidP="00FE04A2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color w:val="000000" w:themeColor="text1"/>
              </w:rPr>
              <w:t>Bismarck, ND., USA</w:t>
            </w:r>
          </w:p>
          <w:p w14:paraId="12C035F0" w14:textId="77777777" w:rsidR="001474EF" w:rsidRPr="006C291D" w:rsidRDefault="001474EF" w:rsidP="004B151E">
            <w:pPr>
              <w:rPr>
                <w:b/>
                <w:bCs/>
                <w:color w:val="000000" w:themeColor="text1"/>
              </w:rPr>
            </w:pPr>
          </w:p>
          <w:p w14:paraId="4A54022F" w14:textId="5D70E751" w:rsidR="004B151E" w:rsidRPr="006C291D" w:rsidRDefault="00CF4DB1" w:rsidP="004B151E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b/>
                <w:bCs/>
                <w:color w:val="000000" w:themeColor="text1"/>
              </w:rPr>
              <w:t xml:space="preserve">IRB Committee  </w:t>
            </w:r>
            <w:r w:rsidR="004B151E" w:rsidRPr="006C291D">
              <w:rPr>
                <w:b/>
                <w:bCs/>
                <w:color w:val="000000" w:themeColor="text1"/>
              </w:rPr>
              <w:t xml:space="preserve">  </w:t>
            </w:r>
          </w:p>
          <w:p w14:paraId="19734AD2" w14:textId="77777777" w:rsidR="006410C3" w:rsidRPr="006C291D" w:rsidRDefault="006410C3" w:rsidP="006410C3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MedCenter One Health Systems</w:t>
            </w:r>
          </w:p>
          <w:p w14:paraId="32E98DDD" w14:textId="77777777" w:rsidR="00974305" w:rsidRPr="006C291D" w:rsidRDefault="00974305" w:rsidP="00974305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color w:val="000000" w:themeColor="text1"/>
              </w:rPr>
              <w:t>Bismarck, ND., USA</w:t>
            </w:r>
          </w:p>
          <w:p w14:paraId="3BC81AD9" w14:textId="77A8EC94" w:rsidR="00066A02" w:rsidRDefault="00066A02" w:rsidP="00981CE4">
            <w:pPr>
              <w:rPr>
                <w:b/>
                <w:bCs/>
                <w:color w:val="000000" w:themeColor="text1"/>
              </w:rPr>
            </w:pPr>
          </w:p>
          <w:p w14:paraId="2688DD02" w14:textId="2AA19C34" w:rsidR="00AB7F7C" w:rsidRDefault="00AB7F7C" w:rsidP="00981CE4">
            <w:pPr>
              <w:rPr>
                <w:b/>
                <w:bCs/>
                <w:color w:val="000000" w:themeColor="text1"/>
              </w:rPr>
            </w:pPr>
          </w:p>
          <w:p w14:paraId="14F2304A" w14:textId="77777777" w:rsidR="00AB7F7C" w:rsidRPr="006C291D" w:rsidRDefault="00AB7F7C" w:rsidP="00981CE4">
            <w:pPr>
              <w:rPr>
                <w:b/>
                <w:bCs/>
                <w:color w:val="000000" w:themeColor="text1"/>
              </w:rPr>
            </w:pPr>
          </w:p>
          <w:p w14:paraId="52C44AD9" w14:textId="0A2099EF" w:rsidR="00EE7001" w:rsidRPr="006C291D" w:rsidRDefault="00F20314" w:rsidP="00981CE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Co-</w:t>
            </w:r>
            <w:r w:rsidR="00EE7001" w:rsidRPr="006C291D">
              <w:rPr>
                <w:b/>
                <w:bCs/>
                <w:color w:val="000000" w:themeColor="text1"/>
              </w:rPr>
              <w:t>C</w:t>
            </w:r>
            <w:r w:rsidR="00820CDF" w:rsidRPr="006C291D">
              <w:rPr>
                <w:b/>
                <w:bCs/>
                <w:color w:val="000000" w:themeColor="text1"/>
              </w:rPr>
              <w:t xml:space="preserve">hair; </w:t>
            </w:r>
            <w:r w:rsidR="001D4404">
              <w:rPr>
                <w:b/>
                <w:bCs/>
                <w:color w:val="000000" w:themeColor="text1"/>
              </w:rPr>
              <w:t>Cardiopulmonary resuscitation (</w:t>
            </w:r>
            <w:r>
              <w:rPr>
                <w:b/>
                <w:bCs/>
                <w:color w:val="000000" w:themeColor="text1"/>
              </w:rPr>
              <w:t>CPR</w:t>
            </w:r>
            <w:r w:rsidR="001D4404">
              <w:rPr>
                <w:b/>
                <w:bCs/>
                <w:color w:val="000000" w:themeColor="text1"/>
              </w:rPr>
              <w:t>)</w:t>
            </w:r>
            <w:r w:rsidR="00820CDF" w:rsidRPr="006C291D">
              <w:rPr>
                <w:b/>
                <w:bCs/>
                <w:color w:val="000000" w:themeColor="text1"/>
              </w:rPr>
              <w:t xml:space="preserve"> Committee </w:t>
            </w:r>
            <w:r w:rsidR="00EE7001" w:rsidRPr="006C291D">
              <w:rPr>
                <w:b/>
                <w:bCs/>
                <w:color w:val="000000" w:themeColor="text1"/>
              </w:rPr>
              <w:t xml:space="preserve"> </w:t>
            </w:r>
          </w:p>
          <w:p w14:paraId="5594BE4A" w14:textId="6E907299" w:rsidR="00EE7001" w:rsidRPr="006C291D" w:rsidRDefault="005B2493" w:rsidP="005B2493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King Abdullah University Hospital</w:t>
            </w:r>
          </w:p>
          <w:p w14:paraId="46550A0E" w14:textId="77777777" w:rsidR="00EE7001" w:rsidRPr="006C291D" w:rsidRDefault="00EE7001" w:rsidP="00981CE4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Irbid, Jordan</w:t>
            </w:r>
          </w:p>
        </w:tc>
      </w:tr>
      <w:tr w:rsidR="00EE7001" w:rsidRPr="009F0ACA" w14:paraId="0101A837" w14:textId="77777777" w:rsidTr="008F2E80">
        <w:trPr>
          <w:trHeight w:val="308"/>
        </w:trPr>
        <w:tc>
          <w:tcPr>
            <w:tcW w:w="4410" w:type="dxa"/>
            <w:gridSpan w:val="2"/>
            <w:vAlign w:val="center"/>
          </w:tcPr>
          <w:p w14:paraId="3C06C360" w14:textId="68CE946C" w:rsidR="00D1420C" w:rsidRDefault="003973C7" w:rsidP="000B056A">
            <w:r>
              <w:t xml:space="preserve">          </w:t>
            </w:r>
            <w:r w:rsidR="00A142F5">
              <w:t xml:space="preserve">   </w:t>
            </w:r>
          </w:p>
          <w:p w14:paraId="5CBF3EB8" w14:textId="7FF147F6" w:rsidR="00885272" w:rsidRDefault="00EA481B" w:rsidP="000B056A">
            <w:r>
              <w:t xml:space="preserve">           </w:t>
            </w:r>
            <w:r w:rsidR="00660036">
              <w:t>10</w:t>
            </w:r>
            <w:r w:rsidR="00AC3A8A">
              <w:t>/2009 – 9/2015</w:t>
            </w:r>
          </w:p>
          <w:p w14:paraId="5BA0C832" w14:textId="03608C6C" w:rsidR="001433D3" w:rsidRDefault="00687EC5" w:rsidP="000B056A">
            <w:r>
              <w:t xml:space="preserve">            </w:t>
            </w:r>
          </w:p>
          <w:p w14:paraId="19DBF7D5" w14:textId="26B22F16" w:rsidR="003D4BA8" w:rsidRDefault="00885272" w:rsidP="00E735E1">
            <w:r>
              <w:t xml:space="preserve">         </w:t>
            </w:r>
          </w:p>
          <w:p w14:paraId="13C1738C" w14:textId="77777777" w:rsidR="00AC3A8A" w:rsidRDefault="00AC3A8A" w:rsidP="000B056A"/>
          <w:p w14:paraId="3F168660" w14:textId="3575DA4F" w:rsidR="00885272" w:rsidRDefault="00EA481B" w:rsidP="000B056A">
            <w:r>
              <w:lastRenderedPageBreak/>
              <w:t xml:space="preserve">             </w:t>
            </w:r>
            <w:r w:rsidR="00885272">
              <w:t>9/200</w:t>
            </w:r>
            <w:r w:rsidR="00F20314">
              <w:t>8</w:t>
            </w:r>
            <w:r w:rsidR="00885272">
              <w:t xml:space="preserve"> – </w:t>
            </w:r>
            <w:r w:rsidR="00A35C60">
              <w:t>9</w:t>
            </w:r>
            <w:r w:rsidR="00885272">
              <w:t>/20</w:t>
            </w:r>
            <w:r w:rsidR="00A35C60">
              <w:t>15</w:t>
            </w:r>
          </w:p>
          <w:p w14:paraId="2078B857" w14:textId="206F04FC" w:rsidR="00885272" w:rsidRDefault="00434D8B" w:rsidP="000B056A">
            <w:r>
              <w:t xml:space="preserve">         &amp; </w:t>
            </w:r>
            <w:r w:rsidR="00BA257C">
              <w:t xml:space="preserve">9/2017 </w:t>
            </w:r>
            <w:r w:rsidR="00A35C60">
              <w:t>– 2/2021</w:t>
            </w:r>
          </w:p>
          <w:p w14:paraId="105F65FD" w14:textId="77777777" w:rsidR="00F04926" w:rsidRDefault="00F04926" w:rsidP="000B056A"/>
          <w:p w14:paraId="438C2544" w14:textId="77777777" w:rsidR="00F04926" w:rsidRDefault="00F04926" w:rsidP="000B056A"/>
          <w:p w14:paraId="03804296" w14:textId="00F710A1" w:rsidR="000A7453" w:rsidRDefault="000A7453" w:rsidP="000B056A">
            <w:r>
              <w:t xml:space="preserve">                </w:t>
            </w:r>
            <w:r w:rsidR="00541CF9">
              <w:t xml:space="preserve"> </w:t>
            </w:r>
            <w:r>
              <w:t>2008 – 2012</w:t>
            </w:r>
          </w:p>
          <w:p w14:paraId="1CAE90EC" w14:textId="7855337F" w:rsidR="00EE7001" w:rsidRDefault="00D1420C" w:rsidP="00981CE4">
            <w:r>
              <w:t xml:space="preserve">    </w:t>
            </w:r>
            <w:r w:rsidR="000A7453">
              <w:t xml:space="preserve">         &amp; 2019 – 2021</w:t>
            </w:r>
            <w:r>
              <w:t xml:space="preserve">        </w:t>
            </w:r>
          </w:p>
        </w:tc>
        <w:tc>
          <w:tcPr>
            <w:tcW w:w="5107" w:type="dxa"/>
            <w:gridSpan w:val="2"/>
          </w:tcPr>
          <w:p w14:paraId="12214C4A" w14:textId="77777777" w:rsidR="005835C6" w:rsidRDefault="005835C6" w:rsidP="00981CE4">
            <w:pPr>
              <w:rPr>
                <w:b/>
                <w:bCs/>
                <w:color w:val="000000" w:themeColor="text1"/>
              </w:rPr>
            </w:pPr>
          </w:p>
          <w:p w14:paraId="206BC495" w14:textId="0327776B" w:rsidR="00F04926" w:rsidRPr="006C291D" w:rsidRDefault="00F04926" w:rsidP="00F04926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b/>
                <w:bCs/>
                <w:color w:val="000000" w:themeColor="text1"/>
              </w:rPr>
              <w:t>Chair; CPR Committee</w:t>
            </w:r>
          </w:p>
          <w:p w14:paraId="7AF4D6A6" w14:textId="42C20681" w:rsidR="00F04926" w:rsidRDefault="00F04926" w:rsidP="00981CE4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color w:val="000000" w:themeColor="text1"/>
              </w:rPr>
              <w:t>King Abdullah University Hospital</w:t>
            </w:r>
          </w:p>
          <w:p w14:paraId="0C5FBE5C" w14:textId="24D7443D" w:rsidR="00F04926" w:rsidRDefault="00F04926" w:rsidP="00981CE4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Irbid, Jordan</w:t>
            </w:r>
          </w:p>
          <w:p w14:paraId="577C6106" w14:textId="77777777" w:rsidR="001433D3" w:rsidRDefault="001433D3" w:rsidP="00981CE4">
            <w:pPr>
              <w:rPr>
                <w:color w:val="000000" w:themeColor="text1"/>
              </w:rPr>
            </w:pPr>
          </w:p>
          <w:p w14:paraId="354C11C2" w14:textId="4F704E25" w:rsidR="00885272" w:rsidRDefault="00885272" w:rsidP="00885272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b/>
                <w:bCs/>
                <w:color w:val="000000" w:themeColor="text1"/>
              </w:rPr>
              <w:lastRenderedPageBreak/>
              <w:t xml:space="preserve">Chair; </w:t>
            </w:r>
            <w:r w:rsidR="00F20314">
              <w:rPr>
                <w:b/>
                <w:bCs/>
                <w:color w:val="000000" w:themeColor="text1"/>
              </w:rPr>
              <w:t>ICU</w:t>
            </w:r>
            <w:r w:rsidRPr="006C291D">
              <w:rPr>
                <w:b/>
                <w:bCs/>
                <w:color w:val="000000" w:themeColor="text1"/>
              </w:rPr>
              <w:t xml:space="preserve"> Committee</w:t>
            </w:r>
          </w:p>
          <w:p w14:paraId="6D6D7C94" w14:textId="5FEA8032" w:rsidR="00885272" w:rsidRDefault="00885272" w:rsidP="00981CE4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King Abdullah University Hospital</w:t>
            </w:r>
          </w:p>
          <w:p w14:paraId="73B68A6D" w14:textId="3E199FB1" w:rsidR="00885272" w:rsidRDefault="00885272" w:rsidP="00981CE4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Irbid, Jordan</w:t>
            </w:r>
          </w:p>
          <w:p w14:paraId="62107787" w14:textId="77777777" w:rsidR="00885272" w:rsidRDefault="00885272" w:rsidP="00981CE4">
            <w:pPr>
              <w:rPr>
                <w:b/>
                <w:bCs/>
                <w:color w:val="000000" w:themeColor="text1"/>
              </w:rPr>
            </w:pPr>
          </w:p>
          <w:p w14:paraId="735C2111" w14:textId="77777777" w:rsidR="00EE7001" w:rsidRDefault="00D1420C" w:rsidP="00981CE4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b/>
                <w:bCs/>
                <w:color w:val="000000" w:themeColor="text1"/>
              </w:rPr>
              <w:t xml:space="preserve">Jordan </w:t>
            </w:r>
            <w:r w:rsidR="00E2792A" w:rsidRPr="006C291D">
              <w:rPr>
                <w:b/>
                <w:bCs/>
                <w:color w:val="000000" w:themeColor="text1"/>
              </w:rPr>
              <w:t xml:space="preserve">National Drug </w:t>
            </w:r>
            <w:r w:rsidRPr="006C291D">
              <w:rPr>
                <w:b/>
                <w:bCs/>
                <w:color w:val="000000" w:themeColor="text1"/>
              </w:rPr>
              <w:t>Formulary</w:t>
            </w:r>
            <w:r w:rsidR="00EE7001" w:rsidRPr="006C291D">
              <w:rPr>
                <w:b/>
                <w:bCs/>
                <w:color w:val="000000" w:themeColor="text1"/>
              </w:rPr>
              <w:t xml:space="preserve"> </w:t>
            </w:r>
            <w:r w:rsidR="006C72FA" w:rsidRPr="006C291D">
              <w:rPr>
                <w:b/>
                <w:bCs/>
                <w:color w:val="000000" w:themeColor="text1"/>
              </w:rPr>
              <w:t>Committee</w:t>
            </w:r>
          </w:p>
          <w:p w14:paraId="74AF37EE" w14:textId="432050E6" w:rsidR="00885272" w:rsidRPr="006C291D" w:rsidRDefault="00885272" w:rsidP="00981CE4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color w:val="000000" w:themeColor="text1"/>
              </w:rPr>
              <w:t>Ministry of Health</w:t>
            </w:r>
          </w:p>
        </w:tc>
      </w:tr>
      <w:tr w:rsidR="00EE7001" w14:paraId="0629642C" w14:textId="77777777" w:rsidTr="008F2E80">
        <w:trPr>
          <w:trHeight w:val="183"/>
        </w:trPr>
        <w:tc>
          <w:tcPr>
            <w:tcW w:w="4410" w:type="dxa"/>
            <w:gridSpan w:val="2"/>
            <w:vAlign w:val="center"/>
          </w:tcPr>
          <w:p w14:paraId="379EF81C" w14:textId="04754C2A" w:rsidR="00EE7001" w:rsidRDefault="00573EB5" w:rsidP="00981CE4">
            <w:r>
              <w:lastRenderedPageBreak/>
              <w:t xml:space="preserve">        &amp; 10/2023 – </w:t>
            </w:r>
            <w:r w:rsidRPr="00AB7F7C">
              <w:rPr>
                <w:b/>
                <w:bCs/>
              </w:rPr>
              <w:t>Current</w:t>
            </w:r>
          </w:p>
        </w:tc>
        <w:tc>
          <w:tcPr>
            <w:tcW w:w="5107" w:type="dxa"/>
            <w:gridSpan w:val="2"/>
          </w:tcPr>
          <w:p w14:paraId="68A11181" w14:textId="1025536D" w:rsidR="00EE7001" w:rsidRPr="006C291D" w:rsidRDefault="00885272" w:rsidP="00981CE4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Amman, Jordan</w:t>
            </w:r>
          </w:p>
        </w:tc>
      </w:tr>
      <w:tr w:rsidR="00EE7001" w14:paraId="4FA4AEAF" w14:textId="77777777" w:rsidTr="008F2E80">
        <w:trPr>
          <w:trHeight w:val="326"/>
        </w:trPr>
        <w:tc>
          <w:tcPr>
            <w:tcW w:w="4410" w:type="dxa"/>
            <w:gridSpan w:val="2"/>
            <w:vAlign w:val="center"/>
          </w:tcPr>
          <w:p w14:paraId="69826916" w14:textId="77777777" w:rsidR="00EE7001" w:rsidRDefault="00EE7001" w:rsidP="00981CE4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4B0666DB" w14:textId="6E5363B7" w:rsidR="00EE7001" w:rsidRPr="006C291D" w:rsidRDefault="00EE7001" w:rsidP="00981CE4">
            <w:pPr>
              <w:rPr>
                <w:color w:val="000000" w:themeColor="text1"/>
              </w:rPr>
            </w:pPr>
          </w:p>
        </w:tc>
      </w:tr>
      <w:tr w:rsidR="006C72FA" w:rsidRPr="004F6432" w14:paraId="446F964C" w14:textId="77777777" w:rsidTr="008F2E80">
        <w:trPr>
          <w:trHeight w:val="299"/>
        </w:trPr>
        <w:tc>
          <w:tcPr>
            <w:tcW w:w="4410" w:type="dxa"/>
            <w:gridSpan w:val="2"/>
            <w:vAlign w:val="center"/>
          </w:tcPr>
          <w:p w14:paraId="4B26CA65" w14:textId="4C69361C" w:rsidR="006C72FA" w:rsidRDefault="006C72FA" w:rsidP="000B056A">
            <w:r>
              <w:tab/>
            </w:r>
            <w:r w:rsidR="000A7453">
              <w:t xml:space="preserve">    2008 – 2015</w:t>
            </w:r>
          </w:p>
          <w:p w14:paraId="285526F3" w14:textId="7F4FA343" w:rsidR="006C72FA" w:rsidRDefault="006C72FA" w:rsidP="006C72FA">
            <w:pPr>
              <w:tabs>
                <w:tab w:val="center" w:pos="1774"/>
              </w:tabs>
            </w:pPr>
            <w:r>
              <w:t xml:space="preserve">        </w:t>
            </w:r>
            <w:r w:rsidR="000A7453">
              <w:t xml:space="preserve">    &amp; 2017 – 2021</w:t>
            </w:r>
          </w:p>
        </w:tc>
        <w:tc>
          <w:tcPr>
            <w:tcW w:w="5107" w:type="dxa"/>
            <w:gridSpan w:val="2"/>
          </w:tcPr>
          <w:p w14:paraId="2711B842" w14:textId="77777777" w:rsidR="006C72FA" w:rsidRDefault="006C72FA" w:rsidP="006C72FA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b/>
                <w:bCs/>
                <w:color w:val="000000" w:themeColor="text1"/>
              </w:rPr>
              <w:t xml:space="preserve">Jordan National </w:t>
            </w:r>
            <w:r w:rsidR="007A2EAE" w:rsidRPr="006C291D">
              <w:rPr>
                <w:b/>
                <w:bCs/>
                <w:color w:val="000000" w:themeColor="text1"/>
              </w:rPr>
              <w:t>Tuberculosis</w:t>
            </w:r>
            <w:r w:rsidRPr="006C291D">
              <w:rPr>
                <w:b/>
                <w:bCs/>
                <w:color w:val="000000" w:themeColor="text1"/>
              </w:rPr>
              <w:t xml:space="preserve"> Committee</w:t>
            </w:r>
          </w:p>
          <w:p w14:paraId="6029F381" w14:textId="3F6FB6CC" w:rsidR="00885272" w:rsidRPr="006C291D" w:rsidRDefault="00885272" w:rsidP="006C72FA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color w:val="000000" w:themeColor="text1"/>
              </w:rPr>
              <w:t>Ministry of Health</w:t>
            </w:r>
          </w:p>
        </w:tc>
      </w:tr>
      <w:tr w:rsidR="006C72FA" w14:paraId="4E577052" w14:textId="77777777" w:rsidTr="008F2E80">
        <w:trPr>
          <w:trHeight w:val="263"/>
        </w:trPr>
        <w:tc>
          <w:tcPr>
            <w:tcW w:w="4410" w:type="dxa"/>
            <w:gridSpan w:val="2"/>
            <w:vAlign w:val="center"/>
          </w:tcPr>
          <w:p w14:paraId="071A5352" w14:textId="77777777" w:rsidR="008F2E80" w:rsidRDefault="006C72FA" w:rsidP="00783453">
            <w:pPr>
              <w:tabs>
                <w:tab w:val="center" w:pos="1768"/>
              </w:tabs>
            </w:pPr>
            <w:r>
              <w:t xml:space="preserve">        </w:t>
            </w:r>
            <w:r w:rsidR="006F03A6">
              <w:t xml:space="preserve">  </w:t>
            </w:r>
            <w:r w:rsidR="00783453">
              <w:t xml:space="preserve"> </w:t>
            </w:r>
            <w:r w:rsidR="00F20442">
              <w:t xml:space="preserve">  </w:t>
            </w:r>
            <w:r w:rsidR="002E15F0">
              <w:t xml:space="preserve"> </w:t>
            </w:r>
          </w:p>
          <w:p w14:paraId="17A2E975" w14:textId="77777777" w:rsidR="008F2E80" w:rsidRDefault="008F2E80" w:rsidP="00783453">
            <w:pPr>
              <w:tabs>
                <w:tab w:val="center" w:pos="1768"/>
              </w:tabs>
            </w:pPr>
          </w:p>
          <w:p w14:paraId="11F8DF6D" w14:textId="0D01FAD2" w:rsidR="002F54ED" w:rsidRDefault="008F2E80" w:rsidP="008F2E80">
            <w:pPr>
              <w:tabs>
                <w:tab w:val="center" w:pos="1768"/>
              </w:tabs>
            </w:pPr>
            <w:r>
              <w:t xml:space="preserve">               </w:t>
            </w:r>
            <w:r w:rsidR="00F20442">
              <w:t>2009 – 2013</w:t>
            </w:r>
          </w:p>
          <w:p w14:paraId="670223B6" w14:textId="77777777" w:rsidR="00E735E1" w:rsidRDefault="00E735E1" w:rsidP="006C72FA">
            <w:pPr>
              <w:tabs>
                <w:tab w:val="center" w:pos="1768"/>
              </w:tabs>
            </w:pPr>
          </w:p>
          <w:p w14:paraId="02727DAF" w14:textId="77777777" w:rsidR="00E735E1" w:rsidRDefault="00E735E1" w:rsidP="006C72FA">
            <w:pPr>
              <w:tabs>
                <w:tab w:val="center" w:pos="1768"/>
              </w:tabs>
            </w:pPr>
          </w:p>
          <w:p w14:paraId="04E30A87" w14:textId="77777777" w:rsidR="00187144" w:rsidRDefault="00187144" w:rsidP="006C72FA">
            <w:pPr>
              <w:tabs>
                <w:tab w:val="center" w:pos="1768"/>
              </w:tabs>
            </w:pPr>
          </w:p>
          <w:p w14:paraId="41BA2AE3" w14:textId="77777777" w:rsidR="00187144" w:rsidRDefault="00187144" w:rsidP="006C72FA">
            <w:pPr>
              <w:tabs>
                <w:tab w:val="center" w:pos="1768"/>
              </w:tabs>
            </w:pPr>
          </w:p>
          <w:p w14:paraId="5F2B38BE" w14:textId="77777777" w:rsidR="00E735E1" w:rsidRDefault="00E735E1" w:rsidP="00E735E1">
            <w:pPr>
              <w:tabs>
                <w:tab w:val="center" w:pos="1768"/>
              </w:tabs>
            </w:pPr>
            <w:r>
              <w:t xml:space="preserve">               2014 – 2017</w:t>
            </w:r>
          </w:p>
          <w:p w14:paraId="58BE36EF" w14:textId="77777777" w:rsidR="00025E65" w:rsidRDefault="00025E65" w:rsidP="006C72FA">
            <w:pPr>
              <w:tabs>
                <w:tab w:val="center" w:pos="1768"/>
              </w:tabs>
            </w:pPr>
          </w:p>
          <w:p w14:paraId="5428CC05" w14:textId="77777777" w:rsidR="00187144" w:rsidRDefault="00187144" w:rsidP="006C72FA">
            <w:pPr>
              <w:tabs>
                <w:tab w:val="center" w:pos="1768"/>
              </w:tabs>
            </w:pPr>
          </w:p>
          <w:p w14:paraId="70BD9209" w14:textId="77777777" w:rsidR="00187144" w:rsidRDefault="00187144" w:rsidP="006C72FA">
            <w:pPr>
              <w:tabs>
                <w:tab w:val="center" w:pos="1768"/>
              </w:tabs>
            </w:pPr>
          </w:p>
          <w:p w14:paraId="217BE57D" w14:textId="77777777" w:rsidR="004C2A2C" w:rsidRDefault="004C2A2C" w:rsidP="006C72FA">
            <w:pPr>
              <w:tabs>
                <w:tab w:val="center" w:pos="1768"/>
              </w:tabs>
            </w:pPr>
          </w:p>
          <w:p w14:paraId="07E5B3CF" w14:textId="67417357" w:rsidR="004C2A2C" w:rsidRDefault="002F3482" w:rsidP="006C72FA">
            <w:pPr>
              <w:tabs>
                <w:tab w:val="center" w:pos="1768"/>
              </w:tabs>
            </w:pPr>
            <w:r>
              <w:t xml:space="preserve">          </w:t>
            </w:r>
            <w:r w:rsidR="0035565E">
              <w:t xml:space="preserve">  </w:t>
            </w:r>
            <w:r w:rsidR="004C2A2C">
              <w:t>9/2009 – 2/2015</w:t>
            </w:r>
          </w:p>
        </w:tc>
        <w:tc>
          <w:tcPr>
            <w:tcW w:w="5107" w:type="dxa"/>
            <w:gridSpan w:val="2"/>
          </w:tcPr>
          <w:p w14:paraId="4FF430DF" w14:textId="77777777" w:rsidR="006C72FA" w:rsidRDefault="00885272" w:rsidP="006C72FA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Amman, Jordan</w:t>
            </w:r>
          </w:p>
          <w:p w14:paraId="3851D474" w14:textId="77777777" w:rsidR="00187144" w:rsidRDefault="00187144" w:rsidP="006C72FA">
            <w:pPr>
              <w:tabs>
                <w:tab w:val="center" w:pos="1768"/>
              </w:tabs>
              <w:rPr>
                <w:color w:val="000000" w:themeColor="text1"/>
              </w:rPr>
            </w:pPr>
          </w:p>
          <w:p w14:paraId="3DD62753" w14:textId="6B6880CA" w:rsidR="00187144" w:rsidRPr="00CF4DB1" w:rsidRDefault="00171AB2" w:rsidP="00CF4DB1">
            <w:pPr>
              <w:tabs>
                <w:tab w:val="center" w:pos="1768"/>
              </w:tabs>
              <w:rPr>
                <w:b/>
                <w:bCs/>
              </w:rPr>
            </w:pPr>
            <w:r w:rsidRPr="00CF4DB1">
              <w:rPr>
                <w:b/>
                <w:bCs/>
              </w:rPr>
              <w:t>Pr</w:t>
            </w:r>
            <w:r w:rsidR="00CF4DB1" w:rsidRPr="00CF4DB1">
              <w:rPr>
                <w:b/>
                <w:bCs/>
              </w:rPr>
              <w:t>imary</w:t>
            </w:r>
            <w:r w:rsidRPr="00CF4DB1">
              <w:rPr>
                <w:b/>
                <w:bCs/>
              </w:rPr>
              <w:t xml:space="preserve"> Medical Committee</w:t>
            </w:r>
          </w:p>
          <w:p w14:paraId="741F91D7" w14:textId="3F92FF04" w:rsidR="00187144" w:rsidRDefault="00171AB2" w:rsidP="006C72FA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Faculty of Medicine</w:t>
            </w:r>
          </w:p>
          <w:p w14:paraId="2295B8DF" w14:textId="77777777" w:rsidR="00187144" w:rsidRDefault="002F54ED" w:rsidP="006C72FA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Jordan University of Science and Technology</w:t>
            </w:r>
          </w:p>
          <w:p w14:paraId="5CE79A54" w14:textId="77777777" w:rsidR="002F54ED" w:rsidRDefault="002F54ED" w:rsidP="006C72FA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Irbid, Jordan</w:t>
            </w:r>
          </w:p>
          <w:p w14:paraId="0E09542A" w14:textId="77777777" w:rsidR="00F20442" w:rsidRPr="00CF4DB1" w:rsidRDefault="00F20442" w:rsidP="006C72FA">
            <w:pPr>
              <w:tabs>
                <w:tab w:val="center" w:pos="1768"/>
              </w:tabs>
            </w:pPr>
          </w:p>
          <w:p w14:paraId="03C59405" w14:textId="328A8A99" w:rsidR="00F20442" w:rsidRPr="00CF4DB1" w:rsidRDefault="00F20442" w:rsidP="00F20442">
            <w:pPr>
              <w:tabs>
                <w:tab w:val="center" w:pos="1768"/>
              </w:tabs>
              <w:rPr>
                <w:b/>
                <w:bCs/>
              </w:rPr>
            </w:pPr>
            <w:r w:rsidRPr="00CF4DB1">
              <w:rPr>
                <w:b/>
                <w:bCs/>
              </w:rPr>
              <w:t>Chair, Pr</w:t>
            </w:r>
            <w:r w:rsidR="00CF4DB1" w:rsidRPr="00CF4DB1">
              <w:rPr>
                <w:b/>
                <w:bCs/>
              </w:rPr>
              <w:t>imary</w:t>
            </w:r>
            <w:r w:rsidRPr="00CF4DB1">
              <w:rPr>
                <w:b/>
                <w:bCs/>
              </w:rPr>
              <w:t xml:space="preserve"> Medical Committee</w:t>
            </w:r>
          </w:p>
          <w:p w14:paraId="16A6B9E6" w14:textId="77777777" w:rsidR="00025E65" w:rsidRDefault="00025E65" w:rsidP="00025E65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Faculty of Medicine</w:t>
            </w:r>
          </w:p>
          <w:p w14:paraId="6A139D6D" w14:textId="77777777" w:rsidR="00025E65" w:rsidRDefault="00025E65" w:rsidP="00025E65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Jordan University of Science and Technology</w:t>
            </w:r>
          </w:p>
          <w:p w14:paraId="37B9E2C8" w14:textId="77777777" w:rsidR="00F20442" w:rsidRDefault="00025E65" w:rsidP="00025E65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Irbid, Jordan</w:t>
            </w:r>
          </w:p>
          <w:p w14:paraId="70E5A773" w14:textId="77777777" w:rsidR="002F3482" w:rsidRDefault="002F3482" w:rsidP="00025E65">
            <w:pPr>
              <w:tabs>
                <w:tab w:val="center" w:pos="1768"/>
              </w:tabs>
              <w:rPr>
                <w:color w:val="000000" w:themeColor="text1"/>
              </w:rPr>
            </w:pPr>
          </w:p>
          <w:p w14:paraId="25D66A3A" w14:textId="77777777" w:rsidR="002F3482" w:rsidRPr="006C291D" w:rsidRDefault="002F3482" w:rsidP="002F3482">
            <w:pPr>
              <w:rPr>
                <w:b/>
                <w:bCs/>
                <w:color w:val="000000" w:themeColor="text1"/>
              </w:rPr>
            </w:pPr>
            <w:r w:rsidRPr="006C291D">
              <w:rPr>
                <w:b/>
                <w:bCs/>
                <w:color w:val="000000" w:themeColor="text1"/>
              </w:rPr>
              <w:t>Co-Chair; Emergency Medicine Committee</w:t>
            </w:r>
          </w:p>
          <w:p w14:paraId="343880EB" w14:textId="77777777" w:rsidR="002F3482" w:rsidRDefault="002F3482" w:rsidP="002F3482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King Abdullah University Hospital</w:t>
            </w:r>
          </w:p>
          <w:p w14:paraId="122FC9A5" w14:textId="2ED4006A" w:rsidR="002F3482" w:rsidRPr="006C291D" w:rsidRDefault="002F3482" w:rsidP="002F3482">
            <w:pPr>
              <w:rPr>
                <w:color w:val="000000" w:themeColor="text1"/>
              </w:rPr>
            </w:pPr>
            <w:r w:rsidRPr="006C291D">
              <w:rPr>
                <w:color w:val="000000" w:themeColor="text1"/>
              </w:rPr>
              <w:t>Irbid, Jordan</w:t>
            </w:r>
          </w:p>
        </w:tc>
      </w:tr>
      <w:tr w:rsidR="0016730D" w:rsidRPr="009F0ACA" w14:paraId="00D4ED4D" w14:textId="77777777" w:rsidTr="008F2E80">
        <w:trPr>
          <w:trHeight w:val="308"/>
        </w:trPr>
        <w:tc>
          <w:tcPr>
            <w:tcW w:w="4410" w:type="dxa"/>
            <w:gridSpan w:val="2"/>
            <w:vAlign w:val="center"/>
          </w:tcPr>
          <w:p w14:paraId="2C735B1E" w14:textId="54F2B9BB" w:rsidR="00F749A7" w:rsidRPr="00CF4DB1" w:rsidRDefault="00AA1E9B" w:rsidP="0016730D">
            <w:r w:rsidRPr="00CF4DB1">
              <w:t xml:space="preserve">              </w:t>
            </w:r>
            <w:r w:rsidR="0035565E" w:rsidRPr="00CF4DB1">
              <w:t xml:space="preserve"> </w:t>
            </w:r>
            <w:r w:rsidR="00030D74" w:rsidRPr="00CF4DB1">
              <w:t>2010 – 2012</w:t>
            </w:r>
          </w:p>
          <w:p w14:paraId="746AE754" w14:textId="77777777" w:rsidR="00F749A7" w:rsidRPr="00CF4DB1" w:rsidRDefault="00F749A7" w:rsidP="0016730D"/>
          <w:p w14:paraId="23070D8E" w14:textId="607B474B" w:rsidR="00F749A7" w:rsidRPr="00CF4DB1" w:rsidRDefault="00F749A7" w:rsidP="0016730D"/>
        </w:tc>
        <w:tc>
          <w:tcPr>
            <w:tcW w:w="5107" w:type="dxa"/>
            <w:gridSpan w:val="2"/>
          </w:tcPr>
          <w:p w14:paraId="7A60911D" w14:textId="77777777" w:rsidR="00F749A7" w:rsidRPr="00CF4DB1" w:rsidRDefault="00F749A7" w:rsidP="006C72FA">
            <w:pPr>
              <w:rPr>
                <w:b/>
                <w:bCs/>
              </w:rPr>
            </w:pPr>
          </w:p>
          <w:p w14:paraId="5A48A07D" w14:textId="0602AFE4" w:rsidR="00F749A7" w:rsidRPr="00FF7D46" w:rsidRDefault="00884F8D" w:rsidP="001D4404">
            <w:pPr>
              <w:rPr>
                <w:b/>
                <w:bCs/>
                <w:color w:val="000000" w:themeColor="text1"/>
              </w:rPr>
            </w:pPr>
            <w:r w:rsidRPr="00FF7D46">
              <w:rPr>
                <w:b/>
                <w:bCs/>
                <w:color w:val="000000" w:themeColor="text1"/>
              </w:rPr>
              <w:t>Committee</w:t>
            </w:r>
            <w:r w:rsidR="00FF7D46" w:rsidRPr="00FF7D46">
              <w:rPr>
                <w:b/>
                <w:bCs/>
                <w:color w:val="000000" w:themeColor="text1"/>
              </w:rPr>
              <w:t xml:space="preserve"> </w:t>
            </w:r>
            <w:r w:rsidR="00E659C9">
              <w:rPr>
                <w:b/>
                <w:bCs/>
                <w:color w:val="000000" w:themeColor="text1"/>
              </w:rPr>
              <w:t xml:space="preserve">director </w:t>
            </w:r>
            <w:r w:rsidR="00FF7D46" w:rsidRPr="00FF7D46">
              <w:rPr>
                <w:b/>
                <w:bCs/>
                <w:color w:val="000000" w:themeColor="text1"/>
              </w:rPr>
              <w:t>to establish the f</w:t>
            </w:r>
            <w:r w:rsidR="001D4404" w:rsidRPr="00FF7D46">
              <w:rPr>
                <w:b/>
                <w:bCs/>
                <w:color w:val="000000" w:themeColor="text1"/>
              </w:rPr>
              <w:t>irst r</w:t>
            </w:r>
            <w:r w:rsidR="0035565E" w:rsidRPr="00FF7D46">
              <w:rPr>
                <w:b/>
                <w:bCs/>
                <w:color w:val="000000" w:themeColor="text1"/>
              </w:rPr>
              <w:t xml:space="preserve">egional </w:t>
            </w:r>
            <w:r w:rsidR="00F749A7" w:rsidRPr="00FF7D46">
              <w:rPr>
                <w:b/>
                <w:bCs/>
                <w:color w:val="000000" w:themeColor="text1"/>
              </w:rPr>
              <w:t>AHA certified Life Support Training Center</w:t>
            </w:r>
          </w:p>
          <w:p w14:paraId="0B4186F1" w14:textId="77777777" w:rsidR="00030D74" w:rsidRPr="00CF4DB1" w:rsidRDefault="00030D74" w:rsidP="00030D74">
            <w:r w:rsidRPr="00CF4DB1">
              <w:t>King Abdullah University Hospital</w:t>
            </w:r>
          </w:p>
          <w:p w14:paraId="31400A39" w14:textId="09B36142" w:rsidR="00F749A7" w:rsidRPr="00CF4DB1" w:rsidRDefault="00030D74" w:rsidP="00030D74">
            <w:r w:rsidRPr="00CF4DB1">
              <w:t>Irbid, Jordan</w:t>
            </w:r>
          </w:p>
        </w:tc>
      </w:tr>
      <w:tr w:rsidR="0016730D" w14:paraId="6562337F" w14:textId="77777777" w:rsidTr="008F2E80">
        <w:trPr>
          <w:trHeight w:val="299"/>
        </w:trPr>
        <w:tc>
          <w:tcPr>
            <w:tcW w:w="4410" w:type="dxa"/>
            <w:gridSpan w:val="2"/>
            <w:vAlign w:val="center"/>
          </w:tcPr>
          <w:p w14:paraId="03A0461E" w14:textId="3A343BD7" w:rsidR="004E31D4" w:rsidRDefault="0016730D" w:rsidP="00C32E76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107" w:type="dxa"/>
            <w:gridSpan w:val="2"/>
          </w:tcPr>
          <w:p w14:paraId="36AEA7A5" w14:textId="5366E954" w:rsidR="00CB5538" w:rsidRPr="006C291D" w:rsidRDefault="00CB5538" w:rsidP="006C72FA">
            <w:pPr>
              <w:rPr>
                <w:color w:val="000000" w:themeColor="text1"/>
              </w:rPr>
            </w:pPr>
          </w:p>
        </w:tc>
      </w:tr>
      <w:tr w:rsidR="0016730D" w:rsidRPr="004F6432" w14:paraId="2ADCEB6A" w14:textId="77777777" w:rsidTr="008F2E80">
        <w:trPr>
          <w:trHeight w:val="299"/>
        </w:trPr>
        <w:tc>
          <w:tcPr>
            <w:tcW w:w="4410" w:type="dxa"/>
            <w:gridSpan w:val="2"/>
          </w:tcPr>
          <w:p w14:paraId="79DE4794" w14:textId="58ECF504" w:rsidR="006A50BF" w:rsidRDefault="0016730D" w:rsidP="004772C5">
            <w:pPr>
              <w:rPr>
                <w:color w:val="000000" w:themeColor="text1"/>
              </w:rPr>
            </w:pPr>
            <w:r w:rsidRPr="004F6E93">
              <w:rPr>
                <w:color w:val="000000" w:themeColor="text1"/>
              </w:rPr>
              <w:tab/>
            </w:r>
            <w:r w:rsidR="00AA1E9B">
              <w:rPr>
                <w:color w:val="000000" w:themeColor="text1"/>
              </w:rPr>
              <w:t xml:space="preserve"> </w:t>
            </w:r>
            <w:r w:rsidR="00951F05">
              <w:rPr>
                <w:color w:val="000000" w:themeColor="text1"/>
              </w:rPr>
              <w:t xml:space="preserve">   </w:t>
            </w:r>
            <w:r w:rsidR="006A50BF">
              <w:rPr>
                <w:color w:val="000000" w:themeColor="text1"/>
              </w:rPr>
              <w:t>2012-2013</w:t>
            </w:r>
          </w:p>
          <w:p w14:paraId="05271C65" w14:textId="77777777" w:rsidR="006A50BF" w:rsidRDefault="006A50BF" w:rsidP="004772C5">
            <w:pPr>
              <w:rPr>
                <w:color w:val="000000" w:themeColor="text1"/>
              </w:rPr>
            </w:pPr>
          </w:p>
          <w:p w14:paraId="4AA91CAA" w14:textId="77777777" w:rsidR="006A50BF" w:rsidRDefault="006A50BF" w:rsidP="004772C5">
            <w:pPr>
              <w:rPr>
                <w:color w:val="000000" w:themeColor="text1"/>
              </w:rPr>
            </w:pPr>
          </w:p>
          <w:p w14:paraId="19453D14" w14:textId="77777777" w:rsidR="006A50BF" w:rsidRDefault="006A50BF" w:rsidP="004772C5">
            <w:pPr>
              <w:rPr>
                <w:color w:val="000000" w:themeColor="text1"/>
              </w:rPr>
            </w:pPr>
          </w:p>
          <w:p w14:paraId="655F5E67" w14:textId="7B737729" w:rsidR="006A50BF" w:rsidRDefault="006A50BF" w:rsidP="004772C5">
            <w:pPr>
              <w:rPr>
                <w:color w:val="000000" w:themeColor="text1"/>
              </w:rPr>
            </w:pPr>
          </w:p>
          <w:p w14:paraId="17AF5802" w14:textId="77777777" w:rsidR="00AB7F7C" w:rsidRDefault="00AB7F7C" w:rsidP="004772C5">
            <w:pPr>
              <w:rPr>
                <w:color w:val="000000" w:themeColor="text1"/>
              </w:rPr>
            </w:pPr>
          </w:p>
          <w:p w14:paraId="0A12548E" w14:textId="079E6629" w:rsidR="0016730D" w:rsidRDefault="006A50BF" w:rsidP="004772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</w:t>
            </w:r>
            <w:r w:rsidR="0016730D" w:rsidRPr="004F6E93">
              <w:rPr>
                <w:color w:val="000000" w:themeColor="text1"/>
              </w:rPr>
              <w:t xml:space="preserve">2015 – </w:t>
            </w:r>
            <w:r w:rsidR="0098270F">
              <w:rPr>
                <w:color w:val="000000" w:themeColor="text1"/>
              </w:rPr>
              <w:t>2017</w:t>
            </w:r>
          </w:p>
          <w:p w14:paraId="7C427EFC" w14:textId="4EC0C276" w:rsidR="0016730D" w:rsidRPr="004F6E93" w:rsidRDefault="00D368CA" w:rsidP="00981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951F05">
              <w:rPr>
                <w:color w:val="000000" w:themeColor="text1"/>
              </w:rPr>
              <w:t xml:space="preserve">   </w:t>
            </w:r>
            <w:r w:rsidR="0098270F">
              <w:rPr>
                <w:color w:val="000000" w:themeColor="text1"/>
              </w:rPr>
              <w:t>&amp;</w:t>
            </w:r>
            <w:r>
              <w:rPr>
                <w:color w:val="000000" w:themeColor="text1"/>
              </w:rPr>
              <w:t xml:space="preserve"> </w:t>
            </w:r>
            <w:r w:rsidRPr="004F6E93">
              <w:rPr>
                <w:color w:val="000000" w:themeColor="text1"/>
              </w:rPr>
              <w:t>201</w:t>
            </w:r>
            <w:r w:rsidR="0098270F">
              <w:rPr>
                <w:color w:val="000000" w:themeColor="text1"/>
              </w:rPr>
              <w:t>9</w:t>
            </w:r>
            <w:r w:rsidRPr="004F6E93">
              <w:rPr>
                <w:color w:val="000000" w:themeColor="text1"/>
              </w:rPr>
              <w:t xml:space="preserve"> – 2021</w:t>
            </w:r>
          </w:p>
          <w:p w14:paraId="1E0E7A9E" w14:textId="305D2A29" w:rsidR="0016730D" w:rsidRDefault="0016730D" w:rsidP="00AB7F7C">
            <w:pPr>
              <w:rPr>
                <w:color w:val="000000" w:themeColor="text1"/>
              </w:rPr>
            </w:pPr>
            <w:r w:rsidRPr="004F6E93">
              <w:rPr>
                <w:color w:val="000000" w:themeColor="text1"/>
              </w:rPr>
              <w:t xml:space="preserve">        </w:t>
            </w:r>
            <w:r w:rsidR="00AB7F7C">
              <w:rPr>
                <w:color w:val="000000" w:themeColor="text1"/>
              </w:rPr>
              <w:t xml:space="preserve">    </w:t>
            </w:r>
            <w:r w:rsidR="00AB7F7C">
              <w:t>&amp; 9</w:t>
            </w:r>
            <w:r w:rsidR="00AB7F7C">
              <w:t xml:space="preserve">/2023 – </w:t>
            </w:r>
            <w:r w:rsidR="00AB7F7C" w:rsidRPr="00AB7F7C">
              <w:rPr>
                <w:b/>
                <w:bCs/>
              </w:rPr>
              <w:t>Current</w:t>
            </w:r>
          </w:p>
          <w:p w14:paraId="2C82B69F" w14:textId="6F591C09" w:rsidR="0016730D" w:rsidRDefault="0016730D" w:rsidP="00981CE4">
            <w:pPr>
              <w:rPr>
                <w:color w:val="000000" w:themeColor="text1"/>
              </w:rPr>
            </w:pPr>
          </w:p>
          <w:p w14:paraId="48957D9B" w14:textId="77777777" w:rsidR="00AB7F7C" w:rsidRDefault="00AB7F7C" w:rsidP="00981CE4">
            <w:pPr>
              <w:rPr>
                <w:color w:val="000000" w:themeColor="text1"/>
              </w:rPr>
            </w:pPr>
          </w:p>
          <w:p w14:paraId="2DA4C695" w14:textId="600CEB66" w:rsidR="0016730D" w:rsidRDefault="0016730D" w:rsidP="00981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AA1E9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2017</w:t>
            </w:r>
            <w:r w:rsidRPr="004F6E93">
              <w:rPr>
                <w:color w:val="000000" w:themeColor="text1"/>
              </w:rPr>
              <w:t>– 20</w:t>
            </w:r>
            <w:r>
              <w:rPr>
                <w:color w:val="000000" w:themeColor="text1"/>
              </w:rPr>
              <w:t>18</w:t>
            </w:r>
          </w:p>
          <w:p w14:paraId="25630D49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6401641D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246A8806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25F11FB4" w14:textId="560AB8E6" w:rsidR="0016730D" w:rsidRDefault="0016730D" w:rsidP="00981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           </w:t>
            </w:r>
            <w:r w:rsidR="00AA1E9B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2017 </w:t>
            </w:r>
            <w:r w:rsidRPr="004F6E93">
              <w:rPr>
                <w:color w:val="000000" w:themeColor="text1"/>
              </w:rPr>
              <w:t>– 202</w:t>
            </w:r>
            <w:r>
              <w:rPr>
                <w:color w:val="000000" w:themeColor="text1"/>
              </w:rPr>
              <w:t>0</w:t>
            </w:r>
          </w:p>
          <w:p w14:paraId="2E5A07D8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4EEBBFEF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4C24655A" w14:textId="77777777" w:rsidR="00135AD5" w:rsidRDefault="00135AD5" w:rsidP="00981CE4">
            <w:pPr>
              <w:rPr>
                <w:color w:val="000000" w:themeColor="text1"/>
              </w:rPr>
            </w:pPr>
          </w:p>
          <w:p w14:paraId="228D0D4B" w14:textId="668E9818" w:rsidR="002C0437" w:rsidRDefault="008937B2" w:rsidP="00981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2E15F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201</w:t>
            </w:r>
            <w:r w:rsidR="00726BB5">
              <w:rPr>
                <w:color w:val="000000" w:themeColor="text1"/>
              </w:rPr>
              <w:t>7 &amp;</w:t>
            </w:r>
            <w:r w:rsidRPr="004F6E93">
              <w:rPr>
                <w:color w:val="000000" w:themeColor="text1"/>
              </w:rPr>
              <w:t xml:space="preserve"> 20</w:t>
            </w:r>
            <w:r>
              <w:rPr>
                <w:color w:val="000000" w:themeColor="text1"/>
              </w:rPr>
              <w:t>19</w:t>
            </w:r>
          </w:p>
          <w:p w14:paraId="78B2FA47" w14:textId="77777777" w:rsidR="002C0437" w:rsidRDefault="002C0437" w:rsidP="00981CE4">
            <w:pPr>
              <w:rPr>
                <w:color w:val="000000" w:themeColor="text1"/>
              </w:rPr>
            </w:pPr>
          </w:p>
          <w:p w14:paraId="625B6613" w14:textId="77777777" w:rsidR="002C0437" w:rsidRDefault="002C0437" w:rsidP="00981CE4">
            <w:pPr>
              <w:rPr>
                <w:color w:val="000000" w:themeColor="text1"/>
              </w:rPr>
            </w:pPr>
          </w:p>
          <w:p w14:paraId="4690C6DB" w14:textId="77777777" w:rsidR="002C0437" w:rsidRDefault="002C0437" w:rsidP="00981CE4">
            <w:pPr>
              <w:rPr>
                <w:color w:val="000000" w:themeColor="text1"/>
              </w:rPr>
            </w:pPr>
          </w:p>
          <w:p w14:paraId="141796A7" w14:textId="77777777" w:rsidR="002C0437" w:rsidRDefault="002C0437" w:rsidP="00981CE4">
            <w:pPr>
              <w:rPr>
                <w:color w:val="000000" w:themeColor="text1"/>
              </w:rPr>
            </w:pPr>
          </w:p>
          <w:p w14:paraId="23DB92B1" w14:textId="38983660" w:rsidR="008937B2" w:rsidRDefault="0016730D" w:rsidP="00981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</w:t>
            </w:r>
          </w:p>
          <w:p w14:paraId="64B8C34B" w14:textId="08F149EB" w:rsidR="00282AA8" w:rsidRDefault="008937B2" w:rsidP="00981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2E15F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="006F4BD0">
              <w:rPr>
                <w:color w:val="000000" w:themeColor="text1"/>
              </w:rPr>
              <w:t xml:space="preserve">2018 </w:t>
            </w:r>
            <w:r w:rsidR="006F4BD0" w:rsidRPr="004F6E93">
              <w:rPr>
                <w:color w:val="000000" w:themeColor="text1"/>
              </w:rPr>
              <w:t>– 20</w:t>
            </w:r>
            <w:r w:rsidR="001D4404">
              <w:rPr>
                <w:color w:val="000000" w:themeColor="text1"/>
              </w:rPr>
              <w:t>20</w:t>
            </w:r>
          </w:p>
          <w:p w14:paraId="04A960F9" w14:textId="77777777" w:rsidR="00282AA8" w:rsidRDefault="00282AA8" w:rsidP="00981CE4">
            <w:pPr>
              <w:rPr>
                <w:color w:val="000000" w:themeColor="text1"/>
              </w:rPr>
            </w:pPr>
          </w:p>
          <w:p w14:paraId="3CF7E184" w14:textId="77777777" w:rsidR="00282AA8" w:rsidRDefault="00282AA8" w:rsidP="00981CE4">
            <w:pPr>
              <w:rPr>
                <w:color w:val="000000" w:themeColor="text1"/>
              </w:rPr>
            </w:pPr>
          </w:p>
          <w:p w14:paraId="0AA2FAB3" w14:textId="77777777" w:rsidR="00282AA8" w:rsidRDefault="00282AA8" w:rsidP="00981CE4">
            <w:pPr>
              <w:rPr>
                <w:color w:val="000000" w:themeColor="text1"/>
              </w:rPr>
            </w:pPr>
          </w:p>
          <w:p w14:paraId="0AC54912" w14:textId="77777777" w:rsidR="00282AA8" w:rsidRDefault="00282AA8" w:rsidP="00981CE4">
            <w:pPr>
              <w:rPr>
                <w:color w:val="000000" w:themeColor="text1"/>
              </w:rPr>
            </w:pPr>
          </w:p>
          <w:p w14:paraId="5C42C967" w14:textId="4B42A176" w:rsidR="006A50BF" w:rsidRDefault="006A50BF" w:rsidP="001D4404">
            <w:pPr>
              <w:rPr>
                <w:color w:val="000000" w:themeColor="text1"/>
              </w:rPr>
            </w:pPr>
          </w:p>
          <w:p w14:paraId="3CB29BD2" w14:textId="4839C141" w:rsidR="0016730D" w:rsidRDefault="00282AA8" w:rsidP="006A5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2E15F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r w:rsidR="0016730D">
              <w:rPr>
                <w:color w:val="000000" w:themeColor="text1"/>
              </w:rPr>
              <w:t>201</w:t>
            </w:r>
            <w:r w:rsidR="001D4404">
              <w:rPr>
                <w:color w:val="000000" w:themeColor="text1"/>
              </w:rPr>
              <w:t>8</w:t>
            </w:r>
            <w:r w:rsidR="0016730D">
              <w:rPr>
                <w:color w:val="000000" w:themeColor="text1"/>
              </w:rPr>
              <w:t xml:space="preserve"> </w:t>
            </w:r>
            <w:r w:rsidR="0016730D" w:rsidRPr="004F6E93">
              <w:rPr>
                <w:color w:val="000000" w:themeColor="text1"/>
              </w:rPr>
              <w:t>– 202</w:t>
            </w:r>
            <w:r w:rsidR="0016730D">
              <w:rPr>
                <w:color w:val="000000" w:themeColor="text1"/>
              </w:rPr>
              <w:t>0</w:t>
            </w:r>
          </w:p>
          <w:p w14:paraId="2B10AB05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397DAF97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25C6065A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38EE8403" w14:textId="5C0553FB" w:rsidR="0016730D" w:rsidRDefault="0016730D" w:rsidP="00981CE4">
            <w:pPr>
              <w:rPr>
                <w:color w:val="000000" w:themeColor="text1"/>
              </w:rPr>
            </w:pPr>
          </w:p>
          <w:p w14:paraId="314B2E59" w14:textId="1808B267" w:rsidR="0016730D" w:rsidRDefault="0016730D" w:rsidP="008F43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4772C5">
              <w:rPr>
                <w:color w:val="000000" w:themeColor="text1"/>
              </w:rPr>
              <w:t xml:space="preserve"> </w:t>
            </w:r>
            <w:r w:rsidR="00AE7FD5">
              <w:rPr>
                <w:color w:val="000000" w:themeColor="text1"/>
              </w:rPr>
              <w:t xml:space="preserve"> </w:t>
            </w:r>
            <w:r w:rsidR="002E15F0">
              <w:rPr>
                <w:color w:val="000000" w:themeColor="text1"/>
              </w:rPr>
              <w:t xml:space="preserve"> </w:t>
            </w:r>
            <w:r w:rsidR="004772C5" w:rsidRPr="00346FAC">
              <w:rPr>
                <w:color w:val="000000" w:themeColor="text1"/>
              </w:rPr>
              <w:t>20</w:t>
            </w:r>
            <w:r w:rsidR="006A50BF">
              <w:rPr>
                <w:color w:val="000000" w:themeColor="text1"/>
              </w:rPr>
              <w:t>18</w:t>
            </w:r>
            <w:r w:rsidR="004772C5" w:rsidRPr="00346FAC">
              <w:rPr>
                <w:color w:val="000000" w:themeColor="text1"/>
              </w:rPr>
              <w:t xml:space="preserve"> – 20</w:t>
            </w:r>
            <w:r w:rsidR="004772C5">
              <w:rPr>
                <w:color w:val="000000" w:themeColor="text1"/>
              </w:rPr>
              <w:t>21</w:t>
            </w:r>
          </w:p>
          <w:p w14:paraId="2C3DDC35" w14:textId="77777777" w:rsidR="0016730D" w:rsidRDefault="0016730D" w:rsidP="00981CE4">
            <w:pPr>
              <w:rPr>
                <w:color w:val="000000" w:themeColor="text1"/>
              </w:rPr>
            </w:pPr>
          </w:p>
          <w:p w14:paraId="336D28D0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4E180800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5E8C1E80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47BD09C7" w14:textId="36417D63" w:rsidR="004772C5" w:rsidRDefault="004772C5" w:rsidP="00981C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2E15F0">
              <w:rPr>
                <w:color w:val="000000" w:themeColor="text1"/>
              </w:rPr>
              <w:t xml:space="preserve">  </w:t>
            </w:r>
            <w:r w:rsidRPr="00346FAC">
              <w:rPr>
                <w:color w:val="000000" w:themeColor="text1"/>
              </w:rPr>
              <w:t>20</w:t>
            </w:r>
            <w:r w:rsidR="006A50BF">
              <w:rPr>
                <w:color w:val="000000" w:themeColor="text1"/>
              </w:rPr>
              <w:t>18</w:t>
            </w:r>
            <w:r w:rsidRPr="00346FAC">
              <w:rPr>
                <w:color w:val="000000" w:themeColor="text1"/>
              </w:rPr>
              <w:t xml:space="preserve"> – 20</w:t>
            </w:r>
            <w:r>
              <w:rPr>
                <w:color w:val="000000" w:themeColor="text1"/>
              </w:rPr>
              <w:t>21</w:t>
            </w:r>
          </w:p>
          <w:p w14:paraId="67C7070F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537FA81F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2F9FC115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2571B0BB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2EBB3754" w14:textId="77777777" w:rsidR="004772C5" w:rsidRDefault="004772C5" w:rsidP="00981CE4">
            <w:pPr>
              <w:rPr>
                <w:color w:val="000000" w:themeColor="text1"/>
              </w:rPr>
            </w:pPr>
          </w:p>
          <w:p w14:paraId="337EAA37" w14:textId="73C5DF67" w:rsidR="0016730D" w:rsidRDefault="00AE7FD5" w:rsidP="00541CF9">
            <w:pPr>
              <w:tabs>
                <w:tab w:val="center" w:pos="177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A10FB8">
              <w:rPr>
                <w:color w:val="000000" w:themeColor="text1"/>
              </w:rPr>
              <w:t xml:space="preserve"> </w:t>
            </w:r>
            <w:r w:rsidRPr="00346FAC">
              <w:rPr>
                <w:color w:val="000000" w:themeColor="text1"/>
              </w:rPr>
              <w:t>20</w:t>
            </w:r>
            <w:r w:rsidR="006A50BF">
              <w:rPr>
                <w:color w:val="000000" w:themeColor="text1"/>
              </w:rPr>
              <w:t>18</w:t>
            </w:r>
            <w:r w:rsidRPr="00346FAC">
              <w:rPr>
                <w:color w:val="000000" w:themeColor="text1"/>
              </w:rPr>
              <w:t xml:space="preserve"> – 20</w:t>
            </w:r>
            <w:r>
              <w:rPr>
                <w:color w:val="000000" w:themeColor="text1"/>
              </w:rPr>
              <w:t>21</w:t>
            </w:r>
          </w:p>
          <w:p w14:paraId="58274223" w14:textId="77777777" w:rsidR="00AE7FD5" w:rsidRDefault="00AE7FD5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1202558D" w14:textId="77777777" w:rsidR="00AE7FD5" w:rsidRDefault="00AE7FD5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46F4BDDE" w14:textId="77777777" w:rsidR="00AE7FD5" w:rsidRDefault="00AE7FD5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3B7BDE4A" w14:textId="7A94A277" w:rsidR="00AE7FD5" w:rsidRDefault="00AE7FD5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3329B341" w14:textId="5A529F72" w:rsidR="001D4404" w:rsidRDefault="001D4404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2EBBCCEE" w14:textId="2C80BBB3" w:rsidR="001D4404" w:rsidRDefault="001D4404" w:rsidP="00541CF9">
            <w:pPr>
              <w:tabs>
                <w:tab w:val="center" w:pos="177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2018 </w:t>
            </w:r>
            <w:r w:rsidRPr="004F6E93">
              <w:rPr>
                <w:color w:val="000000" w:themeColor="text1"/>
              </w:rPr>
              <w:t>– 202</w:t>
            </w:r>
            <w:r>
              <w:rPr>
                <w:color w:val="000000" w:themeColor="text1"/>
              </w:rPr>
              <w:t>0</w:t>
            </w:r>
          </w:p>
          <w:p w14:paraId="240D6326" w14:textId="44EFE558" w:rsidR="001D4404" w:rsidRDefault="001D4404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423E35A3" w14:textId="7DD96EE2" w:rsidR="001D4404" w:rsidRDefault="001D4404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197FBCDB" w14:textId="604FA307" w:rsidR="001D4404" w:rsidRDefault="001D4404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6A2E3F79" w14:textId="14B6D943" w:rsidR="001D4404" w:rsidRDefault="001D4404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0DB9ED43" w14:textId="151B7778" w:rsidR="00C32E76" w:rsidRDefault="00C66B98" w:rsidP="006A50BF">
            <w:pPr>
              <w:tabs>
                <w:tab w:val="center" w:pos="177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  <w:r w:rsidR="00625AC0">
              <w:rPr>
                <w:color w:val="000000" w:themeColor="text1"/>
              </w:rPr>
              <w:t xml:space="preserve"> </w:t>
            </w:r>
            <w:r w:rsidR="006A50BF">
              <w:rPr>
                <w:color w:val="000000" w:themeColor="text1"/>
              </w:rPr>
              <w:t xml:space="preserve">  2018 </w:t>
            </w:r>
            <w:r w:rsidR="006A50BF" w:rsidRPr="004F6E93">
              <w:rPr>
                <w:color w:val="000000" w:themeColor="text1"/>
              </w:rPr>
              <w:t>– 202</w:t>
            </w:r>
            <w:r w:rsidR="006A50BF">
              <w:rPr>
                <w:color w:val="000000" w:themeColor="text1"/>
              </w:rPr>
              <w:t>0</w:t>
            </w:r>
          </w:p>
          <w:p w14:paraId="334B00C0" w14:textId="77777777" w:rsidR="00C32E76" w:rsidRDefault="00C32E76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4A0A492F" w14:textId="402EB9DF" w:rsidR="00C32E76" w:rsidRDefault="00C32E76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5B9D7A13" w14:textId="49888C82" w:rsidR="006A50BF" w:rsidRDefault="006A50BF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15BF5935" w14:textId="77777777" w:rsidR="00541CF9" w:rsidRDefault="006A50BF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</w:p>
          <w:p w14:paraId="168343CD" w14:textId="499D1CAA" w:rsidR="006A50BF" w:rsidRDefault="00541CF9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</w:t>
            </w:r>
            <w:r w:rsidR="006A50BF">
              <w:rPr>
                <w:color w:val="000000" w:themeColor="text1"/>
              </w:rPr>
              <w:t xml:space="preserve">2020 </w:t>
            </w:r>
            <w:r w:rsidR="006A50BF" w:rsidRPr="004F6E93">
              <w:rPr>
                <w:color w:val="000000" w:themeColor="text1"/>
              </w:rPr>
              <w:t>– 202</w:t>
            </w:r>
            <w:r w:rsidR="006A50BF">
              <w:rPr>
                <w:color w:val="000000" w:themeColor="text1"/>
              </w:rPr>
              <w:t>1</w:t>
            </w:r>
          </w:p>
          <w:p w14:paraId="2E590A8C" w14:textId="262C871E" w:rsidR="006A50BF" w:rsidRDefault="006A50BF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15484326" w14:textId="77777777" w:rsidR="006A50BF" w:rsidRDefault="006A50BF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</w:p>
          <w:p w14:paraId="170F223E" w14:textId="77777777" w:rsidR="00625AC0" w:rsidRDefault="00AE7FD5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14:paraId="40B1E438" w14:textId="57FD0918" w:rsidR="00AE7FD5" w:rsidRDefault="0097565D" w:rsidP="00981CE4">
            <w:pPr>
              <w:tabs>
                <w:tab w:val="center" w:pos="177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  <w:r w:rsidR="00A10FB8">
              <w:rPr>
                <w:color w:val="000000" w:themeColor="text1"/>
              </w:rPr>
              <w:t xml:space="preserve">  </w:t>
            </w:r>
            <w:r w:rsidR="00AE7FD5">
              <w:rPr>
                <w:color w:val="000000" w:themeColor="text1"/>
              </w:rPr>
              <w:t xml:space="preserve">1/2020 </w:t>
            </w:r>
            <w:r w:rsidR="00AE7FD5" w:rsidRPr="004F6E93">
              <w:rPr>
                <w:color w:val="000000" w:themeColor="text1"/>
              </w:rPr>
              <w:t xml:space="preserve">– </w:t>
            </w:r>
            <w:r w:rsidR="00AE7FD5">
              <w:rPr>
                <w:color w:val="000000" w:themeColor="text1"/>
              </w:rPr>
              <w:t>2/</w:t>
            </w:r>
            <w:r w:rsidR="00AE7FD5" w:rsidRPr="004F6E93">
              <w:rPr>
                <w:color w:val="000000" w:themeColor="text1"/>
              </w:rPr>
              <w:t>202</w:t>
            </w:r>
            <w:r w:rsidR="00AE7FD5">
              <w:rPr>
                <w:color w:val="000000" w:themeColor="text1"/>
              </w:rPr>
              <w:t>1</w:t>
            </w:r>
          </w:p>
          <w:p w14:paraId="77CCC184" w14:textId="77777777" w:rsidR="00AE7FD5" w:rsidRDefault="00AE7FD5" w:rsidP="00981CE4">
            <w:pPr>
              <w:tabs>
                <w:tab w:val="center" w:pos="1774"/>
              </w:tabs>
            </w:pPr>
          </w:p>
          <w:p w14:paraId="365AF69F" w14:textId="77777777" w:rsidR="00445362" w:rsidRDefault="00445362" w:rsidP="00981CE4">
            <w:pPr>
              <w:tabs>
                <w:tab w:val="center" w:pos="1774"/>
              </w:tabs>
            </w:pPr>
          </w:p>
          <w:p w14:paraId="4C81FC64" w14:textId="77777777" w:rsidR="00445362" w:rsidRDefault="00445362" w:rsidP="00981CE4">
            <w:pPr>
              <w:tabs>
                <w:tab w:val="center" w:pos="1774"/>
              </w:tabs>
            </w:pPr>
          </w:p>
          <w:p w14:paraId="03ACAA21" w14:textId="77777777" w:rsidR="006A50BF" w:rsidRDefault="00445362" w:rsidP="00981CE4">
            <w:pPr>
              <w:tabs>
                <w:tab w:val="center" w:pos="1774"/>
              </w:tabs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9/2022 </w:t>
            </w:r>
            <w:r w:rsidRPr="004F6E93">
              <w:rPr>
                <w:color w:val="000000" w:themeColor="text1"/>
              </w:rPr>
              <w:t>–</w:t>
            </w:r>
            <w:r w:rsidRPr="00A50C45">
              <w:rPr>
                <w:b/>
                <w:bCs/>
                <w:color w:val="000000" w:themeColor="text1"/>
              </w:rPr>
              <w:t xml:space="preserve"> Current</w:t>
            </w:r>
          </w:p>
          <w:p w14:paraId="050A3D76" w14:textId="77777777" w:rsidR="00AB7F7C" w:rsidRDefault="00AB7F7C" w:rsidP="00981CE4">
            <w:pPr>
              <w:tabs>
                <w:tab w:val="center" w:pos="1774"/>
              </w:tabs>
              <w:rPr>
                <w:b/>
                <w:bCs/>
                <w:color w:val="000000" w:themeColor="text1"/>
              </w:rPr>
            </w:pPr>
          </w:p>
          <w:p w14:paraId="41B8BDF5" w14:textId="77777777" w:rsidR="00AB7F7C" w:rsidRDefault="00AB7F7C" w:rsidP="00981CE4">
            <w:pPr>
              <w:tabs>
                <w:tab w:val="center" w:pos="1774"/>
              </w:tabs>
            </w:pPr>
          </w:p>
          <w:p w14:paraId="56B95C07" w14:textId="77777777" w:rsidR="00AB7F7C" w:rsidRDefault="00AB7F7C" w:rsidP="00981CE4">
            <w:pPr>
              <w:tabs>
                <w:tab w:val="center" w:pos="1774"/>
              </w:tabs>
            </w:pPr>
          </w:p>
          <w:p w14:paraId="6A2FF27C" w14:textId="77777777" w:rsidR="00AB7F7C" w:rsidRDefault="00AB7F7C" w:rsidP="00981CE4">
            <w:pPr>
              <w:tabs>
                <w:tab w:val="center" w:pos="1774"/>
              </w:tabs>
            </w:pPr>
          </w:p>
          <w:p w14:paraId="14793716" w14:textId="4DF8ED7A" w:rsidR="00AB7F7C" w:rsidRDefault="00AB7F7C" w:rsidP="00981CE4">
            <w:pPr>
              <w:tabs>
                <w:tab w:val="center" w:pos="1774"/>
              </w:tabs>
            </w:pPr>
            <w:r>
              <w:rPr>
                <w:color w:val="000000" w:themeColor="text1"/>
              </w:rPr>
              <w:t xml:space="preserve">           </w:t>
            </w:r>
            <w:r>
              <w:rPr>
                <w:color w:val="000000" w:themeColor="text1"/>
              </w:rPr>
              <w:t xml:space="preserve">9/2022 </w:t>
            </w:r>
            <w:r w:rsidRPr="004F6E93">
              <w:rPr>
                <w:color w:val="000000" w:themeColor="text1"/>
              </w:rPr>
              <w:t>–</w:t>
            </w:r>
            <w:r w:rsidRPr="00A50C45">
              <w:rPr>
                <w:b/>
                <w:bCs/>
                <w:color w:val="000000" w:themeColor="text1"/>
              </w:rPr>
              <w:t xml:space="preserve"> Current</w:t>
            </w:r>
          </w:p>
        </w:tc>
        <w:tc>
          <w:tcPr>
            <w:tcW w:w="5107" w:type="dxa"/>
            <w:gridSpan w:val="2"/>
          </w:tcPr>
          <w:p w14:paraId="06721E60" w14:textId="2B330665" w:rsidR="006A50BF" w:rsidRDefault="006A50BF" w:rsidP="006A50B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Examination and Questions Bank Committee</w:t>
            </w:r>
          </w:p>
          <w:p w14:paraId="67B63299" w14:textId="7321A4FC" w:rsidR="006A50BF" w:rsidRPr="006A50BF" w:rsidRDefault="006A50BF" w:rsidP="000A7453">
            <w:pPr>
              <w:rPr>
                <w:color w:val="000000" w:themeColor="text1"/>
              </w:rPr>
            </w:pPr>
            <w:r w:rsidRPr="006A50BF">
              <w:rPr>
                <w:color w:val="000000" w:themeColor="text1"/>
              </w:rPr>
              <w:t>Faculty of Medicine</w:t>
            </w:r>
          </w:p>
          <w:p w14:paraId="3675CF6C" w14:textId="0B01BB44" w:rsidR="006A50BF" w:rsidRPr="006A50BF" w:rsidRDefault="006A50BF" w:rsidP="000A7453">
            <w:pPr>
              <w:rPr>
                <w:color w:val="000000" w:themeColor="text1"/>
              </w:rPr>
            </w:pPr>
            <w:r w:rsidRPr="006A50BF">
              <w:rPr>
                <w:color w:val="000000" w:themeColor="text1"/>
              </w:rPr>
              <w:t>Jordan University of Science and Technology</w:t>
            </w:r>
          </w:p>
          <w:p w14:paraId="5C79D7F9" w14:textId="29AEB734" w:rsidR="006A50BF" w:rsidRPr="006A50BF" w:rsidRDefault="006A50BF" w:rsidP="000A7453">
            <w:pPr>
              <w:rPr>
                <w:color w:val="000000" w:themeColor="text1"/>
              </w:rPr>
            </w:pPr>
            <w:r w:rsidRPr="006A50BF">
              <w:rPr>
                <w:color w:val="000000" w:themeColor="text1"/>
              </w:rPr>
              <w:t>Irbid, Jordan</w:t>
            </w:r>
          </w:p>
          <w:p w14:paraId="4C39FE50" w14:textId="5877EA89" w:rsidR="006A50BF" w:rsidRDefault="006A50BF" w:rsidP="000A7453">
            <w:pPr>
              <w:rPr>
                <w:b/>
                <w:bCs/>
                <w:color w:val="000000" w:themeColor="text1"/>
              </w:rPr>
            </w:pPr>
          </w:p>
          <w:p w14:paraId="0B6D5FA4" w14:textId="77777777" w:rsidR="00AB7F7C" w:rsidRDefault="00AB7F7C" w:rsidP="000A7453">
            <w:pPr>
              <w:rPr>
                <w:b/>
                <w:bCs/>
                <w:color w:val="000000" w:themeColor="text1"/>
              </w:rPr>
            </w:pPr>
          </w:p>
          <w:p w14:paraId="3D766D36" w14:textId="3166B4FC" w:rsidR="0016730D" w:rsidRPr="00C21B58" w:rsidRDefault="0016730D" w:rsidP="000A7453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>Co-Chair; Infectious Disease Committee</w:t>
            </w:r>
          </w:p>
          <w:p w14:paraId="59660158" w14:textId="77777777" w:rsidR="0016730D" w:rsidRPr="00C21B58" w:rsidRDefault="0016730D" w:rsidP="000A7453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King Abdullah University Hospital</w:t>
            </w:r>
          </w:p>
          <w:p w14:paraId="27F45033" w14:textId="77777777" w:rsidR="0016730D" w:rsidRPr="00C21B58" w:rsidRDefault="0016730D" w:rsidP="000A7453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Irbid, Jordan</w:t>
            </w:r>
          </w:p>
          <w:p w14:paraId="161E8E9F" w14:textId="4A64400F" w:rsidR="0016730D" w:rsidRDefault="0016730D" w:rsidP="00981CE4">
            <w:pPr>
              <w:rPr>
                <w:b/>
                <w:bCs/>
                <w:color w:val="000000" w:themeColor="text1"/>
              </w:rPr>
            </w:pPr>
          </w:p>
          <w:p w14:paraId="02FA5F36" w14:textId="77777777" w:rsidR="00AB7F7C" w:rsidRPr="00C21B58" w:rsidRDefault="00AB7F7C" w:rsidP="00981CE4">
            <w:pPr>
              <w:rPr>
                <w:b/>
                <w:bCs/>
                <w:color w:val="000000" w:themeColor="text1"/>
              </w:rPr>
            </w:pPr>
          </w:p>
          <w:p w14:paraId="404446A9" w14:textId="5168142D" w:rsidR="0016730D" w:rsidRPr="00C21B58" w:rsidRDefault="0016730D" w:rsidP="00725B72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 xml:space="preserve">ICU Quality </w:t>
            </w:r>
            <w:r w:rsidR="0038562D">
              <w:rPr>
                <w:b/>
                <w:bCs/>
                <w:color w:val="000000" w:themeColor="text1"/>
              </w:rPr>
              <w:t>Improvement C</w:t>
            </w:r>
            <w:r w:rsidRPr="00C21B58">
              <w:rPr>
                <w:b/>
                <w:bCs/>
                <w:color w:val="000000" w:themeColor="text1"/>
              </w:rPr>
              <w:t>ommittee</w:t>
            </w:r>
          </w:p>
          <w:p w14:paraId="16578CA0" w14:textId="77777777" w:rsidR="0016730D" w:rsidRPr="00C21B58" w:rsidRDefault="0016730D" w:rsidP="00725B72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King Abdullah University Hospital</w:t>
            </w:r>
          </w:p>
          <w:p w14:paraId="37BA97B0" w14:textId="77777777" w:rsidR="0016730D" w:rsidRPr="00C21B58" w:rsidRDefault="0016730D" w:rsidP="00725B72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Irbid, Jordan</w:t>
            </w:r>
          </w:p>
          <w:p w14:paraId="0C5A124F" w14:textId="77777777" w:rsidR="0016730D" w:rsidRPr="00C21B58" w:rsidRDefault="0016730D" w:rsidP="009E6D80">
            <w:pPr>
              <w:rPr>
                <w:color w:val="000000" w:themeColor="text1"/>
              </w:rPr>
            </w:pPr>
          </w:p>
          <w:p w14:paraId="767D0C3B" w14:textId="77777777" w:rsidR="0016730D" w:rsidRPr="00C21B58" w:rsidRDefault="0016730D" w:rsidP="000C196B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lastRenderedPageBreak/>
              <w:t>Morbidity and Mortality committee</w:t>
            </w:r>
          </w:p>
          <w:p w14:paraId="364B21BB" w14:textId="77777777" w:rsidR="0016730D" w:rsidRPr="00C21B58" w:rsidRDefault="0016730D" w:rsidP="000C196B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King Abdullah University Hospital</w:t>
            </w:r>
          </w:p>
          <w:p w14:paraId="7B59C4CB" w14:textId="77777777" w:rsidR="0016730D" w:rsidRDefault="0016730D" w:rsidP="000C196B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Irbid, Jordan</w:t>
            </w:r>
          </w:p>
          <w:p w14:paraId="51D0999F" w14:textId="77777777" w:rsidR="006A50BF" w:rsidRDefault="006A50BF" w:rsidP="000C196B">
            <w:pPr>
              <w:rPr>
                <w:color w:val="000000" w:themeColor="text1"/>
              </w:rPr>
            </w:pPr>
          </w:p>
          <w:p w14:paraId="78B08FE9" w14:textId="717BB6A6" w:rsidR="002C0437" w:rsidRPr="002C0437" w:rsidRDefault="00C94EED" w:rsidP="000C196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Faculty of Medicine annual </w:t>
            </w:r>
            <w:r w:rsidR="002C0437" w:rsidRPr="002C0437">
              <w:rPr>
                <w:b/>
                <w:bCs/>
                <w:color w:val="000000" w:themeColor="text1"/>
              </w:rPr>
              <w:t>International Medical Conference organizing committee</w:t>
            </w:r>
          </w:p>
          <w:p w14:paraId="481696E5" w14:textId="77777777" w:rsidR="002C0437" w:rsidRDefault="002C0437" w:rsidP="002C04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Faculty of Medicine</w:t>
            </w:r>
          </w:p>
          <w:p w14:paraId="12641BD2" w14:textId="77777777" w:rsidR="002C0437" w:rsidRDefault="002C0437" w:rsidP="002C04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Jordan University of Science and Technology</w:t>
            </w:r>
          </w:p>
          <w:p w14:paraId="58237537" w14:textId="77777777" w:rsidR="008937B2" w:rsidRPr="00C21B58" w:rsidRDefault="008937B2" w:rsidP="00893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Irbid, Jordan</w:t>
            </w:r>
          </w:p>
          <w:p w14:paraId="5805E834" w14:textId="77777777" w:rsidR="00282AA8" w:rsidRDefault="00282AA8" w:rsidP="000C196B">
            <w:pPr>
              <w:rPr>
                <w:color w:val="000000" w:themeColor="text1"/>
              </w:rPr>
            </w:pPr>
          </w:p>
          <w:p w14:paraId="149AC036" w14:textId="3A5AE359" w:rsidR="00282AA8" w:rsidRPr="006F4BD0" w:rsidRDefault="005B5AFD" w:rsidP="000C196B">
            <w:pPr>
              <w:rPr>
                <w:b/>
                <w:bCs/>
                <w:color w:val="000000" w:themeColor="text1"/>
              </w:rPr>
            </w:pPr>
            <w:r w:rsidRPr="006F4BD0">
              <w:rPr>
                <w:b/>
                <w:bCs/>
                <w:color w:val="000000" w:themeColor="text1"/>
              </w:rPr>
              <w:t xml:space="preserve">Education </w:t>
            </w:r>
            <w:r w:rsidR="001D4404">
              <w:rPr>
                <w:b/>
                <w:bCs/>
                <w:color w:val="000000" w:themeColor="text1"/>
              </w:rPr>
              <w:t xml:space="preserve">Evaluation, </w:t>
            </w:r>
            <w:r w:rsidRPr="006F4BD0">
              <w:rPr>
                <w:b/>
                <w:bCs/>
                <w:color w:val="000000" w:themeColor="text1"/>
              </w:rPr>
              <w:t xml:space="preserve">Improvement and </w:t>
            </w:r>
            <w:r w:rsidR="005813C6">
              <w:rPr>
                <w:b/>
                <w:bCs/>
                <w:color w:val="000000" w:themeColor="text1"/>
              </w:rPr>
              <w:t>A</w:t>
            </w:r>
            <w:r w:rsidRPr="006F4BD0">
              <w:rPr>
                <w:b/>
                <w:bCs/>
                <w:color w:val="000000" w:themeColor="text1"/>
              </w:rPr>
              <w:t>ccreditation</w:t>
            </w:r>
            <w:r w:rsidR="00CB6501" w:rsidRPr="006F4BD0">
              <w:rPr>
                <w:b/>
                <w:bCs/>
                <w:color w:val="000000" w:themeColor="text1"/>
              </w:rPr>
              <w:t xml:space="preserve"> </w:t>
            </w:r>
            <w:r w:rsidR="001D4404">
              <w:rPr>
                <w:b/>
                <w:bCs/>
                <w:color w:val="000000" w:themeColor="text1"/>
              </w:rPr>
              <w:t xml:space="preserve">Strategy </w:t>
            </w:r>
            <w:r w:rsidR="00CB6501" w:rsidRPr="006F4BD0">
              <w:rPr>
                <w:b/>
                <w:bCs/>
                <w:color w:val="000000" w:themeColor="text1"/>
              </w:rPr>
              <w:t>committee</w:t>
            </w:r>
          </w:p>
          <w:p w14:paraId="3448F1AB" w14:textId="43C5342C" w:rsidR="00282AA8" w:rsidRDefault="00CB6501" w:rsidP="000C19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Faculty of Medicine</w:t>
            </w:r>
          </w:p>
          <w:p w14:paraId="638AA617" w14:textId="423A90D3" w:rsidR="00282AA8" w:rsidRDefault="00CB6501" w:rsidP="000C19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Jordan University of Science and Technology</w:t>
            </w:r>
          </w:p>
          <w:p w14:paraId="3C9DA036" w14:textId="77777777" w:rsidR="00282AA8" w:rsidRPr="00C21B58" w:rsidRDefault="00CB6501" w:rsidP="000C19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Irbid, Jordan</w:t>
            </w:r>
          </w:p>
          <w:p w14:paraId="3DDF92FC" w14:textId="77777777" w:rsidR="0016730D" w:rsidRDefault="0016730D" w:rsidP="009E6D80">
            <w:pPr>
              <w:rPr>
                <w:color w:val="000000" w:themeColor="text1"/>
              </w:rPr>
            </w:pPr>
          </w:p>
          <w:p w14:paraId="4516B579" w14:textId="45B67F72" w:rsidR="0016730D" w:rsidRPr="00C21B58" w:rsidRDefault="0016730D" w:rsidP="006A50BF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 xml:space="preserve">Fellowship </w:t>
            </w:r>
            <w:r w:rsidR="00B34DAD">
              <w:rPr>
                <w:b/>
                <w:bCs/>
                <w:color w:val="000000" w:themeColor="text1"/>
              </w:rPr>
              <w:t>P</w:t>
            </w:r>
            <w:r w:rsidRPr="00C21B58">
              <w:rPr>
                <w:b/>
                <w:bCs/>
                <w:color w:val="000000" w:themeColor="text1"/>
              </w:rPr>
              <w:t xml:space="preserve">rograms </w:t>
            </w:r>
            <w:r w:rsidR="00751035">
              <w:rPr>
                <w:b/>
                <w:bCs/>
                <w:color w:val="000000" w:themeColor="text1"/>
              </w:rPr>
              <w:t>E</w:t>
            </w:r>
            <w:r w:rsidRPr="00C21B58">
              <w:rPr>
                <w:b/>
                <w:bCs/>
                <w:color w:val="000000" w:themeColor="text1"/>
              </w:rPr>
              <w:t>valuation</w:t>
            </w:r>
            <w:r w:rsidR="001D4404">
              <w:rPr>
                <w:b/>
                <w:bCs/>
                <w:color w:val="000000" w:themeColor="text1"/>
              </w:rPr>
              <w:t>, Acceptance Criteria</w:t>
            </w:r>
            <w:r w:rsidRPr="00C21B58">
              <w:rPr>
                <w:b/>
                <w:bCs/>
                <w:color w:val="000000" w:themeColor="text1"/>
              </w:rPr>
              <w:t xml:space="preserve"> and </w:t>
            </w:r>
            <w:r w:rsidR="00751035">
              <w:rPr>
                <w:b/>
                <w:bCs/>
                <w:color w:val="000000" w:themeColor="text1"/>
              </w:rPr>
              <w:t>C</w:t>
            </w:r>
            <w:r w:rsidRPr="00C21B58">
              <w:rPr>
                <w:b/>
                <w:bCs/>
                <w:color w:val="000000" w:themeColor="text1"/>
              </w:rPr>
              <w:t>redentialing committee</w:t>
            </w:r>
          </w:p>
          <w:p w14:paraId="133CBA54" w14:textId="77777777" w:rsidR="0016730D" w:rsidRPr="00C21B58" w:rsidRDefault="0016730D" w:rsidP="00D63A71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King Abdullah University Hospital</w:t>
            </w:r>
          </w:p>
          <w:p w14:paraId="1BC4D40D" w14:textId="03D8B036" w:rsidR="0016730D" w:rsidRDefault="0016730D" w:rsidP="00D63A71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Irbid, Jordan</w:t>
            </w:r>
          </w:p>
          <w:p w14:paraId="2AECC715" w14:textId="77777777" w:rsidR="008F2E80" w:rsidRPr="00C21B58" w:rsidRDefault="008F2E80" w:rsidP="00D63A71">
            <w:pPr>
              <w:rPr>
                <w:color w:val="000000" w:themeColor="text1"/>
              </w:rPr>
            </w:pPr>
          </w:p>
          <w:p w14:paraId="17F072F3" w14:textId="77777777" w:rsidR="004772C5" w:rsidRPr="00C21B58" w:rsidRDefault="004772C5" w:rsidP="004772C5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>Jordanian Board of Internal Medicine</w:t>
            </w:r>
          </w:p>
          <w:p w14:paraId="77E46622" w14:textId="77777777" w:rsidR="0016730D" w:rsidRDefault="004772C5" w:rsidP="00F86D04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Jordanian Medical Council</w:t>
            </w:r>
          </w:p>
          <w:p w14:paraId="31BAE8D3" w14:textId="77777777" w:rsidR="004772C5" w:rsidRDefault="004772C5" w:rsidP="00F86D04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Ministry of Health</w:t>
            </w:r>
          </w:p>
          <w:p w14:paraId="4AF25451" w14:textId="77777777" w:rsidR="004772C5" w:rsidRDefault="004772C5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Amman, Jordan</w:t>
            </w:r>
          </w:p>
          <w:p w14:paraId="53683969" w14:textId="77777777" w:rsidR="004772C5" w:rsidRDefault="004772C5" w:rsidP="00F86D04">
            <w:pPr>
              <w:rPr>
                <w:b/>
                <w:bCs/>
                <w:color w:val="000000" w:themeColor="text1"/>
              </w:rPr>
            </w:pPr>
          </w:p>
          <w:p w14:paraId="75122C24" w14:textId="77777777" w:rsidR="004772C5" w:rsidRDefault="004772C5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>Jordanian Board of Internal Medicine Exam Committee</w:t>
            </w:r>
          </w:p>
          <w:p w14:paraId="231794AE" w14:textId="77777777" w:rsidR="004772C5" w:rsidRPr="00C21B58" w:rsidRDefault="004772C5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Jordanian Medical Council</w:t>
            </w:r>
          </w:p>
          <w:p w14:paraId="38A1B804" w14:textId="77777777" w:rsidR="004772C5" w:rsidRPr="00C21B58" w:rsidRDefault="004772C5" w:rsidP="004772C5">
            <w:pPr>
              <w:tabs>
                <w:tab w:val="center" w:pos="1768"/>
              </w:tabs>
              <w:rPr>
                <w:b/>
                <w:bCs/>
                <w:color w:val="000000" w:themeColor="text1"/>
              </w:rPr>
            </w:pPr>
            <w:r w:rsidRPr="00C21B58">
              <w:rPr>
                <w:color w:val="000000" w:themeColor="text1"/>
              </w:rPr>
              <w:t>Ministry of Health</w:t>
            </w:r>
            <w:r w:rsidRPr="00C21B58">
              <w:rPr>
                <w:b/>
                <w:bCs/>
                <w:color w:val="000000" w:themeColor="text1"/>
              </w:rPr>
              <w:t xml:space="preserve"> </w:t>
            </w:r>
          </w:p>
          <w:p w14:paraId="4042EC57" w14:textId="77777777" w:rsidR="004772C5" w:rsidRPr="00C21B58" w:rsidRDefault="004772C5" w:rsidP="004772C5">
            <w:pPr>
              <w:tabs>
                <w:tab w:val="center" w:pos="1768"/>
              </w:tabs>
              <w:rPr>
                <w:b/>
                <w:bCs/>
                <w:color w:val="000000" w:themeColor="text1"/>
              </w:rPr>
            </w:pPr>
            <w:r w:rsidRPr="00C21B58">
              <w:rPr>
                <w:color w:val="000000" w:themeColor="text1"/>
              </w:rPr>
              <w:t>Amman, Jordan</w:t>
            </w:r>
          </w:p>
          <w:p w14:paraId="29432FB8" w14:textId="77777777" w:rsidR="004772C5" w:rsidRDefault="004772C5" w:rsidP="00F86D04">
            <w:pPr>
              <w:rPr>
                <w:b/>
                <w:bCs/>
                <w:color w:val="000000" w:themeColor="text1"/>
              </w:rPr>
            </w:pPr>
          </w:p>
          <w:p w14:paraId="6164CC4C" w14:textId="77777777" w:rsidR="004772C5" w:rsidRPr="00C21B58" w:rsidRDefault="004772C5" w:rsidP="004772C5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 xml:space="preserve">Jordanian Internal Medicine Residency Programs Evaluation Committee </w:t>
            </w:r>
          </w:p>
          <w:p w14:paraId="2BED160E" w14:textId="77777777" w:rsidR="004772C5" w:rsidRDefault="004772C5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Jordanian Medical Council</w:t>
            </w:r>
          </w:p>
          <w:p w14:paraId="4173E769" w14:textId="77777777" w:rsidR="004772C5" w:rsidRPr="00C21B58" w:rsidRDefault="004772C5" w:rsidP="004772C5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color w:val="000000" w:themeColor="text1"/>
              </w:rPr>
              <w:t>Ministry of Health</w:t>
            </w:r>
          </w:p>
          <w:p w14:paraId="16818D33" w14:textId="77777777" w:rsidR="004772C5" w:rsidRDefault="004772C5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Amman, Jordan</w:t>
            </w:r>
          </w:p>
          <w:p w14:paraId="7C0AA6B4" w14:textId="28FD7FC7" w:rsidR="00C32E76" w:rsidRDefault="00C32E76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</w:p>
          <w:p w14:paraId="68BBA510" w14:textId="11EA187D" w:rsidR="001D4404" w:rsidRPr="001D4404" w:rsidRDefault="001D4404" w:rsidP="001D4404">
            <w:pPr>
              <w:tabs>
                <w:tab w:val="center" w:pos="1768"/>
              </w:tabs>
              <w:rPr>
                <w:b/>
                <w:bCs/>
                <w:color w:val="000000" w:themeColor="text1"/>
              </w:rPr>
            </w:pPr>
            <w:r w:rsidRPr="001D4404">
              <w:rPr>
                <w:b/>
                <w:bCs/>
                <w:color w:val="000000" w:themeColor="text1"/>
              </w:rPr>
              <w:t>Medical Records and Templates evaluation committee</w:t>
            </w:r>
          </w:p>
          <w:p w14:paraId="01B83DD8" w14:textId="77777777" w:rsidR="001D4404" w:rsidRPr="001D4404" w:rsidRDefault="001D4404" w:rsidP="001D4404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1D4404">
              <w:rPr>
                <w:color w:val="000000" w:themeColor="text1"/>
              </w:rPr>
              <w:t>King Abdullah University Hospital</w:t>
            </w:r>
          </w:p>
          <w:p w14:paraId="14293195" w14:textId="77777777" w:rsidR="001D4404" w:rsidRPr="001D4404" w:rsidRDefault="001D4404" w:rsidP="001D4404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1D4404">
              <w:rPr>
                <w:color w:val="000000" w:themeColor="text1"/>
              </w:rPr>
              <w:t>Irbid, Jordan</w:t>
            </w:r>
          </w:p>
          <w:p w14:paraId="681FEB03" w14:textId="07ADEDB6" w:rsidR="006A50BF" w:rsidRDefault="006A50BF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</w:p>
          <w:p w14:paraId="7ED7AE96" w14:textId="1B0F4F3F" w:rsidR="00C32E76" w:rsidRPr="00C66B98" w:rsidRDefault="00C32E76" w:rsidP="006A50BF">
            <w:pPr>
              <w:tabs>
                <w:tab w:val="center" w:pos="1768"/>
              </w:tabs>
              <w:rPr>
                <w:b/>
                <w:bCs/>
                <w:color w:val="000000" w:themeColor="text1"/>
              </w:rPr>
            </w:pPr>
            <w:r w:rsidRPr="00C66B98">
              <w:rPr>
                <w:b/>
                <w:bCs/>
                <w:color w:val="000000" w:themeColor="text1"/>
              </w:rPr>
              <w:t xml:space="preserve">Higher Education </w:t>
            </w:r>
            <w:r w:rsidR="006A50BF">
              <w:rPr>
                <w:b/>
                <w:bCs/>
                <w:color w:val="000000" w:themeColor="text1"/>
              </w:rPr>
              <w:t>Scholarship</w:t>
            </w:r>
            <w:r w:rsidR="00C66B98" w:rsidRPr="00C66B98">
              <w:rPr>
                <w:b/>
                <w:bCs/>
                <w:color w:val="000000" w:themeColor="text1"/>
              </w:rPr>
              <w:t xml:space="preserve"> </w:t>
            </w:r>
            <w:r w:rsidR="00541CF9">
              <w:rPr>
                <w:b/>
                <w:bCs/>
                <w:color w:val="000000" w:themeColor="text1"/>
              </w:rPr>
              <w:t xml:space="preserve">Evaluation </w:t>
            </w:r>
            <w:r w:rsidR="00C66B98" w:rsidRPr="00C66B98">
              <w:rPr>
                <w:b/>
                <w:bCs/>
                <w:color w:val="000000" w:themeColor="text1"/>
              </w:rPr>
              <w:t>committee</w:t>
            </w:r>
          </w:p>
          <w:p w14:paraId="7A466305" w14:textId="250C608F" w:rsidR="00C32E76" w:rsidRDefault="00C66B98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Jordan University of Science and Technology</w:t>
            </w:r>
          </w:p>
          <w:p w14:paraId="4F45E838" w14:textId="7E60B631" w:rsidR="00C32E76" w:rsidRDefault="00C66B98" w:rsidP="004772C5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Irbid, Jordan</w:t>
            </w:r>
          </w:p>
          <w:p w14:paraId="1F3B71E2" w14:textId="24CCA2C7" w:rsidR="004772C5" w:rsidRDefault="004772C5" w:rsidP="00F86D04">
            <w:pPr>
              <w:rPr>
                <w:b/>
                <w:bCs/>
                <w:color w:val="000000" w:themeColor="text1"/>
              </w:rPr>
            </w:pPr>
          </w:p>
          <w:p w14:paraId="04881BCE" w14:textId="77777777" w:rsidR="006A50BF" w:rsidRPr="00C66B98" w:rsidRDefault="006A50BF" w:rsidP="006A50BF">
            <w:pPr>
              <w:tabs>
                <w:tab w:val="center" w:pos="1768"/>
              </w:tabs>
              <w:rPr>
                <w:b/>
                <w:bCs/>
                <w:color w:val="000000" w:themeColor="text1"/>
              </w:rPr>
            </w:pPr>
            <w:r w:rsidRPr="00C66B98">
              <w:rPr>
                <w:b/>
                <w:bCs/>
                <w:color w:val="000000" w:themeColor="text1"/>
              </w:rPr>
              <w:t>Higher Education Evaluation committee</w:t>
            </w:r>
          </w:p>
          <w:p w14:paraId="749F661B" w14:textId="77777777" w:rsidR="006A50BF" w:rsidRDefault="006A50BF" w:rsidP="006A50BF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Jordan University of Science and Technology</w:t>
            </w:r>
          </w:p>
          <w:p w14:paraId="221D0376" w14:textId="77777777" w:rsidR="006A50BF" w:rsidRDefault="006A50BF" w:rsidP="006A50BF">
            <w:pPr>
              <w:tabs>
                <w:tab w:val="center" w:pos="176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Irbid, Jordan</w:t>
            </w:r>
          </w:p>
          <w:p w14:paraId="63D106F7" w14:textId="77777777" w:rsidR="006A50BF" w:rsidRDefault="006A50BF" w:rsidP="00F86D04">
            <w:pPr>
              <w:rPr>
                <w:b/>
                <w:bCs/>
                <w:color w:val="000000" w:themeColor="text1"/>
              </w:rPr>
            </w:pPr>
          </w:p>
          <w:p w14:paraId="498E9D83" w14:textId="3AA172F9" w:rsidR="004772C5" w:rsidRPr="00C21B58" w:rsidRDefault="004772C5" w:rsidP="004772C5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>COVID-19 Emergency Response Team</w:t>
            </w:r>
          </w:p>
          <w:p w14:paraId="7F3D9666" w14:textId="77777777" w:rsidR="004772C5" w:rsidRPr="00C21B58" w:rsidRDefault="004772C5" w:rsidP="004772C5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King Abdullah University Hospital</w:t>
            </w:r>
          </w:p>
          <w:p w14:paraId="57E62E0E" w14:textId="77777777" w:rsidR="00A13AB1" w:rsidRDefault="004772C5" w:rsidP="001D4404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Irbid, Jordan</w:t>
            </w:r>
          </w:p>
          <w:p w14:paraId="601FC56D" w14:textId="77777777" w:rsidR="00A50C45" w:rsidRDefault="00A50C45" w:rsidP="001D4404">
            <w:pPr>
              <w:rPr>
                <w:color w:val="000000" w:themeColor="text1"/>
              </w:rPr>
            </w:pPr>
          </w:p>
          <w:p w14:paraId="274560FC" w14:textId="5D8A4279" w:rsidR="00445362" w:rsidRPr="00C21B58" w:rsidRDefault="00445362" w:rsidP="00445362">
            <w:pPr>
              <w:rPr>
                <w:b/>
                <w:bCs/>
                <w:color w:val="000000" w:themeColor="text1"/>
              </w:rPr>
            </w:pPr>
            <w:r w:rsidRPr="00C21B58">
              <w:rPr>
                <w:b/>
                <w:bCs/>
                <w:color w:val="000000" w:themeColor="text1"/>
              </w:rPr>
              <w:t xml:space="preserve">Jordanian Board of </w:t>
            </w:r>
            <w:r>
              <w:rPr>
                <w:b/>
                <w:bCs/>
                <w:color w:val="000000" w:themeColor="text1"/>
              </w:rPr>
              <w:t>Critical Care</w:t>
            </w:r>
            <w:r w:rsidRPr="00C21B58">
              <w:rPr>
                <w:b/>
                <w:bCs/>
                <w:color w:val="000000" w:themeColor="text1"/>
              </w:rPr>
              <w:t xml:space="preserve"> Medicine</w:t>
            </w:r>
          </w:p>
          <w:p w14:paraId="2BA67286" w14:textId="77777777" w:rsidR="00445362" w:rsidRDefault="00445362" w:rsidP="00445362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Jordanian Medical Council</w:t>
            </w:r>
          </w:p>
          <w:p w14:paraId="2B844364" w14:textId="77777777" w:rsidR="00445362" w:rsidRDefault="00445362" w:rsidP="00445362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Ministry of Health</w:t>
            </w:r>
          </w:p>
          <w:p w14:paraId="0C1A1C76" w14:textId="77777777" w:rsidR="00445362" w:rsidRDefault="00445362" w:rsidP="00445362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Amman, Jordan</w:t>
            </w:r>
          </w:p>
          <w:p w14:paraId="318B61E1" w14:textId="77777777" w:rsidR="00A50C45" w:rsidRDefault="00A50C45" w:rsidP="001D4404">
            <w:pPr>
              <w:rPr>
                <w:color w:val="000000" w:themeColor="text1"/>
              </w:rPr>
            </w:pPr>
          </w:p>
          <w:p w14:paraId="0551FF04" w14:textId="184E33AD" w:rsidR="00AB7F7C" w:rsidRPr="00AB7F7C" w:rsidRDefault="00AB7F7C" w:rsidP="00AB7F7C">
            <w:pPr>
              <w:rPr>
                <w:b/>
                <w:bCs/>
                <w:color w:val="000000" w:themeColor="text1"/>
              </w:rPr>
            </w:pPr>
            <w:r w:rsidRPr="00AB7F7C">
              <w:rPr>
                <w:b/>
                <w:bCs/>
                <w:color w:val="000000" w:themeColor="text1"/>
              </w:rPr>
              <w:t>Chairman, Institutional Review Board (IRB)</w:t>
            </w:r>
          </w:p>
          <w:p w14:paraId="35B0F4F4" w14:textId="77777777" w:rsidR="00AB7F7C" w:rsidRDefault="00AB7F7C" w:rsidP="00AB7F7C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Jordanian Medical Council</w:t>
            </w:r>
          </w:p>
          <w:p w14:paraId="60B1FD76" w14:textId="77777777" w:rsidR="00AB7F7C" w:rsidRDefault="00AB7F7C" w:rsidP="00AB7F7C">
            <w:pPr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Ministry of Health</w:t>
            </w:r>
          </w:p>
          <w:p w14:paraId="275577B4" w14:textId="77777777" w:rsidR="00AB7F7C" w:rsidRDefault="00AB7F7C" w:rsidP="00AB7F7C">
            <w:pPr>
              <w:tabs>
                <w:tab w:val="center" w:pos="1768"/>
              </w:tabs>
              <w:rPr>
                <w:color w:val="000000" w:themeColor="text1"/>
              </w:rPr>
            </w:pPr>
            <w:r w:rsidRPr="00C21B58">
              <w:rPr>
                <w:color w:val="000000" w:themeColor="text1"/>
              </w:rPr>
              <w:t>Amman, Jordan</w:t>
            </w:r>
          </w:p>
          <w:p w14:paraId="625BFA39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2EB2DEE9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38F5CE04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6CCAD1AD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163D4E70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182B2B4B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26A12209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147FC471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10B7CDFB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03D68FB3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5E56F1FC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1E3233BC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7621DC37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78770488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11C2AC81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591F5DDA" w14:textId="77777777" w:rsidR="00AB7F7C" w:rsidRDefault="00AB7F7C" w:rsidP="001D4404">
            <w:pPr>
              <w:rPr>
                <w:color w:val="000000" w:themeColor="text1"/>
              </w:rPr>
            </w:pPr>
          </w:p>
          <w:p w14:paraId="74BA51B1" w14:textId="12AEDB4A" w:rsidR="00AB7F7C" w:rsidRPr="001D4404" w:rsidRDefault="00AB7F7C" w:rsidP="001D4404">
            <w:pPr>
              <w:rPr>
                <w:color w:val="000000" w:themeColor="text1"/>
              </w:rPr>
            </w:pPr>
          </w:p>
        </w:tc>
      </w:tr>
    </w:tbl>
    <w:p w14:paraId="12D17461" w14:textId="3A7B4E36" w:rsidR="00F8157C" w:rsidRDefault="00A12E55" w:rsidP="00B9661F">
      <w:pPr>
        <w:pStyle w:val="Heading1"/>
      </w:pPr>
      <w:r>
        <w:lastRenderedPageBreak/>
        <w:t>Review and Referee Activities</w:t>
      </w:r>
      <w:r>
        <w:rPr>
          <w:color w:val="000000"/>
          <w:sz w:val="24"/>
        </w:rPr>
        <w:t xml:space="preserve"> </w:t>
      </w:r>
    </w:p>
    <w:p w14:paraId="01396CB3" w14:textId="77777777" w:rsidR="00F8157C" w:rsidRDefault="00A12E55" w:rsidP="00BB2B02">
      <w:pPr>
        <w:spacing w:after="2" w:line="259" w:lineRule="auto"/>
        <w:ind w:left="126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236ACCA" w14:textId="77777777" w:rsidR="005D1E6B" w:rsidRPr="00BD1B14" w:rsidRDefault="0063104F" w:rsidP="005D1E6B">
      <w:pPr>
        <w:numPr>
          <w:ilvl w:val="0"/>
          <w:numId w:val="7"/>
        </w:numPr>
        <w:ind w:hanging="360"/>
        <w:rPr>
          <w:rFonts w:asciiTheme="minorBidi" w:hAnsiTheme="minorBidi" w:cstheme="minorBidi"/>
          <w:bCs/>
          <w:color w:val="FF0000"/>
        </w:rPr>
      </w:pPr>
      <w:r w:rsidRPr="00BD1B14">
        <w:rPr>
          <w:rFonts w:asciiTheme="minorBidi" w:hAnsiTheme="minorBidi" w:cstheme="minorBidi"/>
          <w:color w:val="000000"/>
        </w:rPr>
        <w:t>Eastern Mediterranean Health Journal</w:t>
      </w:r>
    </w:p>
    <w:p w14:paraId="676F5836" w14:textId="561204AC" w:rsidR="00BD1B14" w:rsidRPr="00BD1B14" w:rsidRDefault="005D1E6B" w:rsidP="00BD1B14">
      <w:pPr>
        <w:numPr>
          <w:ilvl w:val="0"/>
          <w:numId w:val="7"/>
        </w:numPr>
        <w:ind w:hanging="360"/>
        <w:rPr>
          <w:rFonts w:asciiTheme="minorBidi" w:hAnsiTheme="minorBidi" w:cstheme="minorBidi"/>
          <w:bCs/>
          <w:color w:val="FF0000"/>
        </w:rPr>
      </w:pPr>
      <w:r w:rsidRPr="00BD1B14">
        <w:rPr>
          <w:rFonts w:asciiTheme="minorBidi" w:hAnsiTheme="minorBidi" w:cstheme="minorBidi"/>
          <w:color w:val="333333"/>
        </w:rPr>
        <w:t>Epidemiology &amp; Infection</w:t>
      </w:r>
      <w:r w:rsidR="007154C9">
        <w:rPr>
          <w:rFonts w:asciiTheme="minorBidi" w:hAnsiTheme="minorBidi" w:cstheme="minorBidi"/>
          <w:color w:val="333333"/>
        </w:rPr>
        <w:t xml:space="preserve"> Journal</w:t>
      </w:r>
    </w:p>
    <w:p w14:paraId="65328344" w14:textId="12EC4334" w:rsidR="00120A1F" w:rsidRPr="00BD1B14" w:rsidRDefault="00120A1F" w:rsidP="00BD1B14">
      <w:pPr>
        <w:numPr>
          <w:ilvl w:val="0"/>
          <w:numId w:val="7"/>
        </w:numPr>
        <w:ind w:hanging="360"/>
        <w:rPr>
          <w:rFonts w:asciiTheme="minorBidi" w:hAnsiTheme="minorBidi" w:cstheme="minorBidi"/>
          <w:bCs/>
          <w:color w:val="FF0000"/>
        </w:rPr>
      </w:pPr>
      <w:r w:rsidRPr="00BD1B14">
        <w:rPr>
          <w:rFonts w:asciiTheme="minorBidi" w:hAnsiTheme="minorBidi" w:cstheme="minorBidi"/>
        </w:rPr>
        <w:t xml:space="preserve">Infection and Drug Resistance </w:t>
      </w:r>
      <w:r w:rsidR="0089258F">
        <w:rPr>
          <w:rFonts w:asciiTheme="minorBidi" w:hAnsiTheme="minorBidi" w:cstheme="minorBidi"/>
        </w:rPr>
        <w:t>Journal</w:t>
      </w:r>
    </w:p>
    <w:p w14:paraId="2F8C3FBE" w14:textId="150610CF" w:rsidR="00E76D96" w:rsidRDefault="00E76D96" w:rsidP="00C113C8">
      <w:pPr>
        <w:spacing w:line="259" w:lineRule="auto"/>
        <w:ind w:left="1260"/>
      </w:pPr>
    </w:p>
    <w:p w14:paraId="24BF9B7C" w14:textId="77777777" w:rsidR="006A50BF" w:rsidRDefault="006A50BF" w:rsidP="00C113C8">
      <w:pPr>
        <w:spacing w:line="259" w:lineRule="auto"/>
        <w:ind w:left="1260"/>
      </w:pPr>
    </w:p>
    <w:p w14:paraId="3162A410" w14:textId="662CA79D" w:rsidR="00F8157C" w:rsidRDefault="00A12E55" w:rsidP="00BB2B02">
      <w:pPr>
        <w:pStyle w:val="Heading1"/>
        <w:ind w:left="1255"/>
      </w:pPr>
      <w:r>
        <w:t xml:space="preserve">Teaching and Examination </w:t>
      </w:r>
      <w:r w:rsidR="00B6361A">
        <w:t>Experience</w:t>
      </w:r>
      <w:r>
        <w:rPr>
          <w:b w:val="0"/>
          <w:color w:val="000000"/>
          <w:sz w:val="24"/>
        </w:rPr>
        <w:t xml:space="preserve"> </w:t>
      </w:r>
    </w:p>
    <w:p w14:paraId="0DD171FB" w14:textId="77777777" w:rsidR="00F8157C" w:rsidRDefault="00A12E55" w:rsidP="00BB2B02">
      <w:pPr>
        <w:spacing w:line="259" w:lineRule="auto"/>
        <w:ind w:left="1260"/>
      </w:pPr>
      <w:r>
        <w:t xml:space="preserve"> </w:t>
      </w:r>
    </w:p>
    <w:p w14:paraId="67DDFD52" w14:textId="77777777" w:rsidR="00834EAC" w:rsidRPr="00B6361A" w:rsidRDefault="00834EAC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6361A">
        <w:rPr>
          <w:bCs/>
          <w:color w:val="000000" w:themeColor="text1"/>
        </w:rPr>
        <w:lastRenderedPageBreak/>
        <w:t xml:space="preserve">Director, Dental students Internal Medicine course </w:t>
      </w:r>
    </w:p>
    <w:p w14:paraId="0CD2F6C3" w14:textId="490CCA0F" w:rsidR="00F8157C" w:rsidRPr="00B6361A" w:rsidRDefault="00A12E55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6361A">
        <w:rPr>
          <w:bCs/>
          <w:color w:val="000000" w:themeColor="text1"/>
        </w:rPr>
        <w:t>Director, Medical students Internal Medicine course (6</w:t>
      </w:r>
      <w:r w:rsidR="00F04FA3" w:rsidRPr="00B6361A">
        <w:rPr>
          <w:bCs/>
          <w:color w:val="000000" w:themeColor="text1"/>
          <w:vertAlign w:val="superscript"/>
        </w:rPr>
        <w:t>th</w:t>
      </w:r>
      <w:r w:rsidR="00F04FA3" w:rsidRPr="00B6361A">
        <w:rPr>
          <w:bCs/>
          <w:color w:val="000000" w:themeColor="text1"/>
        </w:rPr>
        <w:t xml:space="preserve"> </w:t>
      </w:r>
      <w:r w:rsidRPr="00B6361A">
        <w:rPr>
          <w:bCs/>
          <w:color w:val="000000" w:themeColor="text1"/>
        </w:rPr>
        <w:t xml:space="preserve">year) </w:t>
      </w:r>
    </w:p>
    <w:p w14:paraId="43B2C3AD" w14:textId="6EACDDE5" w:rsidR="00F04FA3" w:rsidRPr="00B6361A" w:rsidRDefault="00F04FA3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6361A">
        <w:rPr>
          <w:bCs/>
          <w:color w:val="000000" w:themeColor="text1"/>
        </w:rPr>
        <w:t>Director, Medical students Internal Medicine course (4</w:t>
      </w:r>
      <w:r w:rsidRPr="00B6361A">
        <w:rPr>
          <w:bCs/>
          <w:color w:val="000000" w:themeColor="text1"/>
          <w:vertAlign w:val="superscript"/>
        </w:rPr>
        <w:t>th</w:t>
      </w:r>
      <w:r w:rsidRPr="00B6361A">
        <w:rPr>
          <w:bCs/>
          <w:color w:val="000000" w:themeColor="text1"/>
        </w:rPr>
        <w:t xml:space="preserve"> year) </w:t>
      </w:r>
    </w:p>
    <w:p w14:paraId="744B6B91" w14:textId="77777777" w:rsidR="00B6361A" w:rsidRPr="00B6361A" w:rsidRDefault="00B6361A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6361A">
        <w:rPr>
          <w:bCs/>
          <w:color w:val="000000" w:themeColor="text1"/>
        </w:rPr>
        <w:t>Teaching 4</w:t>
      </w:r>
      <w:r w:rsidRPr="00B6361A">
        <w:rPr>
          <w:bCs/>
          <w:color w:val="000000" w:themeColor="text1"/>
          <w:vertAlign w:val="superscript"/>
        </w:rPr>
        <w:t>th</w:t>
      </w:r>
      <w:r w:rsidRPr="00B6361A">
        <w:rPr>
          <w:bCs/>
          <w:color w:val="000000" w:themeColor="text1"/>
        </w:rPr>
        <w:t xml:space="preserve"> and 6</w:t>
      </w:r>
      <w:r w:rsidRPr="00B6361A">
        <w:rPr>
          <w:bCs/>
          <w:color w:val="000000" w:themeColor="text1"/>
          <w:vertAlign w:val="superscript"/>
        </w:rPr>
        <w:t>th</w:t>
      </w:r>
      <w:r w:rsidRPr="00B6361A">
        <w:rPr>
          <w:bCs/>
          <w:color w:val="000000" w:themeColor="text1"/>
        </w:rPr>
        <w:t xml:space="preserve"> year medical students</w:t>
      </w:r>
    </w:p>
    <w:p w14:paraId="6024A999" w14:textId="5A270D12" w:rsidR="00F8157C" w:rsidRPr="00B6361A" w:rsidRDefault="00F04FA3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6361A">
        <w:rPr>
          <w:bCs/>
          <w:color w:val="000000" w:themeColor="text1"/>
        </w:rPr>
        <w:t>E</w:t>
      </w:r>
      <w:r w:rsidR="00A12E55" w:rsidRPr="00B6361A">
        <w:rPr>
          <w:bCs/>
          <w:color w:val="000000" w:themeColor="text1"/>
        </w:rPr>
        <w:t xml:space="preserve">xam committee: </w:t>
      </w:r>
      <w:r w:rsidRPr="00B6361A">
        <w:rPr>
          <w:bCs/>
          <w:color w:val="000000" w:themeColor="text1"/>
        </w:rPr>
        <w:t>4</w:t>
      </w:r>
      <w:r w:rsidRPr="00B6361A">
        <w:rPr>
          <w:bCs/>
          <w:color w:val="000000" w:themeColor="text1"/>
          <w:vertAlign w:val="superscript"/>
        </w:rPr>
        <w:t>th</w:t>
      </w:r>
      <w:r w:rsidRPr="00B6361A">
        <w:rPr>
          <w:bCs/>
          <w:color w:val="000000" w:themeColor="text1"/>
        </w:rPr>
        <w:t xml:space="preserve"> and 6</w:t>
      </w:r>
      <w:r w:rsidRPr="00B6361A">
        <w:rPr>
          <w:bCs/>
          <w:color w:val="000000" w:themeColor="text1"/>
          <w:vertAlign w:val="superscript"/>
        </w:rPr>
        <w:t>th</w:t>
      </w:r>
      <w:r w:rsidRPr="00B6361A">
        <w:rPr>
          <w:bCs/>
          <w:color w:val="000000" w:themeColor="text1"/>
        </w:rPr>
        <w:t xml:space="preserve"> </w:t>
      </w:r>
      <w:r w:rsidR="00A12E55" w:rsidRPr="00B6361A">
        <w:rPr>
          <w:bCs/>
          <w:color w:val="000000" w:themeColor="text1"/>
        </w:rPr>
        <w:t>year students</w:t>
      </w:r>
    </w:p>
    <w:p w14:paraId="56234D49" w14:textId="77777777" w:rsidR="00B6361A" w:rsidRPr="00B6361A" w:rsidRDefault="00B6361A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6361A">
        <w:rPr>
          <w:bCs/>
          <w:color w:val="000000" w:themeColor="text1"/>
        </w:rPr>
        <w:t xml:space="preserve">Director, Internal Medicine Residency </w:t>
      </w:r>
    </w:p>
    <w:p w14:paraId="27BE0873" w14:textId="5A8DF8B5" w:rsidR="00A131DA" w:rsidRDefault="001F75AB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Teaching and </w:t>
      </w:r>
      <w:r w:rsidR="00BC6A43">
        <w:rPr>
          <w:bCs/>
          <w:color w:val="000000" w:themeColor="text1"/>
        </w:rPr>
        <w:t xml:space="preserve">supervising </w:t>
      </w:r>
      <w:r w:rsidR="00A131DA" w:rsidRPr="00B6361A">
        <w:rPr>
          <w:bCs/>
          <w:color w:val="000000" w:themeColor="text1"/>
        </w:rPr>
        <w:t>Internal Medicine residents</w:t>
      </w:r>
    </w:p>
    <w:p w14:paraId="4ED09A09" w14:textId="1E656104" w:rsidR="00204311" w:rsidRPr="00BA5A53" w:rsidRDefault="00204311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A5A53">
        <w:rPr>
          <w:bCs/>
          <w:color w:val="000000" w:themeColor="text1"/>
        </w:rPr>
        <w:t xml:space="preserve">Exam Committee: </w:t>
      </w:r>
      <w:r w:rsidR="003541BD">
        <w:rPr>
          <w:bCs/>
          <w:color w:val="000000" w:themeColor="text1"/>
        </w:rPr>
        <w:t>Internal Medicine residents, KAUH</w:t>
      </w:r>
    </w:p>
    <w:p w14:paraId="2C74D19E" w14:textId="733F8C4A" w:rsidR="0044379B" w:rsidRPr="00BA5A53" w:rsidRDefault="0044379B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 w:rsidRPr="00BA5A53">
        <w:rPr>
          <w:bCs/>
          <w:color w:val="000000" w:themeColor="text1"/>
        </w:rPr>
        <w:t xml:space="preserve">Exam Committee: </w:t>
      </w:r>
      <w:r w:rsidR="00306431">
        <w:rPr>
          <w:bCs/>
          <w:color w:val="000000" w:themeColor="text1"/>
        </w:rPr>
        <w:t xml:space="preserve">Jordanian </w:t>
      </w:r>
      <w:r w:rsidRPr="00BA5A53">
        <w:rPr>
          <w:bCs/>
          <w:color w:val="000000" w:themeColor="text1"/>
        </w:rPr>
        <w:t>Board of Internal Medicine</w:t>
      </w:r>
    </w:p>
    <w:p w14:paraId="0AEF76DD" w14:textId="6D9110F8" w:rsidR="00A7290B" w:rsidRDefault="001F75AB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>
        <w:rPr>
          <w:bCs/>
          <w:color w:val="000000" w:themeColor="text1"/>
        </w:rPr>
        <w:t>Teaching Pulmonary Medicine fellows</w:t>
      </w:r>
    </w:p>
    <w:p w14:paraId="7A361723" w14:textId="0F1D46F4" w:rsidR="00E76D96" w:rsidRPr="00C8312F" w:rsidRDefault="00982712" w:rsidP="006A50BF">
      <w:pPr>
        <w:numPr>
          <w:ilvl w:val="0"/>
          <w:numId w:val="7"/>
        </w:numPr>
        <w:ind w:hanging="360"/>
        <w:rPr>
          <w:bCs/>
          <w:color w:val="000000" w:themeColor="text1"/>
        </w:rPr>
      </w:pPr>
      <w:r>
        <w:rPr>
          <w:bCs/>
          <w:color w:val="000000" w:themeColor="text1"/>
        </w:rPr>
        <w:t>External Examiner: 6</w:t>
      </w:r>
      <w:r w:rsidRPr="00982712">
        <w:rPr>
          <w:bCs/>
          <w:color w:val="000000" w:themeColor="text1"/>
          <w:vertAlign w:val="superscript"/>
        </w:rPr>
        <w:t>th</w:t>
      </w:r>
      <w:r>
        <w:rPr>
          <w:bCs/>
          <w:color w:val="000000" w:themeColor="text1"/>
        </w:rPr>
        <w:t xml:space="preserve"> year </w:t>
      </w:r>
      <w:r w:rsidR="00BC6A43">
        <w:rPr>
          <w:bCs/>
          <w:color w:val="000000" w:themeColor="text1"/>
        </w:rPr>
        <w:t>medical</w:t>
      </w:r>
      <w:r>
        <w:rPr>
          <w:bCs/>
          <w:color w:val="000000" w:themeColor="text1"/>
        </w:rPr>
        <w:t xml:space="preserve"> students</w:t>
      </w:r>
    </w:p>
    <w:p w14:paraId="3677EEE7" w14:textId="77777777" w:rsidR="005C59E0" w:rsidRDefault="005C59E0" w:rsidP="005D531E">
      <w:pPr>
        <w:pStyle w:val="Heading1"/>
        <w:ind w:left="1255"/>
      </w:pPr>
    </w:p>
    <w:p w14:paraId="33EABDED" w14:textId="0F1A8E03" w:rsidR="005D531E" w:rsidRDefault="00215F37" w:rsidP="005D531E">
      <w:pPr>
        <w:pStyle w:val="Heading1"/>
        <w:ind w:left="1255"/>
      </w:pPr>
      <w:r>
        <w:t>Professional Memberships</w:t>
      </w:r>
    </w:p>
    <w:p w14:paraId="08C6BB25" w14:textId="77777777" w:rsidR="006A50BF" w:rsidRPr="006A50BF" w:rsidRDefault="006A50BF" w:rsidP="006A50BF"/>
    <w:p w14:paraId="4F84EBD0" w14:textId="348D7C45" w:rsidR="005D531E" w:rsidRDefault="005D531E" w:rsidP="005D531E">
      <w:pPr>
        <w:pStyle w:val="ListParagraph"/>
        <w:widowControl w:val="0"/>
        <w:numPr>
          <w:ilvl w:val="0"/>
          <w:numId w:val="16"/>
        </w:numPr>
        <w:spacing w:after="0" w:line="240" w:lineRule="atLeast"/>
        <w:jc w:val="left"/>
        <w:rPr>
          <w:color w:val="auto"/>
        </w:rPr>
      </w:pPr>
      <w:r w:rsidRPr="001D4404">
        <w:rPr>
          <w:color w:val="auto"/>
        </w:rPr>
        <w:t>Fellow, American College</w:t>
      </w:r>
      <w:r w:rsidR="001D4404">
        <w:rPr>
          <w:color w:val="auto"/>
        </w:rPr>
        <w:t xml:space="preserve"> of Chest Physician (FCCP)</w:t>
      </w:r>
    </w:p>
    <w:p w14:paraId="32E53CE8" w14:textId="390DDAD4" w:rsidR="00AB1CA5" w:rsidRPr="001D4404" w:rsidRDefault="00AB1CA5" w:rsidP="005D531E">
      <w:pPr>
        <w:pStyle w:val="ListParagraph"/>
        <w:widowControl w:val="0"/>
        <w:numPr>
          <w:ilvl w:val="0"/>
          <w:numId w:val="16"/>
        </w:numPr>
        <w:spacing w:after="0" w:line="240" w:lineRule="atLeast"/>
        <w:jc w:val="left"/>
        <w:rPr>
          <w:color w:val="auto"/>
        </w:rPr>
      </w:pPr>
      <w:r>
        <w:rPr>
          <w:color w:val="auto"/>
        </w:rPr>
        <w:t>American Thoracic Society (ATS)</w:t>
      </w:r>
    </w:p>
    <w:p w14:paraId="252C4FA5" w14:textId="77777777" w:rsidR="00E659C9" w:rsidRPr="001D4404" w:rsidRDefault="00E659C9" w:rsidP="00E659C9">
      <w:pPr>
        <w:pStyle w:val="ListParagraph"/>
        <w:widowControl w:val="0"/>
        <w:numPr>
          <w:ilvl w:val="0"/>
          <w:numId w:val="16"/>
        </w:numPr>
        <w:spacing w:after="0" w:line="240" w:lineRule="atLeast"/>
        <w:jc w:val="left"/>
        <w:rPr>
          <w:color w:val="auto"/>
        </w:rPr>
      </w:pPr>
      <w:r w:rsidRPr="001D4404">
        <w:rPr>
          <w:color w:val="auto"/>
        </w:rPr>
        <w:t>Jordan Medical Association</w:t>
      </w:r>
    </w:p>
    <w:p w14:paraId="5D188C8B" w14:textId="5CA0A4F7" w:rsidR="001D4404" w:rsidRPr="001D4404" w:rsidRDefault="001D4404" w:rsidP="005D531E">
      <w:pPr>
        <w:pStyle w:val="ListParagraph"/>
        <w:widowControl w:val="0"/>
        <w:numPr>
          <w:ilvl w:val="0"/>
          <w:numId w:val="16"/>
        </w:numPr>
        <w:spacing w:after="0" w:line="240" w:lineRule="atLeast"/>
        <w:jc w:val="left"/>
        <w:rPr>
          <w:color w:val="auto"/>
        </w:rPr>
      </w:pPr>
      <w:r w:rsidRPr="001D4404">
        <w:rPr>
          <w:color w:val="auto"/>
        </w:rPr>
        <w:t>Jordan</w:t>
      </w:r>
      <w:r w:rsidR="00E659C9">
        <w:rPr>
          <w:color w:val="auto"/>
        </w:rPr>
        <w:t>ian</w:t>
      </w:r>
      <w:r w:rsidRPr="001D4404">
        <w:rPr>
          <w:color w:val="auto"/>
        </w:rPr>
        <w:t xml:space="preserve"> Thoracic Society</w:t>
      </w:r>
    </w:p>
    <w:p w14:paraId="59DC8638" w14:textId="77777777" w:rsidR="006A50BF" w:rsidRPr="006A50BF" w:rsidRDefault="006A50BF" w:rsidP="006A50BF"/>
    <w:p w14:paraId="736285C1" w14:textId="18135EC8" w:rsidR="00771DBB" w:rsidRDefault="00717CC1" w:rsidP="00771DBB">
      <w:pPr>
        <w:pStyle w:val="Heading1"/>
        <w:ind w:left="1255"/>
      </w:pPr>
      <w:r>
        <w:t>Community Services</w:t>
      </w:r>
      <w:r w:rsidR="00BF5977">
        <w:t xml:space="preserve"> Highlights</w:t>
      </w:r>
    </w:p>
    <w:p w14:paraId="3A27E337" w14:textId="77777777" w:rsidR="006A50BF" w:rsidRPr="006A50BF" w:rsidRDefault="006A50BF" w:rsidP="006A50BF"/>
    <w:p w14:paraId="2427B8F2" w14:textId="4329A4E8" w:rsidR="00D01E55" w:rsidRPr="00D01E55" w:rsidRDefault="003349DF" w:rsidP="00D01E55">
      <w:pPr>
        <w:pStyle w:val="ListParagraph"/>
        <w:widowControl w:val="0"/>
        <w:numPr>
          <w:ilvl w:val="0"/>
          <w:numId w:val="27"/>
        </w:numPr>
        <w:spacing w:after="0" w:line="240" w:lineRule="atLeast"/>
        <w:jc w:val="left"/>
        <w:rPr>
          <w:rFonts w:asciiTheme="minorBidi" w:hAnsiTheme="minorBidi" w:cstheme="minorBidi"/>
          <w:szCs w:val="24"/>
        </w:rPr>
      </w:pPr>
      <w:r w:rsidRPr="00292A81">
        <w:rPr>
          <w:rFonts w:asciiTheme="minorBidi" w:eastAsia="Times New Roman" w:hAnsiTheme="minorBidi" w:cstheme="minorBidi"/>
          <w:bCs/>
          <w:szCs w:val="24"/>
        </w:rPr>
        <w:t xml:space="preserve">Participation in </w:t>
      </w:r>
      <w:r w:rsidR="00C35390">
        <w:rPr>
          <w:rFonts w:asciiTheme="minorBidi" w:eastAsia="Times New Roman" w:hAnsiTheme="minorBidi" w:cstheme="minorBidi"/>
          <w:bCs/>
          <w:szCs w:val="24"/>
        </w:rPr>
        <w:t xml:space="preserve">multiple </w:t>
      </w:r>
      <w:r w:rsidRPr="00292A81">
        <w:rPr>
          <w:rFonts w:asciiTheme="minorBidi" w:eastAsia="Times New Roman" w:hAnsiTheme="minorBidi" w:cstheme="minorBidi"/>
          <w:bCs/>
          <w:szCs w:val="24"/>
        </w:rPr>
        <w:t xml:space="preserve">Basic and Advanced Life Support (BLS/ACLS) </w:t>
      </w:r>
      <w:r w:rsidRPr="00D01E55">
        <w:rPr>
          <w:rFonts w:asciiTheme="minorBidi" w:eastAsia="Times New Roman" w:hAnsiTheme="minorBidi" w:cstheme="minorBidi"/>
          <w:bCs/>
          <w:szCs w:val="24"/>
        </w:rPr>
        <w:t>awareness campaigns</w:t>
      </w:r>
      <w:r w:rsidR="0026592D">
        <w:rPr>
          <w:rFonts w:asciiTheme="minorBidi" w:eastAsia="Times New Roman" w:hAnsiTheme="minorBidi" w:cstheme="minorBidi"/>
          <w:bCs/>
          <w:szCs w:val="24"/>
        </w:rPr>
        <w:t>, KAUH/JUST</w:t>
      </w:r>
      <w:r w:rsidRPr="00D01E55">
        <w:rPr>
          <w:rFonts w:asciiTheme="minorBidi" w:eastAsia="Times New Roman" w:hAnsiTheme="minorBidi" w:cstheme="minorBidi"/>
          <w:bCs/>
          <w:szCs w:val="24"/>
        </w:rPr>
        <w:t>. (2007-2018)</w:t>
      </w:r>
    </w:p>
    <w:p w14:paraId="3BAE5B40" w14:textId="663F6F46" w:rsidR="00D01E55" w:rsidRPr="00DF1FBC" w:rsidRDefault="00D01E55" w:rsidP="00D01E55">
      <w:pPr>
        <w:pStyle w:val="ListParagraph"/>
        <w:widowControl w:val="0"/>
        <w:numPr>
          <w:ilvl w:val="0"/>
          <w:numId w:val="27"/>
        </w:numPr>
        <w:spacing w:after="0" w:line="240" w:lineRule="atLeast"/>
        <w:jc w:val="left"/>
        <w:rPr>
          <w:rFonts w:asciiTheme="minorBidi" w:hAnsiTheme="minorBidi" w:cstheme="minorBidi"/>
          <w:szCs w:val="24"/>
        </w:rPr>
      </w:pPr>
      <w:r w:rsidRPr="00D01E55">
        <w:rPr>
          <w:rFonts w:asciiTheme="minorBidi" w:hAnsiTheme="minorBidi" w:cstheme="minorBidi"/>
        </w:rPr>
        <w:t>Participation in national anti-smoking campaigns</w:t>
      </w:r>
      <w:r w:rsidR="0026592D">
        <w:rPr>
          <w:rFonts w:asciiTheme="minorBidi" w:hAnsiTheme="minorBidi" w:cstheme="minorBidi"/>
        </w:rPr>
        <w:t>, Faculty of Medicine, JUST</w:t>
      </w:r>
      <w:r w:rsidRPr="00D01E55">
        <w:rPr>
          <w:rFonts w:asciiTheme="minorBidi" w:hAnsiTheme="minorBidi" w:cstheme="minorBidi"/>
        </w:rPr>
        <w:t xml:space="preserve"> (2016-2019)</w:t>
      </w:r>
    </w:p>
    <w:p w14:paraId="0C3B04D1" w14:textId="6AB3AF9D" w:rsidR="00DF1FBC" w:rsidRDefault="00DF1FBC" w:rsidP="00DF1FBC">
      <w:pPr>
        <w:pStyle w:val="ListParagraph"/>
        <w:widowControl w:val="0"/>
        <w:numPr>
          <w:ilvl w:val="0"/>
          <w:numId w:val="27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jc w:val="left"/>
        <w:rPr>
          <w:rFonts w:asciiTheme="minorBidi" w:hAnsiTheme="minorBidi" w:cstheme="minorBidi"/>
        </w:rPr>
      </w:pPr>
      <w:r w:rsidRPr="00DF1FBC">
        <w:rPr>
          <w:rFonts w:asciiTheme="minorBidi" w:hAnsiTheme="minorBidi" w:cstheme="minorBidi"/>
        </w:rPr>
        <w:t>Supervising many medical students’ community services activity and awareness campaigns</w:t>
      </w:r>
      <w:r w:rsidR="0026592D">
        <w:rPr>
          <w:rFonts w:asciiTheme="minorBidi" w:hAnsiTheme="minorBidi" w:cstheme="minorBidi"/>
        </w:rPr>
        <w:t>, JUST</w:t>
      </w:r>
      <w:r w:rsidRPr="00DF1FBC">
        <w:rPr>
          <w:rFonts w:asciiTheme="minorBidi" w:hAnsiTheme="minorBidi" w:cstheme="minorBidi"/>
        </w:rPr>
        <w:t>. (2007-2019)</w:t>
      </w:r>
    </w:p>
    <w:p w14:paraId="37455E18" w14:textId="517B6234" w:rsidR="0093483D" w:rsidRDefault="0093483D" w:rsidP="0093483D">
      <w:pPr>
        <w:pStyle w:val="ListParagraph"/>
        <w:widowControl w:val="0"/>
        <w:numPr>
          <w:ilvl w:val="0"/>
          <w:numId w:val="27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jc w:val="left"/>
        <w:rPr>
          <w:rFonts w:asciiTheme="minorBidi" w:hAnsiTheme="minorBidi" w:cstheme="minorBidi"/>
          <w:bCs/>
        </w:rPr>
      </w:pPr>
      <w:r w:rsidRPr="0093483D">
        <w:rPr>
          <w:rFonts w:asciiTheme="minorBidi" w:hAnsiTheme="minorBidi" w:cstheme="minorBidi"/>
          <w:bCs/>
        </w:rPr>
        <w:t>Organizing</w:t>
      </w:r>
      <w:r w:rsidR="00233F33">
        <w:rPr>
          <w:rFonts w:asciiTheme="minorBidi" w:hAnsiTheme="minorBidi" w:cstheme="minorBidi"/>
          <w:bCs/>
        </w:rPr>
        <w:t xml:space="preserve"> an</w:t>
      </w:r>
      <w:r w:rsidRPr="0093483D">
        <w:rPr>
          <w:rFonts w:asciiTheme="minorBidi" w:hAnsiTheme="minorBidi" w:cstheme="minorBidi"/>
          <w:bCs/>
        </w:rPr>
        <w:t xml:space="preserve"> art show </w:t>
      </w:r>
      <w:r w:rsidR="003820FD">
        <w:rPr>
          <w:rFonts w:asciiTheme="minorBidi" w:hAnsiTheme="minorBidi" w:cstheme="minorBidi"/>
          <w:bCs/>
        </w:rPr>
        <w:t>“Between Pain and Hope</w:t>
      </w:r>
      <w:r w:rsidR="006F2E99">
        <w:rPr>
          <w:rFonts w:asciiTheme="minorBidi" w:hAnsiTheme="minorBidi" w:cstheme="minorBidi"/>
          <w:bCs/>
        </w:rPr>
        <w:t xml:space="preserve"> </w:t>
      </w:r>
      <w:r w:rsidR="00AD47DE">
        <w:rPr>
          <w:rFonts w:asciiTheme="minorBidi" w:hAnsiTheme="minorBidi" w:cstheme="minorBidi"/>
          <w:b/>
          <w:i/>
          <w:iCs/>
        </w:rPr>
        <w:t>-</w:t>
      </w:r>
      <w:r w:rsidR="006F2E99">
        <w:rPr>
          <w:rFonts w:asciiTheme="minorBidi" w:hAnsiTheme="minorBidi" w:cstheme="minorBidi"/>
          <w:b/>
          <w:i/>
          <w:iCs/>
        </w:rPr>
        <w:t xml:space="preserve"> </w:t>
      </w:r>
      <w:r w:rsidR="00AD47DE" w:rsidRPr="0093483D">
        <w:rPr>
          <w:rFonts w:asciiTheme="minorBidi" w:hAnsiTheme="minorBidi" w:cstheme="minorBidi"/>
          <w:b/>
          <w:i/>
          <w:iCs/>
        </w:rPr>
        <w:t>Hanadi Day”</w:t>
      </w:r>
      <w:r w:rsidR="003820FD">
        <w:rPr>
          <w:rFonts w:asciiTheme="minorBidi" w:hAnsiTheme="minorBidi" w:cstheme="minorBidi"/>
          <w:bCs/>
        </w:rPr>
        <w:t xml:space="preserve">” </w:t>
      </w:r>
      <w:r w:rsidRPr="0093483D">
        <w:rPr>
          <w:rFonts w:asciiTheme="minorBidi" w:hAnsiTheme="minorBidi" w:cstheme="minorBidi"/>
          <w:bCs/>
        </w:rPr>
        <w:t>in support of Scleroderma patients, artist Hanadi Abu-Arja, Internal Medicine department</w:t>
      </w:r>
      <w:r w:rsidR="0026592D">
        <w:rPr>
          <w:rFonts w:asciiTheme="minorBidi" w:hAnsiTheme="minorBidi" w:cstheme="minorBidi"/>
          <w:bCs/>
        </w:rPr>
        <w:t>, Faculty of Medicine, JUST</w:t>
      </w:r>
      <w:r w:rsidRPr="0093483D">
        <w:rPr>
          <w:rFonts w:asciiTheme="minorBidi" w:hAnsiTheme="minorBidi" w:cstheme="minorBidi"/>
          <w:bCs/>
        </w:rPr>
        <w:t>. (2/2019).</w:t>
      </w:r>
    </w:p>
    <w:p w14:paraId="5F9101FF" w14:textId="0C7AB20E" w:rsidR="00BC7E13" w:rsidRPr="0093483D" w:rsidRDefault="00BC7E13" w:rsidP="00BC7E13">
      <w:pPr>
        <w:pStyle w:val="ListParagraph"/>
        <w:widowControl w:val="0"/>
        <w:numPr>
          <w:ilvl w:val="0"/>
          <w:numId w:val="27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jc w:val="left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Moderator and </w:t>
      </w:r>
      <w:r w:rsidR="003E7A42">
        <w:rPr>
          <w:rFonts w:asciiTheme="minorBidi" w:hAnsiTheme="minorBidi" w:cstheme="minorBidi"/>
          <w:bCs/>
        </w:rPr>
        <w:t>S</w:t>
      </w:r>
      <w:r>
        <w:rPr>
          <w:rFonts w:asciiTheme="minorBidi" w:hAnsiTheme="minorBidi" w:cstheme="minorBidi"/>
          <w:bCs/>
        </w:rPr>
        <w:t>peaker</w:t>
      </w:r>
      <w:r w:rsidR="00BD49D4">
        <w:rPr>
          <w:rFonts w:asciiTheme="minorBidi" w:hAnsiTheme="minorBidi" w:cstheme="minorBidi"/>
          <w:bCs/>
        </w:rPr>
        <w:t>,</w:t>
      </w:r>
      <w:r w:rsidR="00AA1631">
        <w:rPr>
          <w:rFonts w:asciiTheme="minorBidi" w:hAnsiTheme="minorBidi" w:cstheme="minorBidi"/>
          <w:bCs/>
        </w:rPr>
        <w:t xml:space="preserve"> Faculty of Medicine annual </w:t>
      </w:r>
      <w:r w:rsidR="00336D9E">
        <w:rPr>
          <w:rFonts w:asciiTheme="minorBidi" w:hAnsiTheme="minorBidi" w:cstheme="minorBidi"/>
          <w:bCs/>
        </w:rPr>
        <w:t>I</w:t>
      </w:r>
      <w:r w:rsidR="00F94351">
        <w:rPr>
          <w:rFonts w:asciiTheme="minorBidi" w:hAnsiTheme="minorBidi" w:cstheme="minorBidi"/>
          <w:bCs/>
        </w:rPr>
        <w:t xml:space="preserve">nternational </w:t>
      </w:r>
      <w:r w:rsidR="00336D9E">
        <w:rPr>
          <w:rFonts w:asciiTheme="minorBidi" w:hAnsiTheme="minorBidi" w:cstheme="minorBidi"/>
          <w:bCs/>
        </w:rPr>
        <w:t>Medical Conferences, Faculty of Medicine, JUST</w:t>
      </w:r>
      <w:r>
        <w:rPr>
          <w:rFonts w:asciiTheme="minorBidi" w:hAnsiTheme="minorBidi" w:cstheme="minorBidi"/>
          <w:bCs/>
        </w:rPr>
        <w:t>.</w:t>
      </w:r>
    </w:p>
    <w:p w14:paraId="1F44F422" w14:textId="73BD3754" w:rsidR="00B70CB0" w:rsidRPr="0093483D" w:rsidRDefault="00B70CB0" w:rsidP="0093483D">
      <w:pPr>
        <w:pStyle w:val="ListParagraph"/>
        <w:widowControl w:val="0"/>
        <w:numPr>
          <w:ilvl w:val="0"/>
          <w:numId w:val="27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jc w:val="left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Moderator and speaker</w:t>
      </w:r>
      <w:r w:rsidR="003E7A42">
        <w:rPr>
          <w:rFonts w:asciiTheme="minorBidi" w:hAnsiTheme="minorBidi" w:cstheme="minorBidi"/>
          <w:bCs/>
        </w:rPr>
        <w:t>,</w:t>
      </w:r>
      <w:r>
        <w:rPr>
          <w:rFonts w:asciiTheme="minorBidi" w:hAnsiTheme="minorBidi" w:cstheme="minorBidi"/>
          <w:bCs/>
        </w:rPr>
        <w:t xml:space="preserve"> many local and international Pulmonary and Critical Care medicine</w:t>
      </w:r>
      <w:r w:rsidR="001328C3">
        <w:rPr>
          <w:rFonts w:asciiTheme="minorBidi" w:hAnsiTheme="minorBidi" w:cstheme="minorBidi"/>
          <w:bCs/>
        </w:rPr>
        <w:t xml:space="preserve">/ICU </w:t>
      </w:r>
      <w:r w:rsidR="00F23694">
        <w:rPr>
          <w:rFonts w:asciiTheme="minorBidi" w:hAnsiTheme="minorBidi" w:cstheme="minorBidi"/>
          <w:bCs/>
        </w:rPr>
        <w:t>conferences,</w:t>
      </w:r>
      <w:r w:rsidR="001328C3">
        <w:rPr>
          <w:rFonts w:asciiTheme="minorBidi" w:hAnsiTheme="minorBidi" w:cstheme="minorBidi"/>
          <w:bCs/>
        </w:rPr>
        <w:t xml:space="preserve"> and meetings.</w:t>
      </w:r>
    </w:p>
    <w:p w14:paraId="087733D0" w14:textId="4661C999" w:rsidR="007765B1" w:rsidRDefault="00A855E6" w:rsidP="007765B1">
      <w:pPr>
        <w:pStyle w:val="Heading1"/>
        <w:ind w:left="1255"/>
      </w:pPr>
      <w:r>
        <w:t xml:space="preserve">Awards and </w:t>
      </w:r>
      <w:r w:rsidR="00056C0E">
        <w:t>Certificates</w:t>
      </w:r>
    </w:p>
    <w:p w14:paraId="307FD7F6" w14:textId="77777777" w:rsidR="006A50BF" w:rsidRPr="006A50BF" w:rsidRDefault="006A50BF" w:rsidP="006A50BF"/>
    <w:p w14:paraId="1D23D93F" w14:textId="0E8EDABE" w:rsidR="002E43FD" w:rsidRDefault="002E43FD" w:rsidP="008A1957">
      <w:pPr>
        <w:pStyle w:val="ListParagraph"/>
        <w:widowControl w:val="0"/>
        <w:numPr>
          <w:ilvl w:val="0"/>
          <w:numId w:val="29"/>
        </w:numPr>
        <w:spacing w:after="0" w:line="240" w:lineRule="atLeast"/>
        <w:jc w:val="left"/>
      </w:pPr>
      <w:r>
        <w:t>Fellow, American College of Chest Physician</w:t>
      </w:r>
      <w:r w:rsidR="008E1099">
        <w:t xml:space="preserve"> (FCCP)</w:t>
      </w:r>
      <w:r>
        <w:t xml:space="preserve">, </w:t>
      </w:r>
      <w:r w:rsidR="004D389F">
        <w:t>(</w:t>
      </w:r>
      <w:r>
        <w:t>2004</w:t>
      </w:r>
      <w:r w:rsidR="004D389F">
        <w:t>)</w:t>
      </w:r>
    </w:p>
    <w:p w14:paraId="6174EA95" w14:textId="25779064" w:rsidR="00942146" w:rsidRDefault="00004DC0" w:rsidP="008A1957">
      <w:pPr>
        <w:pStyle w:val="ListParagraph"/>
        <w:widowControl w:val="0"/>
        <w:numPr>
          <w:ilvl w:val="0"/>
          <w:numId w:val="29"/>
        </w:numPr>
        <w:spacing w:after="0" w:line="240" w:lineRule="atLeast"/>
        <w:jc w:val="left"/>
      </w:pPr>
      <w:r>
        <w:t>Star Physician award at Q&amp;R clinic</w:t>
      </w:r>
      <w:r w:rsidR="00356FD1">
        <w:t xml:space="preserve">, </w:t>
      </w:r>
      <w:r>
        <w:t>MedCenter One Health Systems,</w:t>
      </w:r>
      <w:r w:rsidR="00356FD1">
        <w:t xml:space="preserve"> Bismarck, ND. USA,</w:t>
      </w:r>
      <w:r>
        <w:t xml:space="preserve"> </w:t>
      </w:r>
      <w:r w:rsidR="004D389F">
        <w:t>(</w:t>
      </w:r>
      <w:r>
        <w:t>2005</w:t>
      </w:r>
      <w:r w:rsidR="004D389F">
        <w:t>)</w:t>
      </w:r>
    </w:p>
    <w:p w14:paraId="29EDC506" w14:textId="2039ABDD" w:rsidR="00B85BA6" w:rsidRDefault="00942146" w:rsidP="008A1957">
      <w:pPr>
        <w:pStyle w:val="ListParagraph"/>
        <w:widowControl w:val="0"/>
        <w:numPr>
          <w:ilvl w:val="0"/>
          <w:numId w:val="29"/>
        </w:numPr>
        <w:spacing w:after="0" w:line="240" w:lineRule="atLeast"/>
        <w:jc w:val="left"/>
      </w:pPr>
      <w:r>
        <w:t>Certificate of Appreciation (3</w:t>
      </w:r>
      <w:r w:rsidRPr="00942146">
        <w:rPr>
          <w:vertAlign w:val="superscript"/>
        </w:rPr>
        <w:t>rd</w:t>
      </w:r>
      <w:r>
        <w:t xml:space="preserve"> Nutricia Middle East &amp; </w:t>
      </w:r>
      <w:r w:rsidR="001D3AFB">
        <w:t>Southeast</w:t>
      </w:r>
      <w:r>
        <w:t xml:space="preserve"> Asia medical nutrition Conference)</w:t>
      </w:r>
      <w:r w:rsidR="006963A9">
        <w:t xml:space="preserve">, </w:t>
      </w:r>
      <w:r w:rsidR="004D389F">
        <w:t>(</w:t>
      </w:r>
      <w:r w:rsidR="006963A9">
        <w:t>2013</w:t>
      </w:r>
      <w:r w:rsidR="004D389F">
        <w:t>)</w:t>
      </w:r>
    </w:p>
    <w:p w14:paraId="4A11C3ED" w14:textId="73294F63" w:rsidR="00222655" w:rsidRDefault="00BC7FA4" w:rsidP="008A1957">
      <w:pPr>
        <w:pStyle w:val="ListParagraph"/>
        <w:widowControl w:val="0"/>
        <w:numPr>
          <w:ilvl w:val="0"/>
          <w:numId w:val="29"/>
        </w:numPr>
        <w:spacing w:after="0" w:line="240" w:lineRule="atLeast"/>
        <w:jc w:val="left"/>
      </w:pPr>
      <w:r>
        <w:t>JUST Medical Students nomination,</w:t>
      </w:r>
      <w:r w:rsidR="007E10AD">
        <w:t xml:space="preserve"> </w:t>
      </w:r>
      <w:r w:rsidR="003A5065">
        <w:t xml:space="preserve">Department of </w:t>
      </w:r>
      <w:r w:rsidR="007E10AD">
        <w:t>Internal Medicine</w:t>
      </w:r>
      <w:r>
        <w:t xml:space="preserve"> Teacher of the year</w:t>
      </w:r>
      <w:r w:rsidR="00D606CC">
        <w:t xml:space="preserve"> </w:t>
      </w:r>
      <w:r w:rsidR="004D389F">
        <w:t>(2018-</w:t>
      </w:r>
      <w:r w:rsidR="001D3AFB">
        <w:t>2019</w:t>
      </w:r>
      <w:r w:rsidR="004D389F">
        <w:t>)</w:t>
      </w:r>
    </w:p>
    <w:p w14:paraId="465D84C8" w14:textId="50325DC4" w:rsidR="00E279F2" w:rsidRPr="00CF29E7" w:rsidRDefault="00E279F2" w:rsidP="008A1957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>
        <w:t>Certificate of Appreciation (Gadara Initiative)</w:t>
      </w:r>
      <w:r w:rsidR="002A2B5C">
        <w:t xml:space="preserve">, </w:t>
      </w:r>
      <w:r w:rsidR="00D606CC">
        <w:t xml:space="preserve">Irbid, Jordan </w:t>
      </w:r>
      <w:r w:rsidR="004D389F">
        <w:t>(</w:t>
      </w:r>
      <w:r w:rsidR="002A2B5C">
        <w:t>2020</w:t>
      </w:r>
      <w:r w:rsidR="004D389F">
        <w:t>)</w:t>
      </w:r>
    </w:p>
    <w:p w14:paraId="047519A2" w14:textId="472AED28" w:rsidR="00CF29E7" w:rsidRPr="00F23694" w:rsidRDefault="00CF29E7" w:rsidP="008A1957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 w:rsidRPr="00F23694">
        <w:rPr>
          <w:bCs/>
          <w:color w:val="000000" w:themeColor="text1"/>
          <w:szCs w:val="24"/>
        </w:rPr>
        <w:lastRenderedPageBreak/>
        <w:t>“Appreciation</w:t>
      </w:r>
      <w:r w:rsidR="008E1099" w:rsidRPr="00F23694">
        <w:rPr>
          <w:bCs/>
          <w:color w:val="000000" w:themeColor="text1"/>
          <w:szCs w:val="24"/>
        </w:rPr>
        <w:t>/</w:t>
      </w:r>
      <w:r w:rsidRPr="00F23694">
        <w:rPr>
          <w:bCs/>
          <w:color w:val="000000" w:themeColor="text1"/>
          <w:szCs w:val="24"/>
        </w:rPr>
        <w:t>Thank you” letter, Dean</w:t>
      </w:r>
      <w:r w:rsidR="003A0ECD" w:rsidRPr="00F23694">
        <w:rPr>
          <w:bCs/>
          <w:color w:val="000000" w:themeColor="text1"/>
          <w:szCs w:val="24"/>
        </w:rPr>
        <w:t xml:space="preserve">, Faculty of Medicine, JUST, </w:t>
      </w:r>
      <w:r w:rsidR="004D389F" w:rsidRPr="00F23694">
        <w:rPr>
          <w:bCs/>
          <w:color w:val="000000" w:themeColor="text1"/>
          <w:szCs w:val="24"/>
        </w:rPr>
        <w:t>(</w:t>
      </w:r>
      <w:r w:rsidR="003A0ECD" w:rsidRPr="00F23694">
        <w:rPr>
          <w:bCs/>
          <w:color w:val="000000" w:themeColor="text1"/>
          <w:szCs w:val="24"/>
        </w:rPr>
        <w:t>202</w:t>
      </w:r>
      <w:r w:rsidR="005311FF" w:rsidRPr="00F23694">
        <w:rPr>
          <w:bCs/>
          <w:color w:val="000000" w:themeColor="text1"/>
          <w:szCs w:val="24"/>
        </w:rPr>
        <w:t>0</w:t>
      </w:r>
      <w:r w:rsidR="004D389F" w:rsidRPr="00F23694">
        <w:rPr>
          <w:bCs/>
          <w:color w:val="000000" w:themeColor="text1"/>
          <w:szCs w:val="24"/>
        </w:rPr>
        <w:t>)</w:t>
      </w:r>
    </w:p>
    <w:p w14:paraId="19E9119A" w14:textId="273C7050" w:rsidR="00F40372" w:rsidRDefault="00F40372" w:rsidP="008A1957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 w:rsidRPr="00F23694">
        <w:rPr>
          <w:bCs/>
          <w:color w:val="000000" w:themeColor="text1"/>
          <w:szCs w:val="24"/>
        </w:rPr>
        <w:t>“Appreciation</w:t>
      </w:r>
      <w:r w:rsidR="008E1099" w:rsidRPr="00F23694">
        <w:rPr>
          <w:bCs/>
          <w:color w:val="000000" w:themeColor="text1"/>
          <w:szCs w:val="24"/>
        </w:rPr>
        <w:t>/</w:t>
      </w:r>
      <w:r w:rsidRPr="00F23694">
        <w:rPr>
          <w:bCs/>
          <w:color w:val="000000" w:themeColor="text1"/>
          <w:szCs w:val="24"/>
        </w:rPr>
        <w:t xml:space="preserve">Thank you” </w:t>
      </w:r>
      <w:r w:rsidR="00073DF6" w:rsidRPr="00F23694">
        <w:rPr>
          <w:bCs/>
          <w:color w:val="000000" w:themeColor="text1"/>
          <w:szCs w:val="24"/>
        </w:rPr>
        <w:t>award</w:t>
      </w:r>
      <w:r w:rsidRPr="00F23694">
        <w:rPr>
          <w:bCs/>
          <w:color w:val="000000" w:themeColor="text1"/>
          <w:szCs w:val="24"/>
        </w:rPr>
        <w:t xml:space="preserve">, </w:t>
      </w:r>
      <w:r w:rsidR="00073DF6" w:rsidRPr="00F23694">
        <w:rPr>
          <w:bCs/>
          <w:color w:val="000000" w:themeColor="text1"/>
          <w:szCs w:val="24"/>
        </w:rPr>
        <w:t>Department of Internal Medicine</w:t>
      </w:r>
      <w:r w:rsidRPr="00F23694">
        <w:rPr>
          <w:bCs/>
          <w:color w:val="000000" w:themeColor="text1"/>
          <w:szCs w:val="24"/>
        </w:rPr>
        <w:t xml:space="preserve">, JUST, </w:t>
      </w:r>
      <w:r w:rsidR="004D389F" w:rsidRPr="00F23694">
        <w:rPr>
          <w:bCs/>
          <w:color w:val="000000" w:themeColor="text1"/>
          <w:szCs w:val="24"/>
        </w:rPr>
        <w:t>(</w:t>
      </w:r>
      <w:r w:rsidRPr="00F23694">
        <w:rPr>
          <w:bCs/>
          <w:color w:val="000000" w:themeColor="text1"/>
          <w:szCs w:val="24"/>
        </w:rPr>
        <w:t>202</w:t>
      </w:r>
      <w:r w:rsidR="005311FF" w:rsidRPr="00F23694">
        <w:rPr>
          <w:bCs/>
          <w:color w:val="000000" w:themeColor="text1"/>
          <w:szCs w:val="24"/>
        </w:rPr>
        <w:t>0</w:t>
      </w:r>
      <w:r w:rsidR="004D389F" w:rsidRPr="00F23694">
        <w:rPr>
          <w:bCs/>
          <w:color w:val="000000" w:themeColor="text1"/>
          <w:szCs w:val="24"/>
        </w:rPr>
        <w:t>)</w:t>
      </w:r>
    </w:p>
    <w:p w14:paraId="5DCE504E" w14:textId="31843D7C" w:rsidR="0036565C" w:rsidRPr="00F7202C" w:rsidRDefault="0036565C" w:rsidP="00F7202C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 w:rsidRPr="00F23694">
        <w:rPr>
          <w:bCs/>
          <w:color w:val="000000" w:themeColor="text1"/>
          <w:szCs w:val="24"/>
        </w:rPr>
        <w:t xml:space="preserve">“Appreciation/Thank you” award, </w:t>
      </w:r>
      <w:r w:rsidR="00F7202C">
        <w:rPr>
          <w:bCs/>
          <w:color w:val="000000" w:themeColor="text1"/>
          <w:szCs w:val="24"/>
        </w:rPr>
        <w:t xml:space="preserve">Internal Medicine </w:t>
      </w:r>
      <w:r>
        <w:rPr>
          <w:bCs/>
          <w:color w:val="000000" w:themeColor="text1"/>
          <w:szCs w:val="24"/>
        </w:rPr>
        <w:t>Residents</w:t>
      </w:r>
      <w:r w:rsidR="00F7202C">
        <w:rPr>
          <w:bCs/>
          <w:color w:val="000000" w:themeColor="text1"/>
          <w:szCs w:val="24"/>
        </w:rPr>
        <w:t xml:space="preserve">, </w:t>
      </w:r>
      <w:r w:rsidRPr="00F23694">
        <w:rPr>
          <w:bCs/>
          <w:color w:val="000000" w:themeColor="text1"/>
          <w:szCs w:val="24"/>
        </w:rPr>
        <w:t>Department of Internal Medicine, JUST, (20</w:t>
      </w:r>
      <w:r w:rsidR="00F7202C">
        <w:rPr>
          <w:bCs/>
          <w:color w:val="000000" w:themeColor="text1"/>
          <w:szCs w:val="24"/>
        </w:rPr>
        <w:t>19</w:t>
      </w:r>
      <w:r w:rsidRPr="00F23694">
        <w:rPr>
          <w:bCs/>
          <w:color w:val="000000" w:themeColor="text1"/>
          <w:szCs w:val="24"/>
        </w:rPr>
        <w:t>)</w:t>
      </w:r>
    </w:p>
    <w:p w14:paraId="7B63FFE9" w14:textId="06068315" w:rsidR="00E279F2" w:rsidRPr="00F23694" w:rsidRDefault="009D2142" w:rsidP="001D4404">
      <w:pPr>
        <w:pStyle w:val="ListParagraph"/>
        <w:numPr>
          <w:ilvl w:val="0"/>
          <w:numId w:val="29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 w:rsidRPr="00F23694">
        <w:rPr>
          <w:bCs/>
          <w:color w:val="000000" w:themeColor="text1"/>
          <w:szCs w:val="24"/>
        </w:rPr>
        <w:t>“Appreciation</w:t>
      </w:r>
      <w:r w:rsidR="008E1099" w:rsidRPr="00F23694">
        <w:rPr>
          <w:bCs/>
          <w:color w:val="000000" w:themeColor="text1"/>
          <w:szCs w:val="24"/>
        </w:rPr>
        <w:t>/</w:t>
      </w:r>
      <w:r w:rsidR="006963A9" w:rsidRPr="00F23694">
        <w:rPr>
          <w:bCs/>
          <w:color w:val="000000" w:themeColor="text1"/>
          <w:szCs w:val="24"/>
        </w:rPr>
        <w:t>Thank you</w:t>
      </w:r>
      <w:r w:rsidRPr="00F23694">
        <w:rPr>
          <w:bCs/>
          <w:color w:val="000000" w:themeColor="text1"/>
          <w:szCs w:val="24"/>
        </w:rPr>
        <w:t>”</w:t>
      </w:r>
      <w:r w:rsidR="006963A9" w:rsidRPr="00F23694">
        <w:rPr>
          <w:bCs/>
          <w:color w:val="000000" w:themeColor="text1"/>
          <w:szCs w:val="24"/>
        </w:rPr>
        <w:t xml:space="preserve"> letter</w:t>
      </w:r>
      <w:r w:rsidR="001D4404">
        <w:rPr>
          <w:bCs/>
          <w:color w:val="000000" w:themeColor="text1"/>
          <w:szCs w:val="24"/>
        </w:rPr>
        <w:t>, fighting COVID-19 efforts</w:t>
      </w:r>
      <w:r w:rsidR="00053999" w:rsidRPr="00F23694">
        <w:rPr>
          <w:bCs/>
          <w:color w:val="000000" w:themeColor="text1"/>
          <w:szCs w:val="24"/>
        </w:rPr>
        <w:t>, State of Wisconsin Senator</w:t>
      </w:r>
      <w:r w:rsidR="009B53C4" w:rsidRPr="00F23694">
        <w:rPr>
          <w:bCs/>
          <w:color w:val="000000" w:themeColor="text1"/>
          <w:szCs w:val="24"/>
        </w:rPr>
        <w:t xml:space="preserve">, USA </w:t>
      </w:r>
      <w:r w:rsidR="004D389F" w:rsidRPr="00F23694">
        <w:rPr>
          <w:bCs/>
          <w:color w:val="000000" w:themeColor="text1"/>
          <w:szCs w:val="24"/>
        </w:rPr>
        <w:t>(</w:t>
      </w:r>
      <w:r w:rsidR="00053999" w:rsidRPr="00F23694">
        <w:rPr>
          <w:bCs/>
          <w:color w:val="000000" w:themeColor="text1"/>
          <w:szCs w:val="24"/>
        </w:rPr>
        <w:t>202</w:t>
      </w:r>
      <w:r w:rsidR="009B53C4" w:rsidRPr="00F23694">
        <w:rPr>
          <w:bCs/>
          <w:color w:val="000000" w:themeColor="text1"/>
          <w:szCs w:val="24"/>
        </w:rPr>
        <w:t>1</w:t>
      </w:r>
      <w:r w:rsidR="004D389F" w:rsidRPr="00F23694">
        <w:rPr>
          <w:bCs/>
          <w:color w:val="000000" w:themeColor="text1"/>
          <w:szCs w:val="24"/>
        </w:rPr>
        <w:t>)</w:t>
      </w:r>
    </w:p>
    <w:p w14:paraId="5752E35E" w14:textId="77777777" w:rsidR="00CB5538" w:rsidRDefault="00CB5538" w:rsidP="00CB5538"/>
    <w:p w14:paraId="659CE624" w14:textId="51987382" w:rsidR="00461E81" w:rsidRDefault="00461E81" w:rsidP="00BB2B02">
      <w:pPr>
        <w:pStyle w:val="Heading1"/>
        <w:ind w:left="1255"/>
      </w:pPr>
      <w:r w:rsidRPr="00461E81">
        <w:t>TV</w:t>
      </w:r>
      <w:r w:rsidR="002E5988">
        <w:t>/News Papers</w:t>
      </w:r>
      <w:r w:rsidRPr="00461E81">
        <w:t xml:space="preserve"> interviews</w:t>
      </w:r>
    </w:p>
    <w:p w14:paraId="516109D8" w14:textId="77777777" w:rsidR="00F532B0" w:rsidRPr="00F532B0" w:rsidRDefault="00F532B0" w:rsidP="00BB2B02"/>
    <w:p w14:paraId="6EDAF6C0" w14:textId="24F483DE" w:rsidR="005715E7" w:rsidRPr="00096DA1" w:rsidRDefault="00216183" w:rsidP="008A1957">
      <w:pPr>
        <w:pStyle w:val="ListParagraph"/>
        <w:numPr>
          <w:ilvl w:val="0"/>
          <w:numId w:val="30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 w:rsidRPr="00096DA1">
        <w:rPr>
          <w:bCs/>
          <w:color w:val="000000" w:themeColor="text1"/>
          <w:szCs w:val="24"/>
        </w:rPr>
        <w:t xml:space="preserve">Respiratory Diseases and </w:t>
      </w:r>
      <w:r w:rsidR="003B5552">
        <w:rPr>
          <w:bCs/>
          <w:color w:val="000000" w:themeColor="text1"/>
          <w:szCs w:val="24"/>
        </w:rPr>
        <w:t>use</w:t>
      </w:r>
      <w:r w:rsidRPr="00096DA1">
        <w:rPr>
          <w:bCs/>
          <w:color w:val="000000" w:themeColor="text1"/>
          <w:szCs w:val="24"/>
        </w:rPr>
        <w:t xml:space="preserve"> of systemic steroids</w:t>
      </w:r>
      <w:r w:rsidR="00461E81" w:rsidRPr="00096DA1">
        <w:rPr>
          <w:bCs/>
          <w:color w:val="000000" w:themeColor="text1"/>
          <w:szCs w:val="24"/>
        </w:rPr>
        <w:t>, Jordan TV</w:t>
      </w:r>
    </w:p>
    <w:p w14:paraId="4A3DE880" w14:textId="0B95F347" w:rsidR="00461E81" w:rsidRDefault="009D06BC" w:rsidP="008A1957">
      <w:pPr>
        <w:pStyle w:val="ListParagraph"/>
        <w:numPr>
          <w:ilvl w:val="0"/>
          <w:numId w:val="30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 w:rsidRPr="00096DA1">
        <w:rPr>
          <w:bCs/>
          <w:color w:val="000000" w:themeColor="text1"/>
          <w:szCs w:val="24"/>
        </w:rPr>
        <w:t>Asthma</w:t>
      </w:r>
      <w:r w:rsidR="00096DA1" w:rsidRPr="00096DA1">
        <w:rPr>
          <w:bCs/>
          <w:color w:val="000000" w:themeColor="text1"/>
          <w:szCs w:val="24"/>
        </w:rPr>
        <w:t xml:space="preserve"> awareness</w:t>
      </w:r>
      <w:r w:rsidRPr="00096DA1">
        <w:rPr>
          <w:bCs/>
          <w:color w:val="000000" w:themeColor="text1"/>
          <w:szCs w:val="24"/>
        </w:rPr>
        <w:t xml:space="preserve">, when to </w:t>
      </w:r>
      <w:r w:rsidR="00096DA1" w:rsidRPr="00096DA1">
        <w:rPr>
          <w:bCs/>
          <w:color w:val="000000" w:themeColor="text1"/>
          <w:szCs w:val="24"/>
        </w:rPr>
        <w:t>seek medical attention</w:t>
      </w:r>
      <w:r w:rsidR="00461E81" w:rsidRPr="00096DA1">
        <w:rPr>
          <w:bCs/>
          <w:color w:val="000000" w:themeColor="text1"/>
          <w:szCs w:val="24"/>
        </w:rPr>
        <w:t>, Jordan TV</w:t>
      </w:r>
    </w:p>
    <w:p w14:paraId="2E335C45" w14:textId="20C5D7E1" w:rsidR="002E5988" w:rsidRPr="008E5341" w:rsidRDefault="002E5988" w:rsidP="008A1957">
      <w:pPr>
        <w:pStyle w:val="ListParagraph"/>
        <w:numPr>
          <w:ilvl w:val="0"/>
          <w:numId w:val="30"/>
        </w:numPr>
        <w:spacing w:after="160" w:line="259" w:lineRule="auto"/>
        <w:jc w:val="left"/>
        <w:rPr>
          <w:rFonts w:asciiTheme="minorBidi" w:hAnsiTheme="minorBidi" w:cstheme="minorBidi"/>
          <w:bCs/>
          <w:color w:val="000000" w:themeColor="text1"/>
          <w:szCs w:val="24"/>
        </w:rPr>
      </w:pPr>
      <w:r w:rsidRPr="008E5341">
        <w:rPr>
          <w:rFonts w:asciiTheme="minorBidi" w:hAnsiTheme="minorBidi" w:cstheme="minorBidi"/>
          <w:bCs/>
          <w:szCs w:val="24"/>
        </w:rPr>
        <w:t>Newspaper article regarding “Hospital Intensive Care Units: Towards a conscious and well-educated community” in “TLB-News” and “Jafra-News” newspapers</w:t>
      </w:r>
      <w:r w:rsidR="008E5341" w:rsidRPr="008E5341">
        <w:rPr>
          <w:rFonts w:asciiTheme="minorBidi" w:hAnsiTheme="minorBidi" w:cstheme="minorBidi"/>
          <w:bCs/>
          <w:szCs w:val="24"/>
        </w:rPr>
        <w:t>.</w:t>
      </w:r>
    </w:p>
    <w:p w14:paraId="58597825" w14:textId="6EE9B06F" w:rsidR="00461E81" w:rsidRPr="00096DA1" w:rsidRDefault="00096DA1" w:rsidP="008A1957">
      <w:pPr>
        <w:pStyle w:val="ListParagraph"/>
        <w:numPr>
          <w:ilvl w:val="0"/>
          <w:numId w:val="30"/>
        </w:numPr>
        <w:spacing w:after="160" w:line="259" w:lineRule="auto"/>
        <w:jc w:val="left"/>
        <w:rPr>
          <w:bCs/>
          <w:color w:val="000000" w:themeColor="text1"/>
          <w:szCs w:val="24"/>
        </w:rPr>
      </w:pPr>
      <w:r w:rsidRPr="00096DA1">
        <w:rPr>
          <w:bCs/>
          <w:color w:val="000000" w:themeColor="text1"/>
          <w:szCs w:val="24"/>
        </w:rPr>
        <w:t>COVID-19 awareness and ways to prevent infection spread</w:t>
      </w:r>
      <w:r w:rsidR="00461E81" w:rsidRPr="00096DA1">
        <w:rPr>
          <w:bCs/>
          <w:color w:val="000000" w:themeColor="text1"/>
          <w:szCs w:val="24"/>
        </w:rPr>
        <w:t>, Jordan TV</w:t>
      </w:r>
    </w:p>
    <w:p w14:paraId="2613050E" w14:textId="55694BEB" w:rsidR="003A50A0" w:rsidRDefault="003A50A0" w:rsidP="003A50A0"/>
    <w:p w14:paraId="4392614B" w14:textId="24324A15" w:rsidR="008F2E80" w:rsidRDefault="008F2E80" w:rsidP="003A50A0"/>
    <w:p w14:paraId="3850DE06" w14:textId="0761402B" w:rsidR="008F2E80" w:rsidRDefault="008F2E80" w:rsidP="003A50A0"/>
    <w:p w14:paraId="38E76878" w14:textId="3C8E2114" w:rsidR="008F2E80" w:rsidRDefault="008F2E80" w:rsidP="003A50A0"/>
    <w:p w14:paraId="3397D309" w14:textId="1A3A2F3B" w:rsidR="008F2E80" w:rsidRDefault="008F2E80" w:rsidP="003A50A0"/>
    <w:p w14:paraId="4532B4EA" w14:textId="7CAB7F75" w:rsidR="008F2E80" w:rsidRDefault="008F2E80" w:rsidP="003A50A0"/>
    <w:p w14:paraId="5A459E38" w14:textId="4C4D08CA" w:rsidR="008F2E80" w:rsidRDefault="008F2E80" w:rsidP="003A50A0"/>
    <w:p w14:paraId="42570F50" w14:textId="56842480" w:rsidR="008F2E80" w:rsidRDefault="008F2E80" w:rsidP="003A50A0"/>
    <w:p w14:paraId="2679299A" w14:textId="057DF9D1" w:rsidR="008F2E80" w:rsidRDefault="008F2E80" w:rsidP="003A50A0"/>
    <w:p w14:paraId="4CE58CD5" w14:textId="5B5202C5" w:rsidR="008F2E80" w:rsidRDefault="008F2E80" w:rsidP="003A50A0"/>
    <w:p w14:paraId="74413188" w14:textId="4903ECCB" w:rsidR="008F2E80" w:rsidRDefault="008F2E80" w:rsidP="003A50A0"/>
    <w:p w14:paraId="369FFD8A" w14:textId="3388D6F1" w:rsidR="008F2E80" w:rsidRDefault="008F2E80" w:rsidP="003A50A0"/>
    <w:p w14:paraId="23AABC36" w14:textId="31DECC3D" w:rsidR="008F2E80" w:rsidRDefault="008F2E80" w:rsidP="003A50A0"/>
    <w:p w14:paraId="4B4E0C10" w14:textId="3B36B10F" w:rsidR="008F2E80" w:rsidRDefault="008F2E80" w:rsidP="003A50A0"/>
    <w:p w14:paraId="3C336DEE" w14:textId="679A1CB3" w:rsidR="008F2E80" w:rsidRDefault="008F2E80" w:rsidP="003A50A0"/>
    <w:p w14:paraId="1E4BFD35" w14:textId="49C20496" w:rsidR="008F2E80" w:rsidRDefault="008F2E80" w:rsidP="003A50A0"/>
    <w:p w14:paraId="3336BA8C" w14:textId="77777777" w:rsidR="008F2E80" w:rsidRDefault="008F2E80" w:rsidP="003A50A0"/>
    <w:p w14:paraId="0CD6FD75" w14:textId="21381E93" w:rsidR="001A18D9" w:rsidRDefault="001A18D9" w:rsidP="00BB2B02">
      <w:pPr>
        <w:pStyle w:val="Heading1"/>
        <w:ind w:left="1255"/>
      </w:pPr>
      <w:r>
        <w:t xml:space="preserve">Bibliography </w:t>
      </w:r>
    </w:p>
    <w:p w14:paraId="0640EE41" w14:textId="08C9D6A2" w:rsidR="00F8157C" w:rsidRDefault="00A12E55" w:rsidP="00B90572">
      <w:pPr>
        <w:spacing w:line="259" w:lineRule="auto"/>
        <w:ind w:left="1260"/>
      </w:pPr>
      <w:r>
        <w:t xml:space="preserve"> </w:t>
      </w:r>
      <w:r>
        <w:rPr>
          <w:b/>
        </w:rPr>
        <w:t xml:space="preserve">  </w:t>
      </w:r>
    </w:p>
    <w:p w14:paraId="4EBFB0B6" w14:textId="77777777" w:rsidR="00F8157C" w:rsidRPr="00B90572" w:rsidRDefault="00A12E55" w:rsidP="00BB2B02">
      <w:pPr>
        <w:pStyle w:val="Heading1"/>
        <w:ind w:left="1255"/>
        <w:rPr>
          <w:sz w:val="28"/>
          <w:szCs w:val="28"/>
        </w:rPr>
      </w:pPr>
      <w:r w:rsidRPr="00B90572">
        <w:rPr>
          <w:sz w:val="28"/>
          <w:szCs w:val="28"/>
        </w:rPr>
        <w:t xml:space="preserve">Published Work </w:t>
      </w:r>
    </w:p>
    <w:p w14:paraId="0E165042" w14:textId="77777777" w:rsidR="00F8157C" w:rsidRDefault="00A12E55" w:rsidP="00BB2B02">
      <w:pPr>
        <w:spacing w:line="259" w:lineRule="auto"/>
        <w:ind w:left="1260"/>
      </w:pPr>
      <w:r>
        <w:rPr>
          <w:b/>
        </w:rPr>
        <w:t xml:space="preserve"> </w:t>
      </w:r>
    </w:p>
    <w:p w14:paraId="66844E70" w14:textId="11FD1F97" w:rsidR="001F5ABE" w:rsidRPr="009623C3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</w:rPr>
        <w:t xml:space="preserve">E A. Hoffman, J. M. Reinhardt, M. Sonka, B. A. Simon, J. Guo, O. Saba, D. Chon, </w:t>
      </w:r>
      <w:r w:rsidRPr="009623C3">
        <w:rPr>
          <w:rFonts w:asciiTheme="minorBidi" w:hAnsiTheme="minorBidi" w:cstheme="minorBidi"/>
          <w:b/>
          <w:bCs/>
        </w:rPr>
        <w:t>S.M. Samrah</w:t>
      </w:r>
      <w:r w:rsidRPr="009623C3">
        <w:rPr>
          <w:rFonts w:asciiTheme="minorBidi" w:hAnsiTheme="minorBidi" w:cstheme="minorBidi"/>
        </w:rPr>
        <w:t xml:space="preserve">, H. Shikata, J. Tschirren, K. Palagyi, K. C. </w:t>
      </w:r>
      <w:r w:rsidR="0037327A" w:rsidRPr="009623C3">
        <w:rPr>
          <w:rFonts w:asciiTheme="minorBidi" w:hAnsiTheme="minorBidi" w:cstheme="minorBidi"/>
        </w:rPr>
        <w:t>Beck,</w:t>
      </w:r>
      <w:r w:rsidRPr="009623C3">
        <w:rPr>
          <w:rFonts w:asciiTheme="minorBidi" w:hAnsiTheme="minorBidi" w:cstheme="minorBidi"/>
        </w:rPr>
        <w:t xml:space="preserve"> and G. McLennan, </w:t>
      </w:r>
      <w:r w:rsidRPr="00A7251D">
        <w:rPr>
          <w:rFonts w:asciiTheme="minorBidi" w:hAnsiTheme="minorBidi" w:cstheme="minorBidi"/>
          <w:bCs/>
          <w:i/>
        </w:rPr>
        <w:t>“Characterization of the Interstitial Lung Diseases via Density-Based and Texture-Based Analysis of Computed Tomography Images of Lung Structure and Function”.</w:t>
      </w:r>
      <w:r w:rsidRPr="009623C3">
        <w:rPr>
          <w:rFonts w:asciiTheme="minorBidi" w:hAnsiTheme="minorBidi" w:cstheme="minorBidi"/>
        </w:rPr>
        <w:t xml:space="preserve"> Acad. Radiology 2003; 10:1104–1118</w:t>
      </w:r>
    </w:p>
    <w:p w14:paraId="7CC20C9B" w14:textId="77777777" w:rsidR="001F5ABE" w:rsidRPr="00A7251D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</w:rPr>
        <w:t xml:space="preserve">I.M. Khatib, </w:t>
      </w:r>
      <w:r w:rsidRPr="009623C3">
        <w:rPr>
          <w:rFonts w:asciiTheme="minorBidi" w:hAnsiTheme="minorBidi" w:cstheme="minorBidi"/>
          <w:b/>
          <w:bCs/>
        </w:rPr>
        <w:t>S.M. Samrah</w:t>
      </w:r>
      <w:r w:rsidRPr="009623C3">
        <w:rPr>
          <w:rFonts w:asciiTheme="minorBidi" w:hAnsiTheme="minorBidi" w:cstheme="minorBidi"/>
        </w:rPr>
        <w:t xml:space="preserve">, F.M. Zghol, </w:t>
      </w:r>
      <w:r w:rsidRPr="00A7251D">
        <w:rPr>
          <w:rFonts w:asciiTheme="minorBidi" w:hAnsiTheme="minorBidi" w:cstheme="minorBidi"/>
          <w:i/>
          <w:iCs/>
        </w:rPr>
        <w:t>“Nutritional intervention in refugee camps on Jordan’s eastern border: Assessment of status of vulnerable groups”.</w:t>
      </w:r>
      <w:r w:rsidRPr="00A7251D">
        <w:rPr>
          <w:rFonts w:asciiTheme="minorBidi" w:hAnsiTheme="minorBidi" w:cstheme="minorBidi"/>
        </w:rPr>
        <w:t xml:space="preserve"> EMHJ. 2010; </w:t>
      </w:r>
      <w:r w:rsidRPr="00A7251D">
        <w:rPr>
          <w:rFonts w:asciiTheme="minorBidi" w:hAnsiTheme="minorBidi" w:cstheme="minorBidi"/>
        </w:rPr>
        <w:lastRenderedPageBreak/>
        <w:t>16: 187-193</w:t>
      </w:r>
    </w:p>
    <w:p w14:paraId="3B6A820E" w14:textId="77777777" w:rsidR="001F5ABE" w:rsidRPr="009623C3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</w:rPr>
        <w:t xml:space="preserve">M. Jamous, M. Barbarawi, </w:t>
      </w:r>
      <w:r w:rsidRPr="009623C3">
        <w:rPr>
          <w:rFonts w:asciiTheme="minorBidi" w:hAnsiTheme="minorBidi" w:cstheme="minorBidi"/>
          <w:b/>
          <w:bCs/>
        </w:rPr>
        <w:t>S. Samrah</w:t>
      </w:r>
      <w:r w:rsidRPr="009623C3">
        <w:rPr>
          <w:rFonts w:asciiTheme="minorBidi" w:hAnsiTheme="minorBidi" w:cstheme="minorBidi"/>
        </w:rPr>
        <w:t>, M. N. Khabaz, M. Al-Jarrah, S. Dauod</w:t>
      </w:r>
      <w:r w:rsidRPr="009623C3">
        <w:rPr>
          <w:rFonts w:asciiTheme="minorBidi" w:hAnsiTheme="minorBidi" w:cstheme="minorBidi"/>
          <w:b/>
          <w:bCs/>
        </w:rPr>
        <w:t xml:space="preserve">. </w:t>
      </w:r>
      <w:r w:rsidRPr="00A7251D">
        <w:rPr>
          <w:rFonts w:asciiTheme="minorBidi" w:hAnsiTheme="minorBidi" w:cstheme="minorBidi"/>
          <w:i/>
          <w:iCs/>
        </w:rPr>
        <w:t>“Emergency decompressive craniectomy for trauma patients with Glasgow Coma Scale of 3 and bilateral fixed dilated pupils”.</w:t>
      </w:r>
      <w:r w:rsidRPr="009623C3">
        <w:rPr>
          <w:rFonts w:asciiTheme="minorBidi" w:hAnsiTheme="minorBidi" w:cstheme="minorBidi"/>
        </w:rPr>
        <w:t xml:space="preserve"> European Journal of Trauma and Emergency Surgery 36(5):465-469</w:t>
      </w:r>
    </w:p>
    <w:p w14:paraId="000C34B9" w14:textId="77777777" w:rsidR="001F5ABE" w:rsidRPr="009623C3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  <w:b/>
          <w:bCs/>
        </w:rPr>
        <w:t>Samrah SM</w:t>
      </w:r>
      <w:r w:rsidRPr="009623C3">
        <w:rPr>
          <w:rFonts w:asciiTheme="minorBidi" w:hAnsiTheme="minorBidi" w:cstheme="minorBidi"/>
        </w:rPr>
        <w:t>, Saadeh SS, Alawneh KM</w:t>
      </w:r>
      <w:r w:rsidRPr="00A7251D">
        <w:rPr>
          <w:rFonts w:asciiTheme="minorBidi" w:hAnsiTheme="minorBidi" w:cstheme="minorBidi"/>
        </w:rPr>
        <w:t xml:space="preserve">, </w:t>
      </w:r>
      <w:r w:rsidRPr="00A7251D">
        <w:rPr>
          <w:rFonts w:asciiTheme="minorBidi" w:hAnsiTheme="minorBidi" w:cstheme="minorBidi"/>
          <w:i/>
          <w:iCs/>
        </w:rPr>
        <w:t>“Resolution of intracardiac and pulmonary thrombi without anticoagulation in a patient with Behçet's disease: a case report.”</w:t>
      </w:r>
      <w:r w:rsidRPr="00A7251D">
        <w:rPr>
          <w:rFonts w:asciiTheme="minorBidi" w:hAnsiTheme="minorBidi" w:cstheme="minorBidi"/>
        </w:rPr>
        <w:t xml:space="preserve"> Clin Exp Rheumatol.</w:t>
      </w:r>
      <w:r w:rsidRPr="009623C3">
        <w:rPr>
          <w:rFonts w:asciiTheme="minorBidi" w:hAnsiTheme="minorBidi" w:cstheme="minorBidi"/>
        </w:rPr>
        <w:t xml:space="preserve"> 2013 May-Jun;31(3 Suppl 77):90-2. Epub 2013 Mar 4.</w:t>
      </w:r>
    </w:p>
    <w:p w14:paraId="6F4F4451" w14:textId="77777777" w:rsidR="001F5ABE" w:rsidRPr="009623C3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  <w:b/>
          <w:bCs/>
        </w:rPr>
        <w:t>Samrah S</w:t>
      </w:r>
      <w:r w:rsidRPr="009623C3">
        <w:rPr>
          <w:rFonts w:asciiTheme="minorBidi" w:hAnsiTheme="minorBidi" w:cstheme="minorBidi"/>
        </w:rPr>
        <w:t>, Khatib I, Omari M, Khassawneh B, Momany S, Daoud A, Malkawi M, Khader Y</w:t>
      </w:r>
      <w:r w:rsidRPr="009623C3">
        <w:rPr>
          <w:rFonts w:asciiTheme="minorBidi" w:hAnsiTheme="minorBidi" w:cstheme="minorBidi"/>
          <w:b/>
          <w:bCs/>
          <w:i/>
          <w:iCs/>
        </w:rPr>
        <w:t xml:space="preserve">. </w:t>
      </w:r>
      <w:r w:rsidRPr="00A7251D">
        <w:rPr>
          <w:rFonts w:asciiTheme="minorBidi" w:hAnsiTheme="minorBidi" w:cstheme="minorBidi"/>
          <w:i/>
          <w:iCs/>
        </w:rPr>
        <w:t>“Vitamin D deficiency and level of asthma control in women from North of Jordan: a case-control study.”</w:t>
      </w:r>
      <w:r w:rsidRPr="009623C3">
        <w:rPr>
          <w:rFonts w:asciiTheme="minorBidi" w:hAnsiTheme="minorBidi" w:cstheme="minorBidi"/>
        </w:rPr>
        <w:t xml:space="preserve"> J Asthma. 2014 May 20:1-7.</w:t>
      </w:r>
    </w:p>
    <w:p w14:paraId="4EFCD096" w14:textId="77777777" w:rsidR="001F5ABE" w:rsidRPr="009623C3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  <w:b/>
          <w:bCs/>
        </w:rPr>
        <w:t>S. Samrah</w:t>
      </w:r>
      <w:r w:rsidRPr="009623C3">
        <w:rPr>
          <w:rFonts w:asciiTheme="minorBidi" w:hAnsiTheme="minorBidi" w:cstheme="minorBidi"/>
        </w:rPr>
        <w:t>, Y. Bashatawi, W. Hayajneh, B. Almomani</w:t>
      </w:r>
      <w:r w:rsidRPr="00A7251D">
        <w:rPr>
          <w:rFonts w:asciiTheme="minorBidi" w:hAnsiTheme="minorBidi" w:cstheme="minorBidi"/>
        </w:rPr>
        <w:t>, S. Momany, Y. Khader</w:t>
      </w:r>
      <w:r w:rsidRPr="00A7251D">
        <w:rPr>
          <w:rFonts w:asciiTheme="minorBidi" w:hAnsiTheme="minorBidi" w:cstheme="minorBidi"/>
          <w:i/>
          <w:iCs/>
        </w:rPr>
        <w:t>.  “Impact of colistin-initiation delay on mortality of ventilator-associated pneumonia caused by A. baumannii”</w:t>
      </w:r>
      <w:r w:rsidRPr="00A7251D">
        <w:rPr>
          <w:rFonts w:asciiTheme="minorBidi" w:hAnsiTheme="minorBidi" w:cstheme="minorBidi"/>
        </w:rPr>
        <w:t>. J Infect Dev Ctries.</w:t>
      </w:r>
      <w:r w:rsidRPr="009623C3">
        <w:rPr>
          <w:rFonts w:asciiTheme="minorBidi" w:hAnsiTheme="minorBidi" w:cstheme="minorBidi"/>
        </w:rPr>
        <w:t xml:space="preserve"> 2016 Oct 31;10(10):1129-1134.</w:t>
      </w:r>
    </w:p>
    <w:p w14:paraId="53DAE707" w14:textId="77777777" w:rsidR="001F5ABE" w:rsidRPr="009623C3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  <w:b/>
        </w:rPr>
      </w:pPr>
      <w:r w:rsidRPr="009623C3">
        <w:rPr>
          <w:rFonts w:asciiTheme="minorBidi" w:hAnsiTheme="minorBidi" w:cstheme="minorBidi"/>
        </w:rPr>
        <w:t xml:space="preserve">B. Almomani, A. McCullough, R. Gharaibeh, </w:t>
      </w:r>
      <w:r w:rsidRPr="009623C3">
        <w:rPr>
          <w:rFonts w:asciiTheme="minorBidi" w:hAnsiTheme="minorBidi" w:cstheme="minorBidi"/>
          <w:b/>
          <w:bCs/>
        </w:rPr>
        <w:t>S. Samrah</w:t>
      </w:r>
      <w:r w:rsidRPr="009623C3">
        <w:rPr>
          <w:rFonts w:asciiTheme="minorBidi" w:hAnsiTheme="minorBidi" w:cstheme="minorBidi"/>
        </w:rPr>
        <w:t xml:space="preserve">, F. Mahasneh. </w:t>
      </w:r>
      <w:r w:rsidRPr="00A7251D">
        <w:rPr>
          <w:rFonts w:asciiTheme="minorBidi" w:hAnsiTheme="minorBidi" w:cstheme="minorBidi"/>
          <w:bCs/>
          <w:i/>
          <w:iCs/>
        </w:rPr>
        <w:t>“Incidence and predictors of 14-day mortality in multidrug-resistant Acinetobacter baumannii in ventilator-associated pneumonia”</w:t>
      </w:r>
      <w:r w:rsidRPr="00A7251D">
        <w:rPr>
          <w:rFonts w:asciiTheme="minorBidi" w:hAnsiTheme="minorBidi" w:cstheme="minorBidi"/>
          <w:bCs/>
        </w:rPr>
        <w:t xml:space="preserve"> J Infect Dev Ctries, 2</w:t>
      </w:r>
      <w:r w:rsidRPr="009623C3">
        <w:rPr>
          <w:rFonts w:asciiTheme="minorBidi" w:hAnsiTheme="minorBidi" w:cstheme="minorBidi"/>
        </w:rPr>
        <w:t>015 Dec 30;9(12):1323-30.</w:t>
      </w:r>
    </w:p>
    <w:p w14:paraId="0FDDDDE6" w14:textId="77777777" w:rsidR="001F5ABE" w:rsidRPr="00A7251D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</w:rPr>
        <w:t xml:space="preserve">B. Almomani, N. Al-Sawalha, </w:t>
      </w:r>
      <w:r w:rsidRPr="009623C3">
        <w:rPr>
          <w:rFonts w:asciiTheme="minorBidi" w:hAnsiTheme="minorBidi" w:cstheme="minorBidi"/>
          <w:b/>
          <w:bCs/>
        </w:rPr>
        <w:t>S. Samrah</w:t>
      </w:r>
      <w:r w:rsidRPr="009623C3">
        <w:rPr>
          <w:rFonts w:asciiTheme="minorBidi" w:hAnsiTheme="minorBidi" w:cstheme="minorBidi"/>
        </w:rPr>
        <w:t>, J. Gamble, M. Al Momani</w:t>
      </w:r>
      <w:r w:rsidRPr="00A7251D">
        <w:rPr>
          <w:rFonts w:asciiTheme="minorBidi" w:hAnsiTheme="minorBidi" w:cstheme="minorBidi"/>
        </w:rPr>
        <w:t xml:space="preserve">. </w:t>
      </w:r>
      <w:r w:rsidRPr="00A7251D">
        <w:rPr>
          <w:rFonts w:asciiTheme="minorBidi" w:hAnsiTheme="minorBidi" w:cstheme="minorBidi"/>
          <w:i/>
          <w:iCs/>
        </w:rPr>
        <w:t>“Asthma insights from Jordan: Cross –sectional observational study”</w:t>
      </w:r>
      <w:r w:rsidRPr="00A7251D">
        <w:rPr>
          <w:rFonts w:asciiTheme="minorBidi" w:hAnsiTheme="minorBidi" w:cstheme="minorBidi"/>
        </w:rPr>
        <w:t>. J Asthma. 2016;53(4):349-55</w:t>
      </w:r>
    </w:p>
    <w:p w14:paraId="4D9678AD" w14:textId="77777777" w:rsidR="001F5ABE" w:rsidRPr="00A7251D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</w:rPr>
        <w:t xml:space="preserve">B. Almomani, L. Al-Eitan, </w:t>
      </w:r>
      <w:r w:rsidRPr="009623C3">
        <w:rPr>
          <w:rFonts w:asciiTheme="minorBidi" w:hAnsiTheme="minorBidi" w:cstheme="minorBidi"/>
          <w:b/>
          <w:bCs/>
        </w:rPr>
        <w:t>S. Samrah</w:t>
      </w:r>
      <w:r w:rsidRPr="009623C3">
        <w:rPr>
          <w:rFonts w:asciiTheme="minorBidi" w:hAnsiTheme="minorBidi" w:cstheme="minorBidi"/>
        </w:rPr>
        <w:t>, M Al-Quasmi, A</w:t>
      </w:r>
      <w:r w:rsidRPr="00A7251D">
        <w:rPr>
          <w:rFonts w:asciiTheme="minorBidi" w:hAnsiTheme="minorBidi" w:cstheme="minorBidi"/>
        </w:rPr>
        <w:t xml:space="preserve">. McCullough. </w:t>
      </w:r>
      <w:r w:rsidRPr="00A7251D">
        <w:rPr>
          <w:rFonts w:asciiTheme="minorBidi" w:hAnsiTheme="minorBidi" w:cstheme="minorBidi"/>
          <w:i/>
          <w:iCs/>
        </w:rPr>
        <w:t xml:space="preserve">“Candidate gene analysis of asthma in a population of Arab descent: A case-control study in Jordan”. </w:t>
      </w:r>
      <w:r w:rsidRPr="00A7251D">
        <w:rPr>
          <w:rFonts w:asciiTheme="minorBidi" w:hAnsiTheme="minorBidi" w:cstheme="minorBidi"/>
        </w:rPr>
        <w:t>Per Med. 2017 Jan;14(1):51-61.</w:t>
      </w:r>
    </w:p>
    <w:p w14:paraId="20A06090" w14:textId="77777777" w:rsidR="001F5ABE" w:rsidRPr="00A7251D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  <w:bCs/>
        </w:rPr>
      </w:pPr>
      <w:r w:rsidRPr="009623C3">
        <w:rPr>
          <w:rFonts w:asciiTheme="minorBidi" w:hAnsiTheme="minorBidi" w:cstheme="minorBidi"/>
        </w:rPr>
        <w:t xml:space="preserve">Raffee LA, </w:t>
      </w:r>
      <w:r w:rsidRPr="009623C3">
        <w:rPr>
          <w:rFonts w:asciiTheme="minorBidi" w:hAnsiTheme="minorBidi" w:cstheme="minorBidi"/>
          <w:b/>
          <w:bCs/>
        </w:rPr>
        <w:t>Samrah SM</w:t>
      </w:r>
      <w:r w:rsidRPr="009623C3">
        <w:rPr>
          <w:rFonts w:asciiTheme="minorBidi" w:hAnsiTheme="minorBidi" w:cstheme="minorBidi"/>
        </w:rPr>
        <w:t>, Al Yousef HN, Abeeleh MA, Alawneh KZ.</w:t>
      </w:r>
      <w:r w:rsidRPr="009623C3">
        <w:rPr>
          <w:rFonts w:asciiTheme="minorBidi" w:hAnsiTheme="minorBidi" w:cstheme="minorBidi"/>
          <w:b/>
        </w:rPr>
        <w:t xml:space="preserve"> </w:t>
      </w:r>
      <w:r w:rsidRPr="00A7251D">
        <w:rPr>
          <w:rFonts w:asciiTheme="minorBidi" w:hAnsiTheme="minorBidi" w:cstheme="minorBidi"/>
          <w:bCs/>
          <w:i/>
          <w:iCs/>
        </w:rPr>
        <w:t>“Incidence, characteristics, and Survival Trend of Cardiopulmonary Resuscitation Following In-hospital compared to out-of-hospital Cardiac Arrest in Northern Jordan”.</w:t>
      </w:r>
      <w:r w:rsidRPr="00A7251D">
        <w:rPr>
          <w:rFonts w:asciiTheme="minorBidi" w:hAnsiTheme="minorBidi" w:cstheme="minorBidi"/>
          <w:bCs/>
        </w:rPr>
        <w:t xml:space="preserve"> Indian J Crit Care Med. 2017 Jul;21 (7):436-441.</w:t>
      </w:r>
    </w:p>
    <w:p w14:paraId="43A53460" w14:textId="77777777" w:rsidR="001F5ABE" w:rsidRPr="00A7251D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  <w:shd w:val="clear" w:color="auto" w:fill="FFFFFF"/>
        </w:rPr>
        <w:t xml:space="preserve">Khassawneh BY, </w:t>
      </w:r>
      <w:r w:rsidRPr="009623C3">
        <w:rPr>
          <w:rFonts w:asciiTheme="minorBidi" w:hAnsiTheme="minorBidi" w:cstheme="minorBidi"/>
          <w:b/>
          <w:bCs/>
          <w:shd w:val="clear" w:color="auto" w:fill="FFFFFF"/>
        </w:rPr>
        <w:t>Samrah SM</w:t>
      </w:r>
      <w:r w:rsidRPr="009623C3">
        <w:rPr>
          <w:rFonts w:asciiTheme="minorBidi" w:hAnsiTheme="minorBidi" w:cstheme="minorBidi"/>
          <w:shd w:val="clear" w:color="auto" w:fill="FFFFFF"/>
        </w:rPr>
        <w:t>, Jarrah MI, Ibdah RK, Ibnian AM, Almistarehi AW, Zghayer AA, Abuqudairi SI, Khader YS</w:t>
      </w:r>
      <w:r w:rsidRPr="00A7251D">
        <w:rPr>
          <w:rFonts w:asciiTheme="minorBidi" w:hAnsiTheme="minorBidi" w:cstheme="minorBidi"/>
          <w:shd w:val="clear" w:color="auto" w:fill="FFFFFF"/>
        </w:rPr>
        <w:t xml:space="preserve">. </w:t>
      </w:r>
      <w:r w:rsidRPr="00A7251D">
        <w:rPr>
          <w:rFonts w:asciiTheme="minorBidi" w:hAnsiTheme="minorBidi" w:cstheme="minorBidi"/>
          <w:i/>
          <w:iCs/>
          <w:shd w:val="clear" w:color="auto" w:fill="FFFFFF"/>
        </w:rPr>
        <w:t>“Prevalence of undiagnosed COPD in male patients with coronary artery disease: a cross-sectional study in Jordan”.</w:t>
      </w:r>
      <w:r w:rsidRPr="00A7251D">
        <w:rPr>
          <w:rFonts w:asciiTheme="minorBidi" w:hAnsiTheme="minorBidi" w:cstheme="minorBidi"/>
          <w:shd w:val="clear" w:color="auto" w:fill="FFFFFF"/>
        </w:rPr>
        <w:t xml:space="preserve"> </w:t>
      </w:r>
      <w:hyperlink r:id="rId8" w:tooltip="International journal of chronic obstructive pulmonary disease." w:history="1">
        <w:r w:rsidRPr="00A7251D">
          <w:rPr>
            <w:rStyle w:val="highlight"/>
            <w:rFonts w:asciiTheme="minorBidi" w:hAnsiTheme="minorBidi" w:cstheme="minorBidi"/>
            <w:shd w:val="clear" w:color="auto" w:fill="FFFFFF"/>
          </w:rPr>
          <w:t>Int J Chron Obstruct Pulmon Dis</w:t>
        </w:r>
        <w:r w:rsidRPr="00A7251D">
          <w:rPr>
            <w:rStyle w:val="Hyperlink"/>
            <w:rFonts w:asciiTheme="minorBidi" w:hAnsiTheme="minorBidi" w:cstheme="minorBidi"/>
            <w:color w:val="auto"/>
            <w:shd w:val="clear" w:color="auto" w:fill="FFFFFF"/>
          </w:rPr>
          <w:t>.</w:t>
        </w:r>
      </w:hyperlink>
      <w:r w:rsidRPr="00A7251D">
        <w:rPr>
          <w:rFonts w:asciiTheme="minorBidi" w:hAnsiTheme="minorBidi" w:cstheme="minorBidi"/>
          <w:shd w:val="clear" w:color="auto" w:fill="FFFFFF"/>
        </w:rPr>
        <w:t> 2018 Sep 13:2759-2766</w:t>
      </w:r>
    </w:p>
    <w:p w14:paraId="33D72C54" w14:textId="1F3ED972" w:rsidR="001F5ABE" w:rsidRPr="009623C3" w:rsidRDefault="001F5ABE" w:rsidP="00E2406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</w:rPr>
        <w:t>Almomani BA, Al-Eitan LN, Al-Sawalha NA, </w:t>
      </w:r>
      <w:r w:rsidRPr="009623C3">
        <w:rPr>
          <w:rFonts w:asciiTheme="minorBidi" w:hAnsiTheme="minorBidi" w:cstheme="minorBidi"/>
          <w:b/>
          <w:bCs/>
        </w:rPr>
        <w:t>Samrah SM</w:t>
      </w:r>
      <w:r w:rsidRPr="009623C3">
        <w:rPr>
          <w:rFonts w:asciiTheme="minorBidi" w:hAnsiTheme="minorBidi" w:cstheme="minorBidi"/>
        </w:rPr>
        <w:t xml:space="preserve">, Al-Quasmi MN. </w:t>
      </w:r>
      <w:r w:rsidRPr="00A7251D">
        <w:rPr>
          <w:rFonts w:asciiTheme="minorBidi" w:hAnsiTheme="minorBidi" w:cstheme="minorBidi"/>
          <w:i/>
          <w:iCs/>
        </w:rPr>
        <w:t>“Association of genetic variants with level of asthma control in the Arab population”.</w:t>
      </w:r>
      <w:r w:rsidRPr="00A7251D">
        <w:rPr>
          <w:rFonts w:asciiTheme="minorBidi" w:hAnsiTheme="minorBidi" w:cstheme="minorBidi"/>
        </w:rPr>
        <w:t xml:space="preserve"> J Asthma Allerg</w:t>
      </w:r>
      <w:r w:rsidRPr="009623C3">
        <w:rPr>
          <w:rFonts w:asciiTheme="minorBidi" w:hAnsiTheme="minorBidi" w:cstheme="minorBidi"/>
        </w:rPr>
        <w:t xml:space="preserve">y. 2019 Jan </w:t>
      </w:r>
      <w:r w:rsidR="0049674C" w:rsidRPr="009623C3">
        <w:rPr>
          <w:rFonts w:asciiTheme="minorBidi" w:hAnsiTheme="minorBidi" w:cstheme="minorBidi"/>
        </w:rPr>
        <w:t>23; 12:</w:t>
      </w:r>
      <w:r w:rsidR="0049674C">
        <w:rPr>
          <w:rFonts w:asciiTheme="minorBidi" w:hAnsiTheme="minorBidi" w:cstheme="minorBidi"/>
        </w:rPr>
        <w:t xml:space="preserve"> </w:t>
      </w:r>
      <w:r w:rsidR="0049674C" w:rsidRPr="009623C3">
        <w:rPr>
          <w:rFonts w:asciiTheme="minorBidi" w:hAnsiTheme="minorBidi" w:cstheme="minorBidi"/>
        </w:rPr>
        <w:t>35</w:t>
      </w:r>
      <w:r w:rsidRPr="009623C3">
        <w:rPr>
          <w:rFonts w:asciiTheme="minorBidi" w:hAnsiTheme="minorBidi" w:cstheme="minorBidi"/>
        </w:rPr>
        <w:t>-42.</w:t>
      </w:r>
    </w:p>
    <w:p w14:paraId="60CC6A1B" w14:textId="77777777" w:rsidR="001F5ABE" w:rsidRPr="009623C3" w:rsidRDefault="001F5ABE" w:rsidP="00E24068">
      <w:pPr>
        <w:numPr>
          <w:ilvl w:val="0"/>
          <w:numId w:val="21"/>
        </w:numPr>
        <w:autoSpaceDE w:val="0"/>
        <w:autoSpaceDN w:val="0"/>
        <w:adjustRightInd w:val="0"/>
        <w:ind w:left="1890"/>
        <w:rPr>
          <w:rFonts w:asciiTheme="minorBidi" w:hAnsiTheme="minorBidi" w:cstheme="minorBidi"/>
          <w:b/>
          <w:bCs/>
        </w:rPr>
      </w:pPr>
      <w:r w:rsidRPr="009623C3">
        <w:rPr>
          <w:rFonts w:asciiTheme="minorBidi" w:hAnsiTheme="minorBidi" w:cstheme="minorBidi"/>
        </w:rPr>
        <w:t xml:space="preserve">Yusef D, Hayajneh W, Awad S, Momany S, Khassawneh B, </w:t>
      </w:r>
      <w:r w:rsidRPr="009623C3">
        <w:rPr>
          <w:rFonts w:asciiTheme="minorBidi" w:hAnsiTheme="minorBidi" w:cstheme="minorBidi"/>
          <w:b/>
          <w:bCs/>
        </w:rPr>
        <w:t>Samrah S</w:t>
      </w:r>
      <w:r w:rsidRPr="009623C3">
        <w:rPr>
          <w:rFonts w:asciiTheme="minorBidi" w:hAnsiTheme="minorBidi" w:cstheme="minorBidi"/>
        </w:rPr>
        <w:t xml:space="preserve">, Obeidat B, Raffee L, </w:t>
      </w:r>
      <w:r w:rsidRPr="00A7251D">
        <w:rPr>
          <w:rFonts w:asciiTheme="minorBidi" w:hAnsiTheme="minorBidi" w:cstheme="minorBidi"/>
        </w:rPr>
        <w:t xml:space="preserve">Al-Faouri I, Bani Issa A, Al Zamel H, Bataineh E, Qdaisat R. </w:t>
      </w:r>
      <w:r w:rsidRPr="00A7251D">
        <w:rPr>
          <w:rFonts w:asciiTheme="minorBidi" w:hAnsiTheme="minorBidi" w:cstheme="minorBidi"/>
          <w:i/>
          <w:iCs/>
        </w:rPr>
        <w:t>“Large Outbreak of Coronavirus Disease Among Wedding Attendees, Jordan”.</w:t>
      </w:r>
      <w:r w:rsidRPr="00A7251D">
        <w:rPr>
          <w:rFonts w:asciiTheme="minorBidi" w:hAnsiTheme="minorBidi" w:cstheme="minorBidi"/>
        </w:rPr>
        <w:t xml:space="preserve"> Emerg Infect Dis</w:t>
      </w:r>
      <w:r w:rsidRPr="009623C3">
        <w:rPr>
          <w:rFonts w:asciiTheme="minorBidi" w:hAnsiTheme="minorBidi" w:cstheme="minorBidi"/>
        </w:rPr>
        <w:t>. 2020 May 20;29(9)</w:t>
      </w:r>
    </w:p>
    <w:p w14:paraId="1D0F749D" w14:textId="58E7A138" w:rsidR="001F5ABE" w:rsidRPr="009623C3" w:rsidRDefault="001F5ABE" w:rsidP="00E24068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  <w:b/>
          <w:bCs/>
        </w:rPr>
        <w:t>Samrah S</w:t>
      </w:r>
      <w:r w:rsidRPr="009623C3">
        <w:rPr>
          <w:rFonts w:asciiTheme="minorBidi" w:hAnsiTheme="minorBidi" w:cstheme="minorBidi"/>
        </w:rPr>
        <w:t xml:space="preserve">, Aleshawi A, Khassawneh </w:t>
      </w:r>
      <w:r w:rsidRPr="00A7251D">
        <w:rPr>
          <w:rFonts w:asciiTheme="minorBidi" w:hAnsiTheme="minorBidi" w:cstheme="minorBidi"/>
        </w:rPr>
        <w:t xml:space="preserve">B, Lahren K. </w:t>
      </w:r>
      <w:r w:rsidRPr="00A7251D">
        <w:rPr>
          <w:rFonts w:asciiTheme="minorBidi" w:hAnsiTheme="minorBidi" w:cstheme="minorBidi"/>
          <w:i/>
          <w:iCs/>
        </w:rPr>
        <w:t>“Bronchoscopy in the Diagnosis of Pulmonary Blastomycosis”</w:t>
      </w:r>
      <w:r w:rsidRPr="00A7251D">
        <w:rPr>
          <w:rFonts w:asciiTheme="minorBidi" w:hAnsiTheme="minorBidi" w:cstheme="minorBidi"/>
        </w:rPr>
        <w:t>.</w:t>
      </w:r>
      <w:r w:rsidRPr="009623C3">
        <w:rPr>
          <w:rFonts w:asciiTheme="minorBidi" w:hAnsiTheme="minorBidi" w:cstheme="minorBidi"/>
          <w:b/>
          <w:bCs/>
        </w:rPr>
        <w:t xml:space="preserve"> </w:t>
      </w:r>
      <w:r w:rsidRPr="009623C3">
        <w:rPr>
          <w:rFonts w:asciiTheme="minorBidi" w:hAnsiTheme="minorBidi" w:cstheme="minorBidi"/>
        </w:rPr>
        <w:t xml:space="preserve">Int J Infect Dis 2020 May </w:t>
      </w:r>
      <w:r w:rsidR="00740B2A" w:rsidRPr="009623C3">
        <w:rPr>
          <w:rFonts w:asciiTheme="minorBidi" w:hAnsiTheme="minorBidi" w:cstheme="minorBidi"/>
        </w:rPr>
        <w:t>1; 96:187</w:t>
      </w:r>
      <w:r w:rsidRPr="009623C3">
        <w:rPr>
          <w:rFonts w:asciiTheme="minorBidi" w:hAnsiTheme="minorBidi" w:cstheme="minorBidi"/>
        </w:rPr>
        <w:t>-191</w:t>
      </w:r>
    </w:p>
    <w:p w14:paraId="74F9669A" w14:textId="77777777" w:rsidR="001F5ABE" w:rsidRPr="009623C3" w:rsidRDefault="001F5ABE" w:rsidP="00E24068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890"/>
        <w:rPr>
          <w:rFonts w:asciiTheme="minorBidi" w:hAnsiTheme="minorBidi" w:cstheme="minorBidi"/>
          <w:b/>
          <w:bCs/>
        </w:rPr>
      </w:pPr>
      <w:r w:rsidRPr="009623C3">
        <w:rPr>
          <w:rFonts w:asciiTheme="minorBidi" w:hAnsiTheme="minorBidi" w:cstheme="minorBidi"/>
          <w:b/>
          <w:bCs/>
        </w:rPr>
        <w:t>Samrah S</w:t>
      </w:r>
      <w:r w:rsidRPr="009623C3">
        <w:rPr>
          <w:rFonts w:asciiTheme="minorBidi" w:hAnsiTheme="minorBidi" w:cstheme="minorBidi"/>
        </w:rPr>
        <w:t>, Sweidan A, Aleshawi A</w:t>
      </w:r>
      <w:r w:rsidRPr="00A7251D">
        <w:rPr>
          <w:rFonts w:asciiTheme="minorBidi" w:hAnsiTheme="minorBidi" w:cstheme="minorBidi"/>
        </w:rPr>
        <w:t xml:space="preserve">, Ayesh M </w:t>
      </w:r>
      <w:r w:rsidRPr="00A7251D">
        <w:rPr>
          <w:rFonts w:asciiTheme="minorBidi" w:hAnsiTheme="minorBidi" w:cstheme="minorBidi"/>
          <w:i/>
          <w:iCs/>
        </w:rPr>
        <w:t>“Fusarium-Induced Cellulitis in an Immunocompetent Patient with Sickle Cell Disease: A Case Report”.</w:t>
      </w:r>
      <w:r w:rsidRPr="00A7251D">
        <w:rPr>
          <w:rFonts w:asciiTheme="minorBidi" w:hAnsiTheme="minorBidi" w:cstheme="minorBidi"/>
        </w:rPr>
        <w:t xml:space="preserve"> J Investig Med High Impact Case Rep. 2020</w:t>
      </w:r>
      <w:r w:rsidRPr="009623C3">
        <w:rPr>
          <w:rFonts w:asciiTheme="minorBidi" w:hAnsiTheme="minorBidi" w:cstheme="minorBidi"/>
        </w:rPr>
        <w:t xml:space="preserve"> Jun; volume 8: 1-6.</w:t>
      </w:r>
    </w:p>
    <w:p w14:paraId="1EE20B4C" w14:textId="77777777" w:rsidR="001F5ABE" w:rsidRPr="00A7251D" w:rsidRDefault="001F5ABE" w:rsidP="00E24068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890"/>
        <w:rPr>
          <w:rFonts w:asciiTheme="minorBidi" w:hAnsiTheme="minorBidi" w:cstheme="minorBidi"/>
        </w:rPr>
      </w:pPr>
      <w:r w:rsidRPr="009623C3">
        <w:rPr>
          <w:rFonts w:asciiTheme="minorBidi" w:hAnsiTheme="minorBidi" w:cstheme="minorBidi"/>
          <w:b/>
          <w:bCs/>
        </w:rPr>
        <w:t>Samrah S</w:t>
      </w:r>
      <w:r w:rsidRPr="009623C3">
        <w:rPr>
          <w:rFonts w:asciiTheme="minorBidi" w:hAnsiTheme="minorBidi" w:cstheme="minorBidi"/>
        </w:rPr>
        <w:t xml:space="preserve">, Sherida H, Rawashdeh S, </w:t>
      </w:r>
      <w:r w:rsidRPr="00A7251D">
        <w:rPr>
          <w:rFonts w:asciiTheme="minorBidi" w:hAnsiTheme="minorBidi" w:cstheme="minorBidi"/>
        </w:rPr>
        <w:t>Khassawneh B</w:t>
      </w:r>
      <w:r w:rsidRPr="00A7251D">
        <w:rPr>
          <w:rFonts w:asciiTheme="minorBidi" w:hAnsiTheme="minorBidi" w:cstheme="minorBidi"/>
          <w:i/>
          <w:iCs/>
        </w:rPr>
        <w:t>. “Tricuspid Valve Calcification in Familial Pulmonary Alveolar Microlithiasis: A Case Report”.</w:t>
      </w:r>
      <w:r w:rsidRPr="00A7251D">
        <w:rPr>
          <w:rFonts w:asciiTheme="minorBidi" w:hAnsiTheme="minorBidi" w:cstheme="minorBidi"/>
        </w:rPr>
        <w:t xml:space="preserve"> Ann Med Surg (Lond). 2020 Jul; 55: 256-259.</w:t>
      </w:r>
    </w:p>
    <w:p w14:paraId="60D82512" w14:textId="08FE9D23" w:rsidR="001F5ABE" w:rsidRPr="009623C3" w:rsidRDefault="001F5ABE" w:rsidP="00E24068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Fonts w:asciiTheme="minorBidi" w:hAnsiTheme="minorBidi" w:cstheme="minorBidi"/>
          <w:b/>
          <w:bCs/>
          <w:szCs w:val="24"/>
        </w:rPr>
      </w:pPr>
      <w:r w:rsidRPr="009623C3">
        <w:rPr>
          <w:rFonts w:asciiTheme="minorBidi" w:hAnsiTheme="minorBidi" w:cstheme="minorBidi"/>
          <w:b/>
          <w:bCs/>
          <w:szCs w:val="24"/>
        </w:rPr>
        <w:lastRenderedPageBreak/>
        <w:t>Samrah SM</w:t>
      </w:r>
      <w:r w:rsidRPr="009623C3">
        <w:rPr>
          <w:rFonts w:asciiTheme="minorBidi" w:hAnsiTheme="minorBidi" w:cstheme="minorBidi"/>
          <w:szCs w:val="24"/>
        </w:rPr>
        <w:t xml:space="preserve">, Al-Mistarehi AW, Ibnian </w:t>
      </w:r>
      <w:r w:rsidR="00740B2A" w:rsidRPr="009623C3">
        <w:rPr>
          <w:rFonts w:asciiTheme="minorBidi" w:hAnsiTheme="minorBidi" w:cstheme="minorBidi"/>
          <w:szCs w:val="24"/>
        </w:rPr>
        <w:t>AM, Raffee</w:t>
      </w:r>
      <w:r w:rsidRPr="009623C3">
        <w:rPr>
          <w:rFonts w:asciiTheme="minorBidi" w:hAnsiTheme="minorBidi" w:cstheme="minorBidi"/>
          <w:szCs w:val="24"/>
        </w:rPr>
        <w:t xml:space="preserve"> LA, Momany SM, Al-Ali M, Hayajneh WA, Yusef D, Awad </w:t>
      </w:r>
      <w:r w:rsidRPr="00A7251D">
        <w:rPr>
          <w:rFonts w:asciiTheme="minorBidi" w:hAnsiTheme="minorBidi" w:cstheme="minorBidi"/>
          <w:szCs w:val="24"/>
        </w:rPr>
        <w:t xml:space="preserve">SM, Khassawneh BY. </w:t>
      </w:r>
      <w:r w:rsidRPr="00A7251D">
        <w:rPr>
          <w:rFonts w:asciiTheme="minorBidi" w:hAnsiTheme="minorBidi" w:cstheme="minorBidi"/>
          <w:i/>
          <w:iCs/>
          <w:szCs w:val="24"/>
        </w:rPr>
        <w:t>“COVID-19 outbreak in Jordan: Epidemiological features, clinical characteristics, and laboratory findings”</w:t>
      </w:r>
      <w:r w:rsidRPr="00A7251D">
        <w:rPr>
          <w:rFonts w:asciiTheme="minorBidi" w:hAnsiTheme="minorBidi" w:cstheme="minorBidi"/>
          <w:szCs w:val="24"/>
        </w:rPr>
        <w:t>. Ann Med Surg. 2020 Sep</w:t>
      </w:r>
      <w:r w:rsidRPr="009623C3">
        <w:rPr>
          <w:rFonts w:asciiTheme="minorBidi" w:hAnsiTheme="minorBidi" w:cstheme="minorBidi"/>
          <w:szCs w:val="24"/>
        </w:rPr>
        <w:t>; 57: 103-108.</w:t>
      </w:r>
    </w:p>
    <w:p w14:paraId="5F1301CC" w14:textId="77777777" w:rsidR="001F5ABE" w:rsidRPr="009623C3" w:rsidRDefault="001F5ABE" w:rsidP="00E24068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890"/>
        <w:rPr>
          <w:rFonts w:asciiTheme="minorBidi" w:hAnsiTheme="minorBidi" w:cstheme="minorBidi"/>
          <w:b/>
          <w:bCs/>
        </w:rPr>
      </w:pPr>
      <w:r w:rsidRPr="009623C3">
        <w:rPr>
          <w:rFonts w:asciiTheme="minorBidi" w:hAnsiTheme="minorBidi" w:cstheme="minorBidi"/>
        </w:rPr>
        <w:t xml:space="preserve">Oweis A, Alshelleh S, Momany S, </w:t>
      </w:r>
      <w:r w:rsidRPr="009623C3">
        <w:rPr>
          <w:rFonts w:asciiTheme="minorBidi" w:hAnsiTheme="minorBidi" w:cstheme="minorBidi"/>
          <w:b/>
          <w:bCs/>
        </w:rPr>
        <w:t>Samrah S</w:t>
      </w:r>
      <w:r w:rsidRPr="009623C3">
        <w:rPr>
          <w:rFonts w:asciiTheme="minorBidi" w:hAnsiTheme="minorBidi" w:cstheme="minorBidi"/>
        </w:rPr>
        <w:t xml:space="preserve">, Khassawneh </w:t>
      </w:r>
      <w:r w:rsidRPr="00A7251D">
        <w:rPr>
          <w:rFonts w:asciiTheme="minorBidi" w:hAnsiTheme="minorBidi" w:cstheme="minorBidi"/>
        </w:rPr>
        <w:t>B, Al Ali M</w:t>
      </w:r>
      <w:r w:rsidRPr="00A7251D">
        <w:rPr>
          <w:rFonts w:asciiTheme="minorBidi" w:hAnsiTheme="minorBidi" w:cstheme="minorBidi"/>
          <w:i/>
          <w:iCs/>
        </w:rPr>
        <w:t>. “Incidence, Risk Factors, and Outcome of Acute Kidney Injury in the Intensive Care Unit: A Single-Center Study from Jordan”.</w:t>
      </w:r>
      <w:r w:rsidRPr="009623C3">
        <w:rPr>
          <w:rFonts w:asciiTheme="minorBidi" w:hAnsiTheme="minorBidi" w:cstheme="minorBidi"/>
        </w:rPr>
        <w:t xml:space="preserve"> Critical Care R</w:t>
      </w:r>
      <w:r w:rsidRPr="00A7251D">
        <w:rPr>
          <w:rFonts w:asciiTheme="minorBidi" w:hAnsiTheme="minorBidi" w:cstheme="minorBidi"/>
        </w:rPr>
        <w:t>esearch and Practice. July 2020, Volume</w:t>
      </w:r>
      <w:r w:rsidRPr="00A7251D">
        <w:rPr>
          <w:rStyle w:val="apple-converted-space"/>
          <w:rFonts w:asciiTheme="minorBidi" w:hAnsiTheme="minorBidi" w:cstheme="minorBidi"/>
        </w:rPr>
        <w:t> </w:t>
      </w:r>
      <w:r w:rsidRPr="00A7251D">
        <w:rPr>
          <w:rFonts w:asciiTheme="minorBidi" w:hAnsiTheme="minorBidi" w:cstheme="minorBidi"/>
        </w:rPr>
        <w:t>2020</w:t>
      </w:r>
      <w:r w:rsidRPr="00A7251D">
        <w:rPr>
          <w:rStyle w:val="apple-converted-space"/>
          <w:rFonts w:asciiTheme="minorBidi" w:hAnsiTheme="minorBidi" w:cstheme="minorBidi"/>
        </w:rPr>
        <w:t> </w:t>
      </w:r>
      <w:r w:rsidRPr="00A7251D">
        <w:rPr>
          <w:rFonts w:asciiTheme="minorBidi" w:hAnsiTheme="minorBidi" w:cstheme="minorBidi"/>
        </w:rPr>
        <w:t>Article ID</w:t>
      </w:r>
      <w:r w:rsidRPr="00A7251D">
        <w:rPr>
          <w:rStyle w:val="apple-converted-space"/>
          <w:rFonts w:asciiTheme="minorBidi" w:hAnsiTheme="minorBidi" w:cstheme="minorBidi"/>
        </w:rPr>
        <w:t> </w:t>
      </w:r>
      <w:r w:rsidRPr="00A7251D">
        <w:rPr>
          <w:rFonts w:asciiTheme="minorBidi" w:hAnsiTheme="minorBidi" w:cstheme="minorBidi"/>
        </w:rPr>
        <w:t>8753764.</w:t>
      </w:r>
      <w:r w:rsidRPr="00A7251D">
        <w:rPr>
          <w:rStyle w:val="apple-converted-space"/>
          <w:rFonts w:asciiTheme="minorBidi" w:hAnsiTheme="minorBidi" w:cstheme="minorBidi"/>
        </w:rPr>
        <w:t> </w:t>
      </w:r>
      <w:hyperlink r:id="rId9" w:tgtFrame="_blank" w:history="1">
        <w:r w:rsidRPr="00A7251D">
          <w:rPr>
            <w:rStyle w:val="Hyperlink"/>
            <w:rFonts w:asciiTheme="minorBidi" w:hAnsiTheme="minorBidi" w:cstheme="minorBidi"/>
            <w:color w:val="auto"/>
            <w:u w:val="none"/>
          </w:rPr>
          <w:t>https://doi.org/10.1155/2020/8753764</w:t>
        </w:r>
      </w:hyperlink>
    </w:p>
    <w:p w14:paraId="7738DC47" w14:textId="51BC19C4" w:rsidR="001F5ABE" w:rsidRPr="009623C3" w:rsidRDefault="001F5ABE" w:rsidP="00E24068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890"/>
        <w:rPr>
          <w:rFonts w:asciiTheme="minorBidi" w:hAnsiTheme="minorBidi" w:cstheme="minorBidi"/>
          <w:b/>
          <w:bCs/>
        </w:rPr>
      </w:pPr>
      <w:r w:rsidRPr="009623C3">
        <w:rPr>
          <w:rFonts w:asciiTheme="minorBidi" w:hAnsiTheme="minorBidi" w:cstheme="minorBidi"/>
          <w:b/>
          <w:bCs/>
        </w:rPr>
        <w:t>Samrah S</w:t>
      </w:r>
      <w:r w:rsidRPr="009623C3">
        <w:rPr>
          <w:rFonts w:asciiTheme="minorBidi" w:hAnsiTheme="minorBidi" w:cstheme="minorBidi"/>
        </w:rPr>
        <w:t xml:space="preserve">, Al-Mistarehi A, Aleshawi A, Khasawneh </w:t>
      </w:r>
      <w:r w:rsidRPr="00A7251D">
        <w:rPr>
          <w:rFonts w:asciiTheme="minorBidi" w:hAnsiTheme="minorBidi" w:cstheme="minorBidi"/>
        </w:rPr>
        <w:t>A, Momany S, Momany B, Abu Za’nouneh F, Keelani T, AlShorman A, Khassawneh B</w:t>
      </w:r>
      <w:r w:rsidRPr="00A7251D">
        <w:rPr>
          <w:rFonts w:asciiTheme="minorBidi" w:hAnsiTheme="minorBidi" w:cstheme="minorBidi"/>
          <w:i/>
          <w:iCs/>
        </w:rPr>
        <w:t>. “</w:t>
      </w:r>
      <w:r w:rsidRPr="00A7251D">
        <w:rPr>
          <w:rFonts w:asciiTheme="minorBidi" w:hAnsiTheme="minorBidi" w:cstheme="minorBidi"/>
          <w:i/>
          <w:iCs/>
          <w:kern w:val="36"/>
        </w:rPr>
        <w:t>Depression and Coping Among Individuals After 10 Days of Mandatory in-Hospital Quarantine, Irbid, Jordan</w:t>
      </w:r>
      <w:r w:rsidRPr="00A7251D">
        <w:rPr>
          <w:rFonts w:asciiTheme="minorBidi" w:hAnsiTheme="minorBidi" w:cstheme="minorBidi"/>
          <w:i/>
          <w:iCs/>
        </w:rPr>
        <w:t>”.</w:t>
      </w:r>
      <w:r w:rsidRPr="00A7251D">
        <w:rPr>
          <w:rFonts w:asciiTheme="minorBidi" w:hAnsiTheme="minorBidi" w:cstheme="minorBidi"/>
        </w:rPr>
        <w:t xml:space="preserve"> Psychol Res Behav Manag. 2020 Oct </w:t>
      </w:r>
      <w:r w:rsidR="00740B2A" w:rsidRPr="00A7251D">
        <w:rPr>
          <w:rFonts w:asciiTheme="minorBidi" w:hAnsiTheme="minorBidi" w:cstheme="minorBidi"/>
        </w:rPr>
        <w:t>6; 13:823</w:t>
      </w:r>
      <w:r w:rsidRPr="00A7251D">
        <w:rPr>
          <w:rFonts w:asciiTheme="minorBidi" w:hAnsiTheme="minorBidi" w:cstheme="minorBidi"/>
        </w:rPr>
        <w:t>-</w:t>
      </w:r>
      <w:r w:rsidRPr="009623C3">
        <w:rPr>
          <w:rFonts w:asciiTheme="minorBidi" w:hAnsiTheme="minorBidi" w:cstheme="minorBidi"/>
        </w:rPr>
        <w:t>830.</w:t>
      </w:r>
    </w:p>
    <w:p w14:paraId="5B678295" w14:textId="77777777" w:rsidR="001F5ABE" w:rsidRPr="00A7251D" w:rsidRDefault="001F5ABE" w:rsidP="00E24068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Fonts w:asciiTheme="minorBidi" w:hAnsiTheme="minorBidi" w:cstheme="minorBidi"/>
          <w:szCs w:val="24"/>
        </w:rPr>
      </w:pPr>
      <w:r w:rsidRPr="009623C3">
        <w:rPr>
          <w:rFonts w:asciiTheme="minorBidi" w:hAnsiTheme="minorBidi" w:cstheme="minorBidi"/>
          <w:b/>
          <w:bCs/>
          <w:szCs w:val="24"/>
        </w:rPr>
        <w:t>Samrah S</w:t>
      </w:r>
      <w:r w:rsidRPr="009623C3">
        <w:rPr>
          <w:rFonts w:asciiTheme="minorBidi" w:hAnsiTheme="minorBidi" w:cstheme="minorBidi"/>
          <w:szCs w:val="24"/>
        </w:rPr>
        <w:t xml:space="preserve">, Al-Mistarehi A, Kewan T, Al-Khatib S, Ibnian A, Samrah R, </w:t>
      </w:r>
      <w:r w:rsidRPr="00A7251D">
        <w:rPr>
          <w:rFonts w:asciiTheme="minorBidi" w:hAnsiTheme="minorBidi" w:cstheme="minorBidi"/>
          <w:szCs w:val="24"/>
        </w:rPr>
        <w:t xml:space="preserve">Khassawneh B. </w:t>
      </w:r>
      <w:r w:rsidRPr="00A7251D">
        <w:rPr>
          <w:rFonts w:asciiTheme="minorBidi" w:hAnsiTheme="minorBidi" w:cstheme="minorBidi"/>
          <w:i/>
          <w:iCs/>
          <w:szCs w:val="24"/>
        </w:rPr>
        <w:t>“</w:t>
      </w:r>
      <w:r w:rsidRPr="00A7251D">
        <w:rPr>
          <w:rFonts w:asciiTheme="minorBidi" w:eastAsia="Times New Roman" w:hAnsiTheme="minorBidi" w:cstheme="minorBidi"/>
          <w:i/>
          <w:iCs/>
          <w:kern w:val="36"/>
          <w:szCs w:val="24"/>
        </w:rPr>
        <w:t>Viral Clearance Course of COVID-19 outbreaks</w:t>
      </w:r>
      <w:r w:rsidRPr="00A7251D">
        <w:rPr>
          <w:rFonts w:asciiTheme="minorBidi" w:hAnsiTheme="minorBidi" w:cstheme="minorBidi"/>
          <w:i/>
          <w:iCs/>
          <w:szCs w:val="24"/>
        </w:rPr>
        <w:t>”.</w:t>
      </w:r>
      <w:r w:rsidRPr="00A7251D">
        <w:rPr>
          <w:rFonts w:asciiTheme="minorBidi" w:hAnsiTheme="minorBidi" w:cstheme="minorBidi"/>
          <w:szCs w:val="24"/>
        </w:rPr>
        <w:t xml:space="preserve"> J Multidiscip Healthc. 2021:14 555–565 </w:t>
      </w:r>
    </w:p>
    <w:p w14:paraId="2D097276" w14:textId="77777777" w:rsidR="001F5ABE" w:rsidRPr="009623C3" w:rsidRDefault="001F5ABE" w:rsidP="00E24068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Fonts w:asciiTheme="minorBidi" w:hAnsiTheme="minorBidi" w:cstheme="minorBidi"/>
          <w:b/>
          <w:bCs/>
          <w:szCs w:val="24"/>
        </w:rPr>
      </w:pPr>
      <w:r w:rsidRPr="009623C3">
        <w:rPr>
          <w:rFonts w:asciiTheme="minorBidi" w:eastAsia="Times New Roman" w:hAnsiTheme="minorBidi" w:cstheme="minorBidi"/>
          <w:szCs w:val="24"/>
          <w:shd w:val="clear" w:color="auto" w:fill="FFFFFF"/>
        </w:rPr>
        <w:t xml:space="preserve">Alkhatatbeh M, Almomani H, Abdul-Razzak K, </w:t>
      </w:r>
      <w:r w:rsidRPr="009623C3">
        <w:rPr>
          <w:rFonts w:asciiTheme="minorBidi" w:eastAsia="Times New Roman" w:hAnsiTheme="minorBidi" w:cstheme="minorBidi"/>
          <w:b/>
          <w:bCs/>
          <w:szCs w:val="24"/>
          <w:shd w:val="clear" w:color="auto" w:fill="FFFFFF"/>
        </w:rPr>
        <w:t>Samrah S.</w:t>
      </w:r>
      <w:r w:rsidRPr="009623C3">
        <w:rPr>
          <w:rFonts w:asciiTheme="minorBidi" w:eastAsia="Times New Roman" w:hAnsiTheme="minorBidi" w:cstheme="minorBidi"/>
          <w:szCs w:val="24"/>
          <w:shd w:val="clear" w:color="auto" w:fill="FFFFFF"/>
        </w:rPr>
        <w:t xml:space="preserve"> </w:t>
      </w:r>
      <w:r w:rsidRPr="00A7251D">
        <w:rPr>
          <w:rFonts w:asciiTheme="minorBidi" w:hAnsiTheme="minorBidi" w:cstheme="minorBidi"/>
          <w:i/>
          <w:iCs/>
          <w:szCs w:val="24"/>
        </w:rPr>
        <w:t>“</w:t>
      </w:r>
      <w:r w:rsidRPr="00A7251D">
        <w:rPr>
          <w:rFonts w:asciiTheme="minorBidi" w:eastAsia="Times New Roman" w:hAnsiTheme="minorBidi" w:cstheme="minorBidi"/>
          <w:i/>
          <w:iCs/>
          <w:szCs w:val="24"/>
          <w:shd w:val="clear" w:color="auto" w:fill="FFFFFF"/>
        </w:rPr>
        <w:t>Association of asthma with low serum vitamin D and its related musculoskeletal and psychological symptoms in adults: a case-control study</w:t>
      </w:r>
      <w:r w:rsidRPr="00A7251D">
        <w:rPr>
          <w:rFonts w:asciiTheme="minorBidi" w:hAnsiTheme="minorBidi" w:cstheme="minorBidi"/>
          <w:i/>
          <w:iCs/>
          <w:szCs w:val="24"/>
        </w:rPr>
        <w:t>”.</w:t>
      </w:r>
      <w:r w:rsidRPr="00A7251D">
        <w:rPr>
          <w:rFonts w:asciiTheme="minorBidi" w:hAnsiTheme="minorBidi" w:cstheme="minorBidi"/>
          <w:szCs w:val="24"/>
        </w:rPr>
        <w:t xml:space="preserve"> </w:t>
      </w:r>
      <w:r w:rsidRPr="00A7251D">
        <w:rPr>
          <w:rFonts w:asciiTheme="minorBidi" w:eastAsia="Times New Roman" w:hAnsiTheme="minorBidi" w:cstheme="minorBidi"/>
          <w:szCs w:val="24"/>
          <w:shd w:val="clear" w:color="auto" w:fill="FFFFFF"/>
        </w:rPr>
        <w:t>npj Primary Care Respiratory Medicine</w:t>
      </w:r>
      <w:r w:rsidRPr="00A7251D">
        <w:rPr>
          <w:rFonts w:asciiTheme="minorBidi" w:hAnsiTheme="minorBidi" w:cstheme="minorBidi"/>
          <w:szCs w:val="24"/>
        </w:rPr>
        <w:t xml:space="preserve">. </w:t>
      </w:r>
      <w:hyperlink r:id="rId10" w:history="1">
        <w:r w:rsidRPr="00A7251D">
          <w:rPr>
            <w:rStyle w:val="Hyperlink"/>
            <w:rFonts w:asciiTheme="minorBidi" w:hAnsiTheme="minorBidi" w:cstheme="minorBidi"/>
            <w:color w:val="auto"/>
            <w:szCs w:val="24"/>
            <w:u w:val="none"/>
          </w:rPr>
          <w:t>NPJ Prim Care Respir Med.</w:t>
        </w:r>
      </w:hyperlink>
      <w:r w:rsidRPr="00A7251D">
        <w:rPr>
          <w:rStyle w:val="apple-converted-space"/>
          <w:rFonts w:asciiTheme="minorBidi" w:hAnsiTheme="minorBidi" w:cstheme="minorBidi"/>
          <w:szCs w:val="24"/>
          <w:shd w:val="clear" w:color="auto" w:fill="FFFFFF"/>
        </w:rPr>
        <w:t> </w:t>
      </w:r>
      <w:r w:rsidRPr="00A7251D">
        <w:rPr>
          <w:rFonts w:asciiTheme="minorBidi" w:hAnsiTheme="minorBidi" w:cstheme="minorBidi"/>
          <w:szCs w:val="24"/>
          <w:shd w:val="clear" w:color="auto" w:fill="FFFFFF"/>
        </w:rPr>
        <w:t>2021; 31: 27</w:t>
      </w:r>
    </w:p>
    <w:p w14:paraId="5E78D4A9" w14:textId="77777777" w:rsidR="001F5ABE" w:rsidRPr="009623C3" w:rsidRDefault="001F5ABE" w:rsidP="00E24068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Fonts w:asciiTheme="minorBidi" w:hAnsiTheme="minorBidi" w:cstheme="minorBidi"/>
          <w:b/>
          <w:bCs/>
          <w:szCs w:val="24"/>
        </w:rPr>
      </w:pPr>
      <w:r w:rsidRPr="009623C3">
        <w:rPr>
          <w:rFonts w:asciiTheme="minorBidi" w:hAnsiTheme="minorBidi" w:cstheme="minorBidi"/>
          <w:bCs/>
          <w:szCs w:val="24"/>
        </w:rPr>
        <w:t xml:space="preserve">Hamouri S, </w:t>
      </w:r>
      <w:r w:rsidRPr="009623C3">
        <w:rPr>
          <w:rFonts w:asciiTheme="minorBidi" w:hAnsiTheme="minorBidi" w:cstheme="minorBidi"/>
          <w:b/>
          <w:szCs w:val="24"/>
        </w:rPr>
        <w:t>Samrah S,</w:t>
      </w:r>
      <w:r w:rsidRPr="009623C3">
        <w:rPr>
          <w:rFonts w:asciiTheme="minorBidi" w:hAnsiTheme="minorBidi" w:cstheme="minorBidi"/>
          <w:bCs/>
          <w:szCs w:val="24"/>
        </w:rPr>
        <w:t xml:space="preserve"> </w:t>
      </w:r>
      <w:r w:rsidRPr="009623C3">
        <w:rPr>
          <w:rFonts w:asciiTheme="minorBidi" w:eastAsia="MS Mincho" w:hAnsiTheme="minorBidi" w:cstheme="minorBidi"/>
          <w:bCs/>
          <w:szCs w:val="24"/>
        </w:rPr>
        <w:t xml:space="preserve">Albawaih O, Saleh Z, </w:t>
      </w:r>
      <w:r w:rsidRPr="009623C3">
        <w:rPr>
          <w:rFonts w:asciiTheme="minorBidi" w:hAnsiTheme="minorBidi" w:cstheme="minorBidi"/>
          <w:bCs/>
          <w:szCs w:val="24"/>
        </w:rPr>
        <w:t xml:space="preserve">Smadi M, </w:t>
      </w:r>
      <w:r w:rsidRPr="00A7251D">
        <w:rPr>
          <w:rFonts w:asciiTheme="minorBidi" w:eastAsia="MS Mincho" w:hAnsiTheme="minorBidi" w:cstheme="minorBidi"/>
          <w:bCs/>
          <w:szCs w:val="24"/>
        </w:rPr>
        <w:t xml:space="preserve">Alhazymeh A, </w:t>
      </w:r>
      <w:r w:rsidRPr="00A7251D">
        <w:rPr>
          <w:rFonts w:asciiTheme="minorBidi" w:hAnsiTheme="minorBidi" w:cstheme="minorBidi"/>
          <w:bCs/>
          <w:szCs w:val="24"/>
        </w:rPr>
        <w:t xml:space="preserve">Syaj S. </w:t>
      </w:r>
      <w:r w:rsidRPr="00A7251D">
        <w:rPr>
          <w:rFonts w:asciiTheme="minorBidi" w:hAnsiTheme="minorBidi" w:cstheme="minorBidi"/>
          <w:bCs/>
          <w:i/>
          <w:iCs/>
          <w:szCs w:val="24"/>
          <w:shd w:val="clear" w:color="auto" w:fill="FFFFFF"/>
        </w:rPr>
        <w:t xml:space="preserve">“Pulmonary Barotrauma in COVID-19 Patients: Invasive versus Noninvasive Positive Pressure Ventilation”. </w:t>
      </w:r>
      <w:hyperlink r:id="rId11" w:history="1">
        <w:r w:rsidRPr="00A7251D">
          <w:rPr>
            <w:rStyle w:val="Hyperlink"/>
            <w:rFonts w:asciiTheme="minorBidi" w:hAnsiTheme="minorBidi" w:cstheme="minorBidi"/>
            <w:bCs/>
            <w:color w:val="auto"/>
            <w:szCs w:val="24"/>
            <w:u w:val="none"/>
          </w:rPr>
          <w:t>Int J Gen Med.</w:t>
        </w:r>
      </w:hyperlink>
      <w:r w:rsidRPr="00A7251D">
        <w:rPr>
          <w:rStyle w:val="apple-converted-space"/>
          <w:rFonts w:asciiTheme="minorBidi" w:hAnsiTheme="minorBidi" w:cstheme="minorBidi"/>
          <w:bCs/>
          <w:szCs w:val="24"/>
          <w:shd w:val="clear" w:color="auto" w:fill="FFFFFF"/>
        </w:rPr>
        <w:t> </w:t>
      </w:r>
      <w:r w:rsidRPr="00A7251D">
        <w:rPr>
          <w:rFonts w:asciiTheme="minorBidi" w:hAnsiTheme="minorBidi" w:cstheme="minorBidi"/>
          <w:bCs/>
          <w:szCs w:val="24"/>
          <w:shd w:val="clear" w:color="auto" w:fill="FFFFFF"/>
        </w:rPr>
        <w:t>2021; 14: 2017</w:t>
      </w:r>
      <w:r w:rsidRPr="009623C3">
        <w:rPr>
          <w:rFonts w:asciiTheme="minorBidi" w:hAnsiTheme="minorBidi" w:cstheme="minorBidi"/>
          <w:szCs w:val="24"/>
          <w:shd w:val="clear" w:color="auto" w:fill="FFFFFF"/>
        </w:rPr>
        <w:t>–2032</w:t>
      </w:r>
    </w:p>
    <w:p w14:paraId="5B226ABF" w14:textId="77777777" w:rsidR="00E508A5" w:rsidRPr="00E508A5" w:rsidRDefault="001F5ABE" w:rsidP="00E508A5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Fonts w:asciiTheme="minorBidi" w:hAnsiTheme="minorBidi" w:cstheme="minorBidi"/>
          <w:b/>
          <w:bCs/>
          <w:szCs w:val="24"/>
        </w:rPr>
      </w:pPr>
      <w:r w:rsidRPr="009623C3">
        <w:rPr>
          <w:rFonts w:asciiTheme="minorBidi" w:eastAsia="Times New Roman" w:hAnsiTheme="minorBidi" w:cstheme="minorBidi"/>
          <w:szCs w:val="24"/>
        </w:rPr>
        <w:t xml:space="preserve">Felzer J, Fogwe D, </w:t>
      </w:r>
      <w:r w:rsidRPr="009623C3">
        <w:rPr>
          <w:rFonts w:asciiTheme="minorBidi" w:eastAsia="Times New Roman" w:hAnsiTheme="minorBidi" w:cstheme="minorBidi"/>
          <w:b/>
          <w:bCs/>
          <w:szCs w:val="24"/>
        </w:rPr>
        <w:t>Samrah S</w:t>
      </w:r>
      <w:r w:rsidRPr="009623C3">
        <w:rPr>
          <w:rFonts w:asciiTheme="minorBidi" w:eastAsia="Times New Roman" w:hAnsiTheme="minorBidi" w:cstheme="minorBidi"/>
          <w:szCs w:val="24"/>
        </w:rPr>
        <w:t>, Michet Jr C, Spe</w:t>
      </w:r>
      <w:r w:rsidRPr="00A7251D">
        <w:rPr>
          <w:rFonts w:asciiTheme="minorBidi" w:eastAsia="Times New Roman" w:hAnsiTheme="minorBidi" w:cstheme="minorBidi"/>
          <w:szCs w:val="24"/>
        </w:rPr>
        <w:t>cks, U, Baqir M, Kubbara, A</w:t>
      </w:r>
      <w:r w:rsidRPr="00A7251D">
        <w:rPr>
          <w:rFonts w:asciiTheme="minorBidi" w:eastAsia="Times New Roman" w:hAnsiTheme="minorBidi" w:cstheme="minorBidi"/>
          <w:i/>
          <w:iCs/>
          <w:szCs w:val="24"/>
        </w:rPr>
        <w:t>. “Association of COVID-19 antigenicity with the development of antineutrophilic cytoplasmic antibody vasculitis”</w:t>
      </w:r>
      <w:r w:rsidRPr="00A7251D">
        <w:rPr>
          <w:rFonts w:asciiTheme="minorBidi" w:eastAsia="Times New Roman" w:hAnsiTheme="minorBidi" w:cstheme="minorBidi"/>
          <w:szCs w:val="24"/>
        </w:rPr>
        <w:t xml:space="preserve">. Respirology </w:t>
      </w:r>
      <w:r w:rsidRPr="009623C3">
        <w:rPr>
          <w:rFonts w:asciiTheme="minorBidi" w:eastAsia="Times New Roman" w:hAnsiTheme="minorBidi" w:cstheme="minorBidi"/>
          <w:szCs w:val="24"/>
        </w:rPr>
        <w:t>case reports 2021;</w:t>
      </w:r>
      <w:r w:rsidR="00740B2A" w:rsidRPr="009623C3">
        <w:rPr>
          <w:rFonts w:asciiTheme="minorBidi" w:eastAsia="Times New Roman" w:hAnsiTheme="minorBidi" w:cstheme="minorBidi"/>
          <w:szCs w:val="24"/>
        </w:rPr>
        <w:t>10: e</w:t>
      </w:r>
      <w:r w:rsidRPr="009623C3">
        <w:rPr>
          <w:rFonts w:asciiTheme="minorBidi" w:eastAsia="Times New Roman" w:hAnsiTheme="minorBidi" w:cstheme="minorBidi"/>
          <w:szCs w:val="24"/>
        </w:rPr>
        <w:t xml:space="preserve">0894. https://doi.org/10.1002/rcr2.894 </w:t>
      </w:r>
    </w:p>
    <w:p w14:paraId="657EE46A" w14:textId="77777777" w:rsidR="00D9385C" w:rsidRPr="00D9385C" w:rsidRDefault="00E508A5" w:rsidP="00D9385C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Style w:val="secondary-date"/>
          <w:rFonts w:asciiTheme="minorBidi" w:hAnsiTheme="minorBidi" w:cstheme="minorBidi"/>
          <w:b/>
          <w:bCs/>
          <w:szCs w:val="24"/>
        </w:rPr>
      </w:pPr>
      <w:r w:rsidRPr="00E508A5">
        <w:rPr>
          <w:rFonts w:asciiTheme="minorBidi" w:hAnsiTheme="minorBidi" w:cstheme="minorBidi"/>
          <w:szCs w:val="24"/>
        </w:rPr>
        <w:t>Samrah</w:t>
      </w:r>
      <w:r w:rsidR="00A53256">
        <w:rPr>
          <w:rFonts w:asciiTheme="minorBidi" w:hAnsiTheme="minorBidi" w:cstheme="minorBidi"/>
          <w:szCs w:val="24"/>
        </w:rPr>
        <w:t xml:space="preserve"> S</w:t>
      </w:r>
      <w:r w:rsidRPr="00E508A5">
        <w:rPr>
          <w:rFonts w:asciiTheme="minorBidi" w:hAnsiTheme="minorBidi" w:cstheme="minorBidi"/>
          <w:szCs w:val="24"/>
        </w:rPr>
        <w:t>, Qarqaz</w:t>
      </w:r>
      <w:r w:rsidR="00A53256">
        <w:rPr>
          <w:rFonts w:asciiTheme="minorBidi" w:hAnsiTheme="minorBidi" w:cstheme="minorBidi"/>
          <w:szCs w:val="24"/>
        </w:rPr>
        <w:t xml:space="preserve"> F</w:t>
      </w:r>
      <w:r w:rsidRPr="00E508A5">
        <w:rPr>
          <w:rFonts w:asciiTheme="minorBidi" w:hAnsiTheme="minorBidi" w:cstheme="minorBidi"/>
          <w:szCs w:val="24"/>
        </w:rPr>
        <w:t>, Obeidat</w:t>
      </w:r>
      <w:r w:rsidR="004227FC">
        <w:rPr>
          <w:rFonts w:asciiTheme="minorBidi" w:hAnsiTheme="minorBidi" w:cstheme="minorBidi"/>
          <w:szCs w:val="24"/>
        </w:rPr>
        <w:t xml:space="preserve"> O</w:t>
      </w:r>
      <w:r w:rsidRPr="00E508A5">
        <w:rPr>
          <w:rFonts w:asciiTheme="minorBidi" w:hAnsiTheme="minorBidi" w:cstheme="minorBidi"/>
          <w:szCs w:val="24"/>
        </w:rPr>
        <w:t>, Bataineh</w:t>
      </w:r>
      <w:r w:rsidR="004227FC">
        <w:rPr>
          <w:rFonts w:asciiTheme="minorBidi" w:hAnsiTheme="minorBidi" w:cstheme="minorBidi"/>
          <w:szCs w:val="24"/>
        </w:rPr>
        <w:t xml:space="preserve"> Z</w:t>
      </w:r>
      <w:r w:rsidRPr="00E508A5">
        <w:rPr>
          <w:rFonts w:asciiTheme="minorBidi" w:hAnsiTheme="minorBidi" w:cstheme="minorBidi"/>
          <w:szCs w:val="24"/>
        </w:rPr>
        <w:t>, Ramadan</w:t>
      </w:r>
      <w:r w:rsidR="004227FC">
        <w:rPr>
          <w:rFonts w:asciiTheme="minorBidi" w:hAnsiTheme="minorBidi" w:cstheme="minorBidi"/>
          <w:szCs w:val="24"/>
        </w:rPr>
        <w:t xml:space="preserve"> A</w:t>
      </w:r>
      <w:r w:rsidRPr="00E508A5">
        <w:rPr>
          <w:rFonts w:asciiTheme="minorBidi" w:hAnsiTheme="minorBidi" w:cstheme="minorBidi"/>
          <w:szCs w:val="24"/>
        </w:rPr>
        <w:t>, Al</w:t>
      </w:r>
      <w:r w:rsidR="004227FC">
        <w:rPr>
          <w:rFonts w:asciiTheme="minorBidi" w:hAnsiTheme="minorBidi" w:cstheme="minorBidi"/>
          <w:szCs w:val="24"/>
        </w:rPr>
        <w:t>-</w:t>
      </w:r>
      <w:r w:rsidRPr="00E508A5">
        <w:rPr>
          <w:rFonts w:asciiTheme="minorBidi" w:hAnsiTheme="minorBidi" w:cstheme="minorBidi"/>
          <w:szCs w:val="24"/>
        </w:rPr>
        <w:t>Zubaidi</w:t>
      </w:r>
      <w:r w:rsidR="004227FC">
        <w:rPr>
          <w:rFonts w:asciiTheme="minorBidi" w:hAnsiTheme="minorBidi" w:cstheme="minorBidi"/>
          <w:szCs w:val="24"/>
        </w:rPr>
        <w:t xml:space="preserve"> G</w:t>
      </w:r>
      <w:r w:rsidRPr="00E508A5">
        <w:rPr>
          <w:rFonts w:asciiTheme="minorBidi" w:hAnsiTheme="minorBidi" w:cstheme="minorBidi"/>
          <w:szCs w:val="24"/>
        </w:rPr>
        <w:t>, Alwani</w:t>
      </w:r>
      <w:r w:rsidR="004227FC">
        <w:rPr>
          <w:rFonts w:asciiTheme="minorBidi" w:hAnsiTheme="minorBidi" w:cstheme="minorBidi"/>
          <w:szCs w:val="24"/>
        </w:rPr>
        <w:t xml:space="preserve"> M</w:t>
      </w:r>
      <w:r w:rsidRPr="00E508A5">
        <w:rPr>
          <w:rFonts w:asciiTheme="minorBidi" w:hAnsiTheme="minorBidi" w:cstheme="minorBidi"/>
          <w:szCs w:val="24"/>
        </w:rPr>
        <w:t>,</w:t>
      </w:r>
      <w:r w:rsidR="004227FC">
        <w:rPr>
          <w:rFonts w:asciiTheme="minorBidi" w:hAnsiTheme="minorBidi" w:cstheme="minorBidi"/>
          <w:szCs w:val="24"/>
        </w:rPr>
        <w:t xml:space="preserve"> </w:t>
      </w:r>
      <w:r w:rsidRPr="00E508A5">
        <w:rPr>
          <w:rFonts w:asciiTheme="minorBidi" w:hAnsiTheme="minorBidi" w:cstheme="minorBidi"/>
          <w:szCs w:val="24"/>
        </w:rPr>
        <w:t>Abualnaaj</w:t>
      </w:r>
      <w:r w:rsidR="004227FC">
        <w:rPr>
          <w:rFonts w:asciiTheme="minorBidi" w:hAnsiTheme="minorBidi" w:cstheme="minorBidi"/>
          <w:szCs w:val="24"/>
        </w:rPr>
        <w:t xml:space="preserve"> D</w:t>
      </w:r>
      <w:r w:rsidRPr="00E508A5">
        <w:rPr>
          <w:rFonts w:asciiTheme="minorBidi" w:hAnsiTheme="minorBidi" w:cstheme="minorBidi"/>
          <w:szCs w:val="24"/>
        </w:rPr>
        <w:t>, Abu</w:t>
      </w:r>
      <w:r w:rsidR="004227FC">
        <w:rPr>
          <w:rFonts w:asciiTheme="minorBidi" w:hAnsiTheme="minorBidi" w:cstheme="minorBidi"/>
          <w:szCs w:val="24"/>
        </w:rPr>
        <w:t>-</w:t>
      </w:r>
      <w:r w:rsidRPr="00E508A5">
        <w:rPr>
          <w:rFonts w:asciiTheme="minorBidi" w:hAnsiTheme="minorBidi" w:cstheme="minorBidi"/>
          <w:szCs w:val="24"/>
        </w:rPr>
        <w:t>Za’nouneh</w:t>
      </w:r>
      <w:r w:rsidR="004227FC">
        <w:rPr>
          <w:rFonts w:asciiTheme="minorBidi" w:hAnsiTheme="minorBidi" w:cstheme="minorBidi"/>
          <w:szCs w:val="24"/>
        </w:rPr>
        <w:t xml:space="preserve"> F</w:t>
      </w:r>
      <w:r w:rsidRPr="00E508A5">
        <w:rPr>
          <w:rFonts w:asciiTheme="minorBidi" w:hAnsiTheme="minorBidi" w:cstheme="minorBidi"/>
          <w:szCs w:val="24"/>
        </w:rPr>
        <w:t>,</w:t>
      </w:r>
      <w:r w:rsidR="004227FC">
        <w:rPr>
          <w:rFonts w:asciiTheme="minorBidi" w:hAnsiTheme="minorBidi" w:cstheme="minorBidi"/>
          <w:szCs w:val="24"/>
        </w:rPr>
        <w:t xml:space="preserve"> </w:t>
      </w:r>
      <w:r w:rsidRPr="00E508A5">
        <w:rPr>
          <w:rFonts w:asciiTheme="minorBidi" w:hAnsiTheme="minorBidi" w:cstheme="minorBidi"/>
          <w:szCs w:val="24"/>
        </w:rPr>
        <w:t>Al-Balas</w:t>
      </w:r>
      <w:r w:rsidR="004227FC">
        <w:rPr>
          <w:rFonts w:asciiTheme="minorBidi" w:hAnsiTheme="minorBidi" w:cstheme="minorBidi"/>
          <w:szCs w:val="24"/>
        </w:rPr>
        <w:t xml:space="preserve"> H</w:t>
      </w:r>
      <w:r w:rsidRPr="00E508A5">
        <w:rPr>
          <w:rFonts w:asciiTheme="minorBidi" w:hAnsiTheme="minorBidi" w:cstheme="minorBidi"/>
          <w:szCs w:val="24"/>
        </w:rPr>
        <w:t>, Almomani</w:t>
      </w:r>
      <w:r w:rsidR="004227FC">
        <w:rPr>
          <w:rFonts w:asciiTheme="minorBidi" w:hAnsiTheme="minorBidi" w:cstheme="minorBidi"/>
          <w:szCs w:val="24"/>
        </w:rPr>
        <w:t xml:space="preserve"> Y</w:t>
      </w:r>
      <w:r w:rsidRPr="00E508A5">
        <w:rPr>
          <w:rFonts w:asciiTheme="minorBidi" w:hAnsiTheme="minorBidi" w:cstheme="minorBidi"/>
          <w:szCs w:val="24"/>
        </w:rPr>
        <w:t>, Samrah</w:t>
      </w:r>
      <w:r w:rsidR="004227FC">
        <w:rPr>
          <w:rFonts w:asciiTheme="minorBidi" w:hAnsiTheme="minorBidi" w:cstheme="minorBidi"/>
          <w:szCs w:val="24"/>
        </w:rPr>
        <w:t xml:space="preserve"> R</w:t>
      </w:r>
      <w:r w:rsidRPr="00E508A5">
        <w:rPr>
          <w:rFonts w:asciiTheme="minorBidi" w:hAnsiTheme="minorBidi" w:cstheme="minorBidi"/>
          <w:szCs w:val="24"/>
        </w:rPr>
        <w:t>, Kubbara</w:t>
      </w:r>
      <w:r w:rsidR="004227FC">
        <w:rPr>
          <w:rFonts w:asciiTheme="minorBidi" w:hAnsiTheme="minorBidi" w:cstheme="minorBidi"/>
          <w:szCs w:val="24"/>
        </w:rPr>
        <w:t xml:space="preserve"> A</w:t>
      </w:r>
      <w:r w:rsidRPr="00E508A5">
        <w:rPr>
          <w:rFonts w:asciiTheme="minorBidi" w:hAnsiTheme="minorBidi" w:cstheme="minorBidi"/>
          <w:szCs w:val="24"/>
        </w:rPr>
        <w:t>,</w:t>
      </w:r>
      <w:r>
        <w:rPr>
          <w:rFonts w:asciiTheme="minorBidi" w:hAnsiTheme="minorBidi" w:cstheme="minorBidi"/>
          <w:szCs w:val="24"/>
        </w:rPr>
        <w:t xml:space="preserve"> </w:t>
      </w:r>
      <w:r w:rsidRPr="002F4E53">
        <w:rPr>
          <w:rFonts w:asciiTheme="minorBidi" w:hAnsiTheme="minorBidi" w:cstheme="minorBidi"/>
          <w:color w:val="000000" w:themeColor="text1"/>
          <w:szCs w:val="24"/>
        </w:rPr>
        <w:t>Khassawneh</w:t>
      </w:r>
      <w:r w:rsidR="004227FC" w:rsidRPr="002F4E53">
        <w:rPr>
          <w:rFonts w:asciiTheme="minorBidi" w:hAnsiTheme="minorBidi" w:cstheme="minorBidi"/>
          <w:color w:val="000000" w:themeColor="text1"/>
          <w:szCs w:val="24"/>
        </w:rPr>
        <w:t xml:space="preserve"> B</w:t>
      </w:r>
      <w:r w:rsidR="00806EEC" w:rsidRPr="002F4E53">
        <w:rPr>
          <w:rFonts w:asciiTheme="minorBidi" w:hAnsiTheme="minorBidi" w:cstheme="minorBidi"/>
          <w:color w:val="000000" w:themeColor="text1"/>
          <w:szCs w:val="24"/>
        </w:rPr>
        <w:t>.</w:t>
      </w:r>
      <w:r w:rsidRPr="002F4E53">
        <w:rPr>
          <w:rFonts w:asciiTheme="minorBidi" w:hAnsiTheme="minorBidi" w:cstheme="minorBidi"/>
          <w:color w:val="000000" w:themeColor="text1"/>
          <w:szCs w:val="24"/>
        </w:rPr>
        <w:t xml:space="preserve"> </w:t>
      </w:r>
      <w:r w:rsidR="00806EEC" w:rsidRPr="002F4E53">
        <w:rPr>
          <w:rFonts w:asciiTheme="minorBidi" w:hAnsiTheme="minorBidi" w:cstheme="minorBidi"/>
          <w:i/>
          <w:iCs/>
          <w:color w:val="000000" w:themeColor="text1"/>
          <w:szCs w:val="24"/>
        </w:rPr>
        <w:t>“</w:t>
      </w:r>
      <w:r w:rsidR="00612720" w:rsidRPr="002F4E53">
        <w:rPr>
          <w:rFonts w:asciiTheme="minorBidi" w:hAnsiTheme="minorBidi" w:cstheme="minorBidi"/>
          <w:i/>
          <w:iCs/>
          <w:color w:val="000000" w:themeColor="text1"/>
          <w:szCs w:val="24"/>
        </w:rPr>
        <w:t>Subclinical high-resolution chest CT scan features in psoriasis</w:t>
      </w:r>
      <w:r w:rsidR="00806EEC" w:rsidRPr="002F4E53">
        <w:rPr>
          <w:rFonts w:asciiTheme="minorBidi" w:hAnsiTheme="minorBidi" w:cstheme="minorBidi"/>
          <w:i/>
          <w:iCs/>
          <w:color w:val="000000" w:themeColor="text1"/>
          <w:szCs w:val="24"/>
        </w:rPr>
        <w:t>”</w:t>
      </w:r>
      <w:r w:rsidR="00A23E00" w:rsidRPr="002F4E53">
        <w:rPr>
          <w:rFonts w:asciiTheme="minorBidi" w:hAnsiTheme="minorBidi" w:cstheme="minorBidi"/>
          <w:color w:val="000000" w:themeColor="text1"/>
          <w:szCs w:val="24"/>
        </w:rPr>
        <w:t>. Respira</w:t>
      </w:r>
      <w:r w:rsidR="00F76F3F" w:rsidRPr="002F4E53">
        <w:rPr>
          <w:rFonts w:asciiTheme="minorBidi" w:hAnsiTheme="minorBidi" w:cstheme="minorBidi"/>
          <w:color w:val="000000" w:themeColor="text1"/>
          <w:szCs w:val="24"/>
        </w:rPr>
        <w:t>tory</w:t>
      </w:r>
      <w:r w:rsidR="00A23E00" w:rsidRPr="002F4E53">
        <w:rPr>
          <w:rFonts w:asciiTheme="minorBidi" w:hAnsiTheme="minorBidi" w:cstheme="minorBidi"/>
          <w:color w:val="000000" w:themeColor="text1"/>
          <w:szCs w:val="24"/>
        </w:rPr>
        <w:t xml:space="preserve"> </w:t>
      </w:r>
      <w:r w:rsidR="0058499E" w:rsidRPr="002F4E53">
        <w:rPr>
          <w:rFonts w:asciiTheme="minorBidi" w:hAnsiTheme="minorBidi" w:cstheme="minorBidi"/>
          <w:color w:val="000000" w:themeColor="text1"/>
          <w:szCs w:val="24"/>
        </w:rPr>
        <w:t xml:space="preserve">Medicine </w:t>
      </w:r>
      <w:r w:rsidR="009D26A3" w:rsidRPr="002F4E53">
        <w:rPr>
          <w:rStyle w:val="cit"/>
          <w:rFonts w:asciiTheme="minorBidi" w:hAnsiTheme="minorBidi" w:cstheme="minorBidi"/>
          <w:color w:val="000000" w:themeColor="text1"/>
        </w:rPr>
        <w:t>2023</w:t>
      </w:r>
      <w:r w:rsidR="00F36402">
        <w:rPr>
          <w:rStyle w:val="cit"/>
          <w:rFonts w:asciiTheme="minorBidi" w:hAnsiTheme="minorBidi" w:cstheme="minorBidi"/>
          <w:color w:val="000000" w:themeColor="text1"/>
        </w:rPr>
        <w:t xml:space="preserve">, </w:t>
      </w:r>
      <w:r w:rsidR="009D26A3" w:rsidRPr="002F4E53">
        <w:rPr>
          <w:rStyle w:val="cit"/>
          <w:rFonts w:asciiTheme="minorBidi" w:hAnsiTheme="minorBidi" w:cstheme="minorBidi"/>
          <w:color w:val="000000" w:themeColor="text1"/>
        </w:rPr>
        <w:t>Jun:212:107226.</w:t>
      </w:r>
      <w:r w:rsidR="00F36402">
        <w:rPr>
          <w:rStyle w:val="cit"/>
          <w:rFonts w:asciiTheme="minorBidi" w:hAnsiTheme="minorBidi" w:cstheme="minorBidi"/>
          <w:color w:val="000000" w:themeColor="text1"/>
        </w:rPr>
        <w:t xml:space="preserve"> </w:t>
      </w:r>
      <w:r w:rsidR="009D26A3" w:rsidRPr="002F4E53">
        <w:rPr>
          <w:rStyle w:val="citation-doi"/>
          <w:rFonts w:asciiTheme="minorBidi" w:hAnsiTheme="minorBidi" w:cstheme="minorBidi"/>
          <w:color w:val="000000" w:themeColor="text1"/>
        </w:rPr>
        <w:t>doi:10.1016/j.rmed.2023.</w:t>
      </w:r>
      <w:r w:rsidR="00F36402">
        <w:rPr>
          <w:rStyle w:val="citation-doi"/>
          <w:rFonts w:asciiTheme="minorBidi" w:hAnsiTheme="minorBidi" w:cstheme="minorBidi"/>
          <w:color w:val="000000" w:themeColor="text1"/>
        </w:rPr>
        <w:t xml:space="preserve"> </w:t>
      </w:r>
      <w:r w:rsidR="009D26A3" w:rsidRPr="002F4E53">
        <w:rPr>
          <w:rStyle w:val="citation-doi"/>
          <w:rFonts w:asciiTheme="minorBidi" w:hAnsiTheme="minorBidi" w:cstheme="minorBidi"/>
          <w:color w:val="000000" w:themeColor="text1"/>
        </w:rPr>
        <w:t>107226.</w:t>
      </w:r>
      <w:r w:rsidR="00F36402">
        <w:rPr>
          <w:rStyle w:val="citation-doi"/>
          <w:rFonts w:asciiTheme="minorBidi" w:hAnsiTheme="minorBidi" w:cstheme="minorBidi"/>
          <w:color w:val="000000" w:themeColor="text1"/>
        </w:rPr>
        <w:t xml:space="preserve"> </w:t>
      </w:r>
      <w:r w:rsidR="009D26A3" w:rsidRPr="002F4E53">
        <w:rPr>
          <w:rStyle w:val="secondary-date"/>
          <w:rFonts w:asciiTheme="minorBidi" w:hAnsiTheme="minorBidi" w:cstheme="minorBidi"/>
          <w:color w:val="000000" w:themeColor="text1"/>
        </w:rPr>
        <w:t>Epub 2023 Mar 29.</w:t>
      </w:r>
    </w:p>
    <w:p w14:paraId="2D2521A0" w14:textId="69695FCB" w:rsidR="00EF2471" w:rsidRPr="00FC278B" w:rsidRDefault="007D3CB0" w:rsidP="009B2129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Fonts w:asciiTheme="minorBidi" w:hAnsiTheme="minorBidi" w:cstheme="minorBidi"/>
          <w:b/>
          <w:bCs/>
          <w:szCs w:val="24"/>
        </w:rPr>
      </w:pPr>
      <w:r w:rsidRPr="000C72C3">
        <w:rPr>
          <w:rFonts w:asciiTheme="minorBidi" w:hAnsiTheme="minorBidi" w:cstheme="minorBidi"/>
          <w:szCs w:val="24"/>
        </w:rPr>
        <w:t>Melhem</w:t>
      </w:r>
      <w:r w:rsidR="00D9385C" w:rsidRPr="000C72C3">
        <w:rPr>
          <w:rFonts w:asciiTheme="minorBidi" w:hAnsiTheme="minorBidi" w:cstheme="minorBidi"/>
          <w:szCs w:val="24"/>
        </w:rPr>
        <w:t xml:space="preserve"> A</w:t>
      </w:r>
      <w:r w:rsidRPr="000C72C3">
        <w:rPr>
          <w:rFonts w:asciiTheme="minorBidi" w:hAnsiTheme="minorBidi" w:cstheme="minorBidi"/>
          <w:szCs w:val="24"/>
        </w:rPr>
        <w:t>, Seif</w:t>
      </w:r>
      <w:r w:rsidR="009E1802" w:rsidRPr="000C72C3">
        <w:rPr>
          <w:rFonts w:asciiTheme="minorBidi" w:hAnsiTheme="minorBidi" w:cstheme="minorBidi"/>
          <w:szCs w:val="24"/>
        </w:rPr>
        <w:t xml:space="preserve"> A</w:t>
      </w:r>
      <w:r w:rsidRPr="000C72C3">
        <w:rPr>
          <w:rFonts w:asciiTheme="minorBidi" w:hAnsiTheme="minorBidi" w:cstheme="minorBidi"/>
          <w:szCs w:val="24"/>
        </w:rPr>
        <w:t>, Omar</w:t>
      </w:r>
      <w:r w:rsidR="009E1802" w:rsidRPr="000C72C3">
        <w:rPr>
          <w:rFonts w:asciiTheme="minorBidi" w:hAnsiTheme="minorBidi" w:cstheme="minorBidi"/>
          <w:szCs w:val="24"/>
        </w:rPr>
        <w:t xml:space="preserve"> O</w:t>
      </w:r>
      <w:r w:rsidRPr="000C72C3">
        <w:rPr>
          <w:rFonts w:asciiTheme="minorBidi" w:hAnsiTheme="minorBidi" w:cstheme="minorBidi"/>
          <w:szCs w:val="24"/>
        </w:rPr>
        <w:t xml:space="preserve">, </w:t>
      </w:r>
      <w:r w:rsidR="009E1802" w:rsidRPr="000C72C3">
        <w:rPr>
          <w:rFonts w:asciiTheme="minorBidi" w:hAnsiTheme="minorBidi" w:cstheme="minorBidi"/>
          <w:szCs w:val="24"/>
        </w:rPr>
        <w:t>A</w:t>
      </w:r>
      <w:r w:rsidRPr="000C72C3">
        <w:rPr>
          <w:rFonts w:asciiTheme="minorBidi" w:hAnsiTheme="minorBidi" w:cstheme="minorBidi"/>
          <w:szCs w:val="24"/>
        </w:rPr>
        <w:t>l</w:t>
      </w:r>
      <w:r w:rsidR="009E1802" w:rsidRPr="000C72C3">
        <w:rPr>
          <w:rFonts w:asciiTheme="minorBidi" w:hAnsiTheme="minorBidi" w:cstheme="minorBidi"/>
          <w:szCs w:val="24"/>
        </w:rPr>
        <w:t>-</w:t>
      </w:r>
      <w:r w:rsidRPr="000C72C3">
        <w:rPr>
          <w:rFonts w:asciiTheme="minorBidi" w:hAnsiTheme="minorBidi" w:cstheme="minorBidi"/>
          <w:szCs w:val="24"/>
        </w:rPr>
        <w:t>Bashir</w:t>
      </w:r>
      <w:r w:rsidR="009E1802" w:rsidRPr="000C72C3">
        <w:rPr>
          <w:rFonts w:asciiTheme="minorBidi" w:hAnsiTheme="minorBidi" w:cstheme="minorBidi"/>
          <w:szCs w:val="24"/>
        </w:rPr>
        <w:t xml:space="preserve"> S</w:t>
      </w:r>
      <w:r w:rsidRPr="000C72C3">
        <w:rPr>
          <w:rFonts w:asciiTheme="minorBidi" w:hAnsiTheme="minorBidi" w:cstheme="minorBidi"/>
          <w:szCs w:val="24"/>
        </w:rPr>
        <w:t>, S</w:t>
      </w:r>
      <w:r w:rsidR="009E1802" w:rsidRPr="000C72C3">
        <w:rPr>
          <w:rFonts w:asciiTheme="minorBidi" w:hAnsiTheme="minorBidi" w:cstheme="minorBidi"/>
          <w:szCs w:val="24"/>
        </w:rPr>
        <w:t>amrah S</w:t>
      </w:r>
      <w:r w:rsidR="000C72C3" w:rsidRPr="000C72C3">
        <w:rPr>
          <w:rFonts w:asciiTheme="minorBidi" w:hAnsiTheme="minorBidi" w:cstheme="minorBidi"/>
          <w:szCs w:val="24"/>
        </w:rPr>
        <w:t xml:space="preserve">. </w:t>
      </w:r>
      <w:r w:rsidR="000C72C3" w:rsidRPr="000C72C3">
        <w:rPr>
          <w:rFonts w:asciiTheme="minorBidi" w:hAnsiTheme="minorBidi" w:cstheme="minorBidi"/>
          <w:i/>
          <w:iCs/>
          <w:szCs w:val="24"/>
        </w:rPr>
        <w:t>“</w:t>
      </w:r>
      <w:r w:rsidR="00EF2471" w:rsidRPr="000C72C3">
        <w:rPr>
          <w:rStyle w:val="title-text"/>
          <w:rFonts w:asciiTheme="minorBidi" w:hAnsiTheme="minorBidi" w:cstheme="minorBidi"/>
          <w:bCs/>
          <w:i/>
          <w:iCs/>
          <w:color w:val="1F1F1F"/>
          <w:szCs w:val="24"/>
        </w:rPr>
        <w:t>COVID-19 and severe pulmonary alveolar proteinosis (</w:t>
      </w:r>
      <w:r w:rsidR="00EF2471" w:rsidRPr="008451CE">
        <w:rPr>
          <w:rStyle w:val="title-text"/>
          <w:rFonts w:asciiTheme="minorBidi" w:hAnsiTheme="minorBidi" w:cstheme="minorBidi"/>
          <w:bCs/>
          <w:i/>
          <w:iCs/>
          <w:color w:val="000000" w:themeColor="text1"/>
          <w:sz w:val="22"/>
        </w:rPr>
        <w:t>PAP): A case report</w:t>
      </w:r>
      <w:r w:rsidR="000C72C3" w:rsidRPr="008451CE">
        <w:rPr>
          <w:rStyle w:val="title-text"/>
          <w:rFonts w:asciiTheme="minorBidi" w:hAnsiTheme="minorBidi" w:cstheme="minorBidi"/>
          <w:bCs/>
          <w:i/>
          <w:iCs/>
          <w:color w:val="000000" w:themeColor="text1"/>
          <w:sz w:val="22"/>
        </w:rPr>
        <w:t>”</w:t>
      </w:r>
      <w:r w:rsidR="000C72C3" w:rsidRPr="008451CE">
        <w:rPr>
          <w:rStyle w:val="title-text"/>
          <w:rFonts w:asciiTheme="minorBidi" w:hAnsiTheme="minorBidi" w:cstheme="minorBidi"/>
          <w:bCs/>
          <w:color w:val="000000" w:themeColor="text1"/>
          <w:sz w:val="22"/>
        </w:rPr>
        <w:t xml:space="preserve"> </w:t>
      </w:r>
      <w:r w:rsidR="0068506A" w:rsidRPr="008451CE">
        <w:rPr>
          <w:rFonts w:asciiTheme="minorBidi" w:hAnsiTheme="minorBidi" w:cstheme="minorBidi"/>
          <w:color w:val="000000" w:themeColor="text1"/>
          <w:sz w:val="22"/>
          <w:shd w:val="clear" w:color="auto" w:fill="FFFFFF"/>
        </w:rPr>
        <w:t>Heliyon. 2023 Jul 7;9(7):e18099. doi: 10.1016/j.heliyon.2023.e18099. eCollection 2023 Jul.</w:t>
      </w:r>
    </w:p>
    <w:p w14:paraId="5545C63B" w14:textId="10C01D30" w:rsidR="00813A7C" w:rsidRPr="00813A7C" w:rsidRDefault="005C6374" w:rsidP="00813A7C">
      <w:pPr>
        <w:pStyle w:val="ListParagraph"/>
        <w:numPr>
          <w:ilvl w:val="0"/>
          <w:numId w:val="21"/>
        </w:numPr>
        <w:spacing w:after="0" w:line="240" w:lineRule="auto"/>
        <w:ind w:left="1890"/>
        <w:jc w:val="left"/>
        <w:rPr>
          <w:rFonts w:asciiTheme="minorBidi" w:hAnsiTheme="minorBidi" w:cstheme="minorBidi"/>
          <w:i/>
          <w:iCs/>
          <w:szCs w:val="24"/>
        </w:rPr>
      </w:pPr>
      <w:r w:rsidRPr="00E53AE7">
        <w:rPr>
          <w:rFonts w:asciiTheme="minorBidi" w:hAnsiTheme="minorBidi" w:cstheme="minorBidi"/>
          <w:color w:val="212121"/>
          <w:szCs w:val="24"/>
          <w:shd w:val="clear" w:color="auto" w:fill="FFFFFF"/>
        </w:rPr>
        <w:t>Alshiyab DM, Al-Qarqaz FA, Alhaje E, Mayou JA, Jaradat S, Asaad A, Muhaidat JM, Khader Y, Alsheyab SM, Oweis AO, Khassawneh BY, Momany SM,</w:t>
      </w:r>
      <w:r w:rsidRPr="00E53AE7">
        <w:rPr>
          <w:rStyle w:val="apple-converted-space"/>
          <w:rFonts w:asciiTheme="minorBidi" w:hAnsiTheme="minorBidi" w:cstheme="minorBidi"/>
          <w:color w:val="212121"/>
          <w:szCs w:val="24"/>
          <w:shd w:val="clear" w:color="auto" w:fill="FFFFFF"/>
        </w:rPr>
        <w:t> </w:t>
      </w:r>
      <w:r w:rsidRPr="00E53AE7">
        <w:rPr>
          <w:rFonts w:asciiTheme="minorBidi" w:hAnsiTheme="minorBidi" w:cstheme="minorBidi"/>
          <w:b/>
          <w:bCs/>
          <w:color w:val="212121"/>
          <w:szCs w:val="24"/>
        </w:rPr>
        <w:t>Samrah SM</w:t>
      </w:r>
      <w:r w:rsidRPr="00E53AE7">
        <w:rPr>
          <w:rFonts w:asciiTheme="minorBidi" w:hAnsiTheme="minorBidi" w:cstheme="minorBidi"/>
          <w:color w:val="212121"/>
          <w:szCs w:val="24"/>
          <w:shd w:val="clear" w:color="auto" w:fill="FFFFFF"/>
        </w:rPr>
        <w:t>, Al-Ali M.</w:t>
      </w:r>
      <w:r w:rsidR="00C22A12" w:rsidRPr="00E53AE7">
        <w:rPr>
          <w:rFonts w:asciiTheme="minorBidi" w:hAnsiTheme="minorBidi" w:cstheme="minorBidi"/>
          <w:color w:val="212121"/>
          <w:szCs w:val="24"/>
          <w:shd w:val="clear" w:color="auto" w:fill="FFFFFF"/>
        </w:rPr>
        <w:t xml:space="preserve"> </w:t>
      </w:r>
      <w:r w:rsidR="000106CF" w:rsidRPr="00E53AE7">
        <w:rPr>
          <w:rFonts w:asciiTheme="minorBidi" w:hAnsiTheme="minorBidi" w:cstheme="minorBidi"/>
          <w:i/>
          <w:iCs/>
          <w:color w:val="333333"/>
          <w:szCs w:val="24"/>
        </w:rPr>
        <w:t>“</w:t>
      </w:r>
      <w:r w:rsidR="001801E4" w:rsidRPr="00E53AE7">
        <w:rPr>
          <w:rFonts w:asciiTheme="minorBidi" w:hAnsiTheme="minorBidi" w:cstheme="minorBidi"/>
          <w:i/>
          <w:iCs/>
          <w:color w:val="333333"/>
          <w:szCs w:val="24"/>
        </w:rPr>
        <w:t xml:space="preserve">Skin Manifestations Among Patients Admitted with COVID-19: A </w:t>
      </w:r>
      <w:r w:rsidR="001801E4" w:rsidRPr="007C6D71">
        <w:rPr>
          <w:rFonts w:asciiTheme="minorBidi" w:hAnsiTheme="minorBidi" w:cstheme="minorBidi"/>
          <w:i/>
          <w:iCs/>
          <w:color w:val="000000" w:themeColor="text1"/>
          <w:szCs w:val="24"/>
        </w:rPr>
        <w:t>Cross-Sectional Study at a University-Based Tertiary Hospital in Jordan</w:t>
      </w:r>
      <w:r w:rsidR="000106CF" w:rsidRPr="007C6D71">
        <w:rPr>
          <w:rFonts w:asciiTheme="minorBidi" w:hAnsiTheme="minorBidi" w:cstheme="minorBidi"/>
          <w:i/>
          <w:iCs/>
          <w:color w:val="000000" w:themeColor="text1"/>
          <w:szCs w:val="24"/>
        </w:rPr>
        <w:t>”</w:t>
      </w:r>
      <w:r w:rsidR="00813A7C" w:rsidRPr="007C6D71">
        <w:rPr>
          <w:rFonts w:asciiTheme="minorBidi" w:hAnsiTheme="minorBidi" w:cstheme="minorBidi"/>
          <w:color w:val="000000" w:themeColor="text1"/>
          <w:szCs w:val="24"/>
        </w:rPr>
        <w:t xml:space="preserve">. </w:t>
      </w:r>
      <w:r w:rsidR="00813A7C" w:rsidRPr="007C6D71">
        <w:rPr>
          <w:rFonts w:asciiTheme="minorBidi" w:hAnsiTheme="minorBidi" w:cstheme="minorBidi"/>
          <w:color w:val="000000" w:themeColor="text1"/>
          <w:szCs w:val="24"/>
          <w:shd w:val="clear" w:color="auto" w:fill="FFFFFF"/>
        </w:rPr>
        <w:t>Clin Cosmet Investig Dermatol. 2023 May 24;16:1331-1340. doi: 10.2147/CCID.S408958. eCollection 2023.</w:t>
      </w:r>
    </w:p>
    <w:p w14:paraId="4C05B93E" w14:textId="0072FC4F" w:rsidR="00E3105C" w:rsidRDefault="00E3105C">
      <w:pPr>
        <w:spacing w:after="160" w:line="259" w:lineRule="auto"/>
        <w:rPr>
          <w:b/>
          <w:color w:val="006699"/>
          <w:szCs w:val="18"/>
        </w:rPr>
      </w:pPr>
    </w:p>
    <w:p w14:paraId="1F24CED0" w14:textId="19CF97F8" w:rsidR="00F8157C" w:rsidRPr="00B90572" w:rsidRDefault="00A12E55" w:rsidP="00BB2B02">
      <w:pPr>
        <w:pStyle w:val="Heading1"/>
        <w:ind w:left="1255"/>
        <w:rPr>
          <w:sz w:val="28"/>
          <w:szCs w:val="28"/>
        </w:rPr>
      </w:pPr>
      <w:r w:rsidRPr="00B90572">
        <w:rPr>
          <w:sz w:val="28"/>
          <w:szCs w:val="28"/>
        </w:rPr>
        <w:t xml:space="preserve">Abstracts Presented at Meetings </w:t>
      </w:r>
    </w:p>
    <w:p w14:paraId="207566AA" w14:textId="1A385A2A" w:rsidR="009C5DB5" w:rsidRPr="009C5DB5" w:rsidRDefault="00A12E55" w:rsidP="006F45C5">
      <w:pPr>
        <w:spacing w:line="259" w:lineRule="auto"/>
        <w:ind w:left="1260"/>
      </w:pPr>
      <w:r>
        <w:t xml:space="preserve">  </w:t>
      </w:r>
    </w:p>
    <w:p w14:paraId="70B640D5" w14:textId="77777777" w:rsidR="00C72E48" w:rsidRPr="00C72E48" w:rsidRDefault="00A80F8B" w:rsidP="00C72E48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</w:rPr>
      </w:pPr>
      <w:r w:rsidRPr="00D8635A">
        <w:rPr>
          <w:bCs/>
          <w:iCs/>
        </w:rPr>
        <w:t xml:space="preserve">“Understanding Early Emphysematous – Related changes in the lung”. </w:t>
      </w:r>
      <w:r w:rsidRPr="00D8635A">
        <w:rPr>
          <w:bCs/>
          <w:iCs/>
          <w:snapToGrid w:val="0"/>
        </w:rPr>
        <w:t>American</w:t>
      </w:r>
      <w:r w:rsidRPr="00D8635A">
        <w:rPr>
          <w:snapToGrid w:val="0"/>
        </w:rPr>
        <w:t xml:space="preserve"> Thoracic Society, May 2003 and </w:t>
      </w:r>
      <w:r w:rsidRPr="00CC372F">
        <w:t xml:space="preserve">Radiological Society of North America meeting, </w:t>
      </w:r>
      <w:r w:rsidRPr="00CC372F">
        <w:lastRenderedPageBreak/>
        <w:t>November 2003.</w:t>
      </w:r>
      <w:r w:rsidRPr="00A80F8B">
        <w:t xml:space="preserve"> </w:t>
      </w:r>
    </w:p>
    <w:p w14:paraId="772E6252" w14:textId="77777777" w:rsidR="00C72E48" w:rsidRPr="00C72E48" w:rsidRDefault="00D8635A" w:rsidP="00C72E48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</w:rPr>
      </w:pPr>
      <w:r w:rsidRPr="00C72E48">
        <w:rPr>
          <w:bCs/>
          <w:iCs/>
        </w:rPr>
        <w:t>“Lung preparation Technique for Computed Tomography-Pathologic Correlation”.</w:t>
      </w:r>
      <w:r w:rsidRPr="00C72E48">
        <w:rPr>
          <w:i/>
        </w:rPr>
        <w:t xml:space="preserve"> </w:t>
      </w:r>
      <w:r w:rsidRPr="00C72E48">
        <w:rPr>
          <w:snapToGrid w:val="0"/>
        </w:rPr>
        <w:t>American Thoracic Society May 2003.</w:t>
      </w:r>
    </w:p>
    <w:p w14:paraId="345BA74A" w14:textId="0B8AC438" w:rsidR="00D8635A" w:rsidRPr="00C72E48" w:rsidRDefault="00C72E48" w:rsidP="00C72E48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</w:rPr>
      </w:pPr>
      <w:r w:rsidRPr="00CC372F">
        <w:t xml:space="preserve">“Bronchial Asthma correlates with vitamin D status of adult women in North Jordan”. Poster presentation, ACCP meeting in Chicago, </w:t>
      </w:r>
      <w:r w:rsidR="00740B2A" w:rsidRPr="00CC372F">
        <w:t>October</w:t>
      </w:r>
      <w:r w:rsidRPr="00CC372F">
        <w:t xml:space="preserve"> 2013.</w:t>
      </w:r>
    </w:p>
    <w:p w14:paraId="5A7A0803" w14:textId="0485F5AF" w:rsidR="00D8635A" w:rsidRPr="00D8635A" w:rsidRDefault="00A80F8B" w:rsidP="00981CE4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</w:rPr>
      </w:pPr>
      <w:r w:rsidRPr="00CC372F">
        <w:t xml:space="preserve">A. M. Ibnian, A. W. Al-Mistarehi, A. A. Zghayer, S. I. Abuqudairi, </w:t>
      </w:r>
      <w:r w:rsidRPr="00D8635A">
        <w:rPr>
          <w:b/>
          <w:bCs/>
        </w:rPr>
        <w:t>S. M. Samrah</w:t>
      </w:r>
      <w:r w:rsidRPr="00CC372F">
        <w:t>, M. I. Jarrah, R. K. Ibdah, B. Y. Khassawneh. Undiagnosed chronic obstructive pulmonary disease in patients undergoing cardiac catheterization. AJRCCM. 2018;</w:t>
      </w:r>
      <w:r w:rsidR="0037327A" w:rsidRPr="00CC372F">
        <w:t>197: A</w:t>
      </w:r>
      <w:r w:rsidRPr="00CC372F">
        <w:t>5061</w:t>
      </w:r>
    </w:p>
    <w:p w14:paraId="24296D17" w14:textId="37C6A378" w:rsidR="00051AE7" w:rsidRPr="00D8635A" w:rsidRDefault="00051AE7" w:rsidP="00981CE4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</w:rPr>
      </w:pPr>
      <w:r w:rsidRPr="00D8635A">
        <w:rPr>
          <w:rFonts w:asciiTheme="minorBidi" w:hAnsiTheme="minorBidi" w:cstheme="minorBidi"/>
          <w:color w:val="000000" w:themeColor="text1"/>
        </w:rPr>
        <w:t>Almomani BA, Al-Eitan LN, Al-Sawalha NA, </w:t>
      </w:r>
      <w:r w:rsidRPr="00D8635A">
        <w:rPr>
          <w:rFonts w:asciiTheme="minorBidi" w:hAnsiTheme="minorBidi" w:cstheme="minorBidi"/>
          <w:b/>
          <w:bCs/>
          <w:color w:val="000000" w:themeColor="text1"/>
        </w:rPr>
        <w:t>Samrah SM</w:t>
      </w:r>
      <w:r w:rsidRPr="00D8635A">
        <w:rPr>
          <w:rFonts w:asciiTheme="minorBidi" w:hAnsiTheme="minorBidi" w:cstheme="minorBidi"/>
          <w:color w:val="000000" w:themeColor="text1"/>
        </w:rPr>
        <w:t>, Al-Quasmi MN.</w:t>
      </w:r>
      <w:r w:rsidRPr="00D8635A">
        <w:rPr>
          <w:rFonts w:asciiTheme="minorBidi" w:hAnsiTheme="minorBidi" w:cstheme="minorBidi"/>
          <w:b/>
          <w:bCs/>
        </w:rPr>
        <w:t xml:space="preserve"> </w:t>
      </w:r>
      <w:r w:rsidRPr="00D8635A">
        <w:rPr>
          <w:rFonts w:asciiTheme="minorBidi" w:hAnsiTheme="minorBidi" w:cstheme="minorBidi"/>
        </w:rPr>
        <w:t xml:space="preserve">“Association of genetic variants with level of asthma control in the Arab population”. CHEST, 2019; 155(4): 12A </w:t>
      </w:r>
    </w:p>
    <w:p w14:paraId="7E012740" w14:textId="77777777" w:rsidR="00B90726" w:rsidRPr="00B90726" w:rsidRDefault="00B90726" w:rsidP="00A80F8B">
      <w:pPr>
        <w:pStyle w:val="ListParagraph"/>
        <w:widowControl w:val="0"/>
        <w:numPr>
          <w:ilvl w:val="0"/>
          <w:numId w:val="28"/>
        </w:numPr>
        <w:spacing w:after="0" w:line="240" w:lineRule="auto"/>
        <w:ind w:hanging="360"/>
        <w:jc w:val="left"/>
        <w:rPr>
          <w:rFonts w:asciiTheme="majorBidi" w:hAnsiTheme="majorBidi" w:cstheme="majorBidi"/>
          <w:b/>
          <w:bCs/>
          <w:i/>
          <w:iCs/>
        </w:rPr>
      </w:pPr>
      <w:r w:rsidRPr="00B90726">
        <w:rPr>
          <w:rFonts w:asciiTheme="minorBidi" w:hAnsiTheme="minorBidi" w:cstheme="minorBidi"/>
          <w:b/>
          <w:bCs/>
          <w:color w:val="000000" w:themeColor="text1"/>
        </w:rPr>
        <w:t>Samrah S</w:t>
      </w:r>
      <w:r w:rsidRPr="00B90726">
        <w:rPr>
          <w:rFonts w:asciiTheme="minorBidi" w:hAnsiTheme="minorBidi" w:cstheme="minorBidi"/>
          <w:color w:val="000000" w:themeColor="text1"/>
        </w:rPr>
        <w:t>, Sherida H, Rawashdeh S, Khassawneh B</w:t>
      </w:r>
      <w:r w:rsidRPr="00B90726">
        <w:rPr>
          <w:rFonts w:asciiTheme="minorBidi" w:hAnsiTheme="minorBidi" w:cstheme="minorBidi"/>
        </w:rPr>
        <w:t xml:space="preserve"> “Tricuspid Valve Calcification in Familial Pulmonary Alveolar Microlithiasis; A case report” CHEST, 2020; 157(6): A161</w:t>
      </w:r>
    </w:p>
    <w:p w14:paraId="61134046" w14:textId="77777777" w:rsidR="00211F3E" w:rsidRPr="00211F3E" w:rsidRDefault="00E53D2A" w:rsidP="00211F3E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  <w:i/>
          <w:iCs/>
        </w:rPr>
      </w:pPr>
      <w:r w:rsidRPr="00B90726">
        <w:rPr>
          <w:rFonts w:asciiTheme="minorBidi" w:hAnsiTheme="minorBidi" w:cstheme="minorBidi"/>
        </w:rPr>
        <w:t xml:space="preserve">Felzer J, Fogwe D, </w:t>
      </w:r>
      <w:r w:rsidRPr="00B90726">
        <w:rPr>
          <w:rFonts w:asciiTheme="minorBidi" w:hAnsiTheme="minorBidi" w:cstheme="minorBidi"/>
          <w:b/>
          <w:bCs/>
        </w:rPr>
        <w:t>Samrah S</w:t>
      </w:r>
      <w:r w:rsidRPr="00B90726">
        <w:rPr>
          <w:rFonts w:asciiTheme="minorBidi" w:hAnsiTheme="minorBidi" w:cstheme="minorBidi"/>
        </w:rPr>
        <w:t>, Michet Jr C, Specks, U, Baqir M, Kubbara, A</w:t>
      </w:r>
      <w:r w:rsidRPr="00B90726">
        <w:rPr>
          <w:rFonts w:asciiTheme="minorBidi" w:hAnsiTheme="minorBidi" w:cstheme="minorBidi"/>
          <w:i/>
          <w:iCs/>
        </w:rPr>
        <w:t xml:space="preserve">. </w:t>
      </w:r>
      <w:r w:rsidRPr="00E53D2A">
        <w:rPr>
          <w:rFonts w:asciiTheme="minorBidi" w:hAnsiTheme="minorBidi" w:cstheme="minorBidi"/>
          <w:i/>
          <w:iCs/>
        </w:rPr>
        <w:t>“Association of COVID-19 antigenicity with the development of antineutrophilic cytoplasmic antibody vasculitis”.</w:t>
      </w:r>
      <w:r w:rsidRPr="00E53D2A">
        <w:rPr>
          <w:rFonts w:asciiTheme="minorBidi" w:hAnsiTheme="minorBidi" w:cstheme="minorBidi"/>
        </w:rPr>
        <w:t xml:space="preserve"> International Vasculitis and ANCA </w:t>
      </w:r>
      <w:r w:rsidR="00BC159C">
        <w:rPr>
          <w:rFonts w:asciiTheme="minorBidi" w:hAnsiTheme="minorBidi" w:cstheme="minorBidi"/>
        </w:rPr>
        <w:t>conference</w:t>
      </w:r>
      <w:r w:rsidR="00CF1279">
        <w:rPr>
          <w:rFonts w:asciiTheme="minorBidi" w:hAnsiTheme="minorBidi" w:cstheme="minorBidi"/>
        </w:rPr>
        <w:t>, April</w:t>
      </w:r>
      <w:r w:rsidR="00AA1DFE">
        <w:rPr>
          <w:rFonts w:asciiTheme="minorBidi" w:hAnsiTheme="minorBidi" w:cstheme="minorBidi"/>
        </w:rPr>
        <w:t xml:space="preserve"> 2022</w:t>
      </w:r>
      <w:r w:rsidR="00E332B7">
        <w:rPr>
          <w:rFonts w:asciiTheme="minorBidi" w:hAnsiTheme="minorBidi" w:cstheme="minorBidi"/>
        </w:rPr>
        <w:t>: P275</w:t>
      </w:r>
    </w:p>
    <w:p w14:paraId="6101D413" w14:textId="77777777" w:rsidR="00171EFF" w:rsidRPr="00171EFF" w:rsidRDefault="00B66E45" w:rsidP="00171EFF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  <w:i/>
          <w:iCs/>
          <w:szCs w:val="24"/>
        </w:rPr>
      </w:pPr>
      <w:r w:rsidRPr="00F766BC">
        <w:rPr>
          <w:rFonts w:asciiTheme="minorBidi" w:hAnsiTheme="minorBidi" w:cstheme="minorBidi"/>
          <w:szCs w:val="24"/>
        </w:rPr>
        <w:t>Al-Akhras</w:t>
      </w:r>
      <w:r w:rsidR="00211F3E" w:rsidRPr="00F766BC">
        <w:rPr>
          <w:rFonts w:asciiTheme="minorBidi" w:hAnsiTheme="minorBidi" w:cstheme="minorBidi"/>
          <w:szCs w:val="24"/>
        </w:rPr>
        <w:t xml:space="preserve"> A, </w:t>
      </w:r>
      <w:r w:rsidRPr="00F766BC">
        <w:rPr>
          <w:rFonts w:asciiTheme="minorBidi" w:hAnsiTheme="minorBidi" w:cstheme="minorBidi"/>
          <w:szCs w:val="24"/>
        </w:rPr>
        <w:t>Akhdar</w:t>
      </w:r>
      <w:r w:rsidR="00211F3E" w:rsidRPr="00F766BC">
        <w:rPr>
          <w:rFonts w:asciiTheme="minorBidi" w:hAnsiTheme="minorBidi" w:cstheme="minorBidi"/>
          <w:szCs w:val="24"/>
        </w:rPr>
        <w:t xml:space="preserve"> M</w:t>
      </w:r>
      <w:r w:rsidRPr="00F766BC">
        <w:rPr>
          <w:rFonts w:asciiTheme="minorBidi" w:hAnsiTheme="minorBidi" w:cstheme="minorBidi"/>
          <w:szCs w:val="24"/>
        </w:rPr>
        <w:t>, Syaj</w:t>
      </w:r>
      <w:r w:rsidR="00211F3E" w:rsidRPr="00F766BC">
        <w:rPr>
          <w:rFonts w:asciiTheme="minorBidi" w:hAnsiTheme="minorBidi" w:cstheme="minorBidi"/>
          <w:szCs w:val="24"/>
        </w:rPr>
        <w:t xml:space="preserve"> S</w:t>
      </w:r>
      <w:r w:rsidRPr="00F766BC">
        <w:rPr>
          <w:rFonts w:asciiTheme="minorBidi" w:hAnsiTheme="minorBidi" w:cstheme="minorBidi"/>
          <w:szCs w:val="24"/>
        </w:rPr>
        <w:t>, Abuass</w:t>
      </w:r>
      <w:r w:rsidR="00A70000" w:rsidRPr="00F766BC">
        <w:rPr>
          <w:rFonts w:asciiTheme="minorBidi" w:hAnsiTheme="minorBidi" w:cstheme="minorBidi"/>
          <w:szCs w:val="24"/>
        </w:rPr>
        <w:t>i R</w:t>
      </w:r>
      <w:r w:rsidRPr="00F766BC">
        <w:rPr>
          <w:rFonts w:asciiTheme="minorBidi" w:hAnsiTheme="minorBidi" w:cstheme="minorBidi"/>
          <w:szCs w:val="24"/>
        </w:rPr>
        <w:t>, Tashtoush</w:t>
      </w:r>
      <w:r w:rsidR="00A70000" w:rsidRPr="00F766BC">
        <w:rPr>
          <w:rFonts w:asciiTheme="minorBidi" w:hAnsiTheme="minorBidi" w:cstheme="minorBidi"/>
          <w:szCs w:val="24"/>
        </w:rPr>
        <w:t xml:space="preserve"> S</w:t>
      </w:r>
      <w:r w:rsidRPr="00F766BC">
        <w:rPr>
          <w:rFonts w:asciiTheme="minorBidi" w:hAnsiTheme="minorBidi" w:cstheme="minorBidi"/>
          <w:szCs w:val="24"/>
        </w:rPr>
        <w:t xml:space="preserve">, </w:t>
      </w:r>
      <w:r w:rsidRPr="003A7CDA">
        <w:rPr>
          <w:rFonts w:asciiTheme="minorBidi" w:hAnsiTheme="minorBidi" w:cstheme="minorBidi"/>
          <w:b/>
          <w:bCs/>
          <w:szCs w:val="24"/>
        </w:rPr>
        <w:t>Samrah</w:t>
      </w:r>
      <w:r w:rsidR="00A70000" w:rsidRPr="003A7CDA">
        <w:rPr>
          <w:rFonts w:asciiTheme="minorBidi" w:hAnsiTheme="minorBidi" w:cstheme="minorBidi"/>
          <w:b/>
          <w:bCs/>
          <w:szCs w:val="24"/>
        </w:rPr>
        <w:t xml:space="preserve"> S</w:t>
      </w:r>
      <w:r w:rsidR="000D256D" w:rsidRPr="00F766BC">
        <w:rPr>
          <w:rFonts w:asciiTheme="minorBidi" w:hAnsiTheme="minorBidi" w:cstheme="minorBidi"/>
          <w:szCs w:val="24"/>
        </w:rPr>
        <w:t>,</w:t>
      </w:r>
      <w:r w:rsidRPr="00F766BC">
        <w:rPr>
          <w:rFonts w:asciiTheme="minorBidi" w:hAnsiTheme="minorBidi" w:cstheme="minorBidi"/>
          <w:szCs w:val="24"/>
        </w:rPr>
        <w:t xml:space="preserve"> </w:t>
      </w:r>
      <w:r w:rsidR="000D256D" w:rsidRPr="00F766BC">
        <w:rPr>
          <w:rFonts w:asciiTheme="minorBidi" w:hAnsiTheme="minorBidi" w:cstheme="minorBidi"/>
          <w:i/>
          <w:iCs/>
          <w:szCs w:val="24"/>
        </w:rPr>
        <w:t>“</w:t>
      </w:r>
      <w:r w:rsidR="00051C3A" w:rsidRPr="00F766BC">
        <w:rPr>
          <w:rFonts w:asciiTheme="minorBidi" w:hAnsiTheme="minorBidi" w:cstheme="minorBidi"/>
          <w:i/>
          <w:iCs/>
          <w:szCs w:val="24"/>
        </w:rPr>
        <w:t>Renal Function After Everolimus and Reduced Calcineurin Inhibitor in Immune Suppression of Lung Transplant Patients: A Meta-Analysis of Randomized Controlled Trials</w:t>
      </w:r>
      <w:r w:rsidR="000D256D" w:rsidRPr="00F766BC">
        <w:rPr>
          <w:rFonts w:asciiTheme="minorBidi" w:hAnsiTheme="minorBidi" w:cstheme="minorBidi"/>
          <w:i/>
          <w:iCs/>
          <w:szCs w:val="24"/>
        </w:rPr>
        <w:t>”</w:t>
      </w:r>
      <w:r w:rsidR="00A307E1">
        <w:rPr>
          <w:rFonts w:asciiTheme="minorBidi" w:hAnsiTheme="minorBidi" w:cstheme="minorBidi"/>
          <w:i/>
          <w:iCs/>
          <w:szCs w:val="24"/>
        </w:rPr>
        <w:t xml:space="preserve">. </w:t>
      </w:r>
      <w:r w:rsidR="00A307E1" w:rsidRPr="00A307E1">
        <w:t>Am J Respir Crit Care Med 2023;207:A6034</w:t>
      </w:r>
      <w:r w:rsidR="009245B3">
        <w:t xml:space="preserve"> </w:t>
      </w:r>
      <w:r w:rsidR="009245B3" w:rsidRPr="009245B3">
        <w:rPr>
          <w:b/>
          <w:bCs/>
        </w:rPr>
        <w:t>(ATS-2023)</w:t>
      </w:r>
    </w:p>
    <w:p w14:paraId="186CA31B" w14:textId="66261BE8" w:rsidR="005A20F8" w:rsidRPr="005A20F8" w:rsidRDefault="00440D94" w:rsidP="005A20F8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  <w:i/>
          <w:iCs/>
          <w:szCs w:val="24"/>
        </w:rPr>
      </w:pPr>
      <w:r w:rsidRPr="00171EFF">
        <w:rPr>
          <w:rFonts w:asciiTheme="minorBidi" w:hAnsiTheme="minorBidi" w:cstheme="minorBidi"/>
        </w:rPr>
        <w:t xml:space="preserve">Samrah R, Syaj S, </w:t>
      </w:r>
      <w:r w:rsidRPr="003A7CDA">
        <w:rPr>
          <w:rFonts w:asciiTheme="minorBidi" w:hAnsiTheme="minorBidi" w:cstheme="minorBidi"/>
          <w:b/>
          <w:bCs/>
        </w:rPr>
        <w:t>Samrah S</w:t>
      </w:r>
      <w:r w:rsidRPr="00171EFF">
        <w:rPr>
          <w:rFonts w:asciiTheme="minorBidi" w:hAnsiTheme="minorBidi" w:cstheme="minorBidi"/>
        </w:rPr>
        <w:t>,</w:t>
      </w:r>
      <w:r w:rsidRPr="00171EFF">
        <w:rPr>
          <w:rFonts w:asciiTheme="minorBidi" w:hAnsiTheme="minorBidi" w:cstheme="minorBidi"/>
          <w:i/>
          <w:iCs/>
        </w:rPr>
        <w:t xml:space="preserve"> “</w:t>
      </w:r>
      <w:r w:rsidR="008E1C99" w:rsidRPr="00171EFF">
        <w:rPr>
          <w:rFonts w:asciiTheme="minorBidi" w:hAnsiTheme="minorBidi" w:cstheme="minorBidi"/>
          <w:i/>
          <w:iCs/>
        </w:rPr>
        <w:t>Blastomycosis Induced Circumferential Tracheobronchial Thickening: A Case Report</w:t>
      </w:r>
      <w:r w:rsidR="00171EFF" w:rsidRPr="00171EFF">
        <w:rPr>
          <w:rFonts w:asciiTheme="minorBidi" w:hAnsiTheme="minorBidi" w:cstheme="minorBidi"/>
          <w:i/>
          <w:iCs/>
        </w:rPr>
        <w:t xml:space="preserve">”. </w:t>
      </w:r>
      <w:r w:rsidR="00F55684" w:rsidRPr="00171EFF">
        <w:rPr>
          <w:rFonts w:asciiTheme="minorBidi" w:hAnsiTheme="minorBidi" w:cstheme="minorBidi"/>
        </w:rPr>
        <w:t>Am J Respir Crit Care Med 2023;207:A3877</w:t>
      </w:r>
      <w:r w:rsidR="003A7CDA">
        <w:rPr>
          <w:rFonts w:asciiTheme="minorBidi" w:hAnsiTheme="minorBidi" w:cstheme="minorBidi"/>
        </w:rPr>
        <w:t xml:space="preserve"> </w:t>
      </w:r>
      <w:r w:rsidR="003A7CDA" w:rsidRPr="009245B3">
        <w:rPr>
          <w:b/>
          <w:bCs/>
        </w:rPr>
        <w:t>(ATS-2023)</w:t>
      </w:r>
    </w:p>
    <w:p w14:paraId="6820F0D7" w14:textId="06BF829B" w:rsidR="00476D5C" w:rsidRPr="005A20F8" w:rsidRDefault="001B2570" w:rsidP="005A20F8">
      <w:pPr>
        <w:pStyle w:val="ListParagraph"/>
        <w:widowControl w:val="0"/>
        <w:numPr>
          <w:ilvl w:val="0"/>
          <w:numId w:val="28"/>
        </w:numPr>
        <w:spacing w:after="0" w:line="240" w:lineRule="auto"/>
        <w:jc w:val="left"/>
        <w:rPr>
          <w:rFonts w:asciiTheme="minorBidi" w:hAnsiTheme="minorBidi" w:cstheme="minorBidi"/>
          <w:b/>
          <w:bCs/>
          <w:i/>
          <w:iCs/>
          <w:szCs w:val="24"/>
        </w:rPr>
      </w:pPr>
      <w:r w:rsidRPr="005A20F8">
        <w:rPr>
          <w:rFonts w:asciiTheme="minorBidi" w:hAnsiTheme="minorBidi" w:cstheme="minorBidi"/>
        </w:rPr>
        <w:t>Syaj S, Samrah S, Hamouri S, Kubbara A, Samrah R, Khasawneh</w:t>
      </w:r>
      <w:r w:rsidR="00683BA6" w:rsidRPr="005A20F8">
        <w:rPr>
          <w:rFonts w:asciiTheme="minorBidi" w:hAnsiTheme="minorBidi" w:cstheme="minorBidi"/>
        </w:rPr>
        <w:t xml:space="preserve"> B, </w:t>
      </w:r>
      <w:r w:rsidR="00D8406F" w:rsidRPr="005A20F8">
        <w:rPr>
          <w:rFonts w:asciiTheme="minorBidi" w:hAnsiTheme="minorBidi" w:cstheme="minorBidi"/>
        </w:rPr>
        <w:t>“</w:t>
      </w:r>
      <w:r w:rsidR="0070118D" w:rsidRPr="005A20F8">
        <w:rPr>
          <w:rFonts w:asciiTheme="minorBidi" w:hAnsiTheme="minorBidi" w:cstheme="minorBidi"/>
        </w:rPr>
        <w:t>Radiographic Assessment of Lung Edema (RALE) Score in COVID-19 Associated Pneumothorax and Pneumomediastinum</w:t>
      </w:r>
      <w:r w:rsidR="00D8406F" w:rsidRPr="005A20F8">
        <w:rPr>
          <w:rFonts w:asciiTheme="minorBidi" w:hAnsiTheme="minorBidi" w:cstheme="minorBidi"/>
        </w:rPr>
        <w:t>” Am J Respir Crit Care Med 2023;207:A2313</w:t>
      </w:r>
      <w:r w:rsidR="00C3023A" w:rsidRPr="005A20F8">
        <w:rPr>
          <w:rFonts w:asciiTheme="minorBidi" w:hAnsiTheme="minorBidi" w:cstheme="minorBidi"/>
        </w:rPr>
        <w:t xml:space="preserve"> </w:t>
      </w:r>
      <w:r w:rsidR="00C3023A" w:rsidRPr="005A20F8">
        <w:rPr>
          <w:rFonts w:asciiTheme="minorBidi" w:hAnsiTheme="minorBidi" w:cstheme="minorBidi"/>
          <w:b/>
          <w:bCs/>
        </w:rPr>
        <w:t>(ATS-2023)</w:t>
      </w:r>
      <w:r w:rsidR="005A20F8">
        <w:rPr>
          <w:rFonts w:asciiTheme="minorBidi" w:hAnsiTheme="minorBidi" w:cstheme="minorBidi"/>
          <w:b/>
          <w:bCs/>
        </w:rPr>
        <w:t>.</w:t>
      </w:r>
    </w:p>
    <w:p w14:paraId="55097306" w14:textId="77777777" w:rsidR="003A7CDA" w:rsidRDefault="003A7CDA" w:rsidP="00476D5C">
      <w:pPr>
        <w:widowControl w:val="0"/>
        <w:rPr>
          <w:rFonts w:asciiTheme="minorBidi" w:hAnsiTheme="minorBidi" w:cstheme="minorBidi"/>
          <w:b/>
          <w:bCs/>
          <w:i/>
          <w:iCs/>
        </w:rPr>
      </w:pPr>
    </w:p>
    <w:p w14:paraId="02C7F97F" w14:textId="77777777" w:rsidR="00476D5C" w:rsidRDefault="00476D5C" w:rsidP="00476D5C">
      <w:pPr>
        <w:widowControl w:val="0"/>
        <w:rPr>
          <w:rFonts w:asciiTheme="minorBidi" w:hAnsiTheme="minorBidi" w:cstheme="minorBidi"/>
          <w:b/>
          <w:bCs/>
          <w:i/>
          <w:iCs/>
        </w:rPr>
      </w:pPr>
    </w:p>
    <w:p w14:paraId="75AF1CDE" w14:textId="77777777" w:rsidR="00476D5C" w:rsidRPr="00476D5C" w:rsidRDefault="00476D5C" w:rsidP="00476D5C">
      <w:pPr>
        <w:widowControl w:val="0"/>
        <w:rPr>
          <w:rFonts w:asciiTheme="minorBidi" w:hAnsiTheme="minorBidi" w:cstheme="minorBidi"/>
          <w:b/>
          <w:bCs/>
          <w:i/>
          <w:iCs/>
        </w:rPr>
      </w:pPr>
    </w:p>
    <w:p w14:paraId="35B25B04" w14:textId="7596EC74" w:rsidR="004A5556" w:rsidRPr="00B90572" w:rsidRDefault="004A5556" w:rsidP="004A5556">
      <w:pPr>
        <w:pStyle w:val="Heading1"/>
        <w:ind w:left="1255"/>
        <w:rPr>
          <w:sz w:val="28"/>
          <w:szCs w:val="28"/>
        </w:rPr>
      </w:pPr>
      <w:r>
        <w:rPr>
          <w:sz w:val="28"/>
          <w:szCs w:val="28"/>
        </w:rPr>
        <w:t xml:space="preserve">Ongoing </w:t>
      </w:r>
      <w:r w:rsidR="00BC159C">
        <w:rPr>
          <w:sz w:val="28"/>
          <w:szCs w:val="28"/>
        </w:rPr>
        <w:t>approved/</w:t>
      </w:r>
      <w:r>
        <w:rPr>
          <w:sz w:val="28"/>
          <w:szCs w:val="28"/>
        </w:rPr>
        <w:t>funded Research Projects:</w:t>
      </w:r>
      <w:r w:rsidRPr="00B90572">
        <w:rPr>
          <w:sz w:val="28"/>
          <w:szCs w:val="28"/>
        </w:rPr>
        <w:t xml:space="preserve"> </w:t>
      </w:r>
    </w:p>
    <w:p w14:paraId="7E886DD3" w14:textId="16C5F936" w:rsidR="003C05AD" w:rsidRPr="00EF15BC" w:rsidRDefault="00EF15BC" w:rsidP="00EF15BC">
      <w:pPr>
        <w:pStyle w:val="ListParagraph"/>
        <w:numPr>
          <w:ilvl w:val="0"/>
          <w:numId w:val="24"/>
        </w:numPr>
        <w:spacing w:after="0" w:line="240" w:lineRule="auto"/>
        <w:ind w:left="1972" w:hanging="374"/>
        <w:rPr>
          <w:rFonts w:asciiTheme="minorBidi" w:hAnsiTheme="minorBidi"/>
          <w:bCs/>
          <w:szCs w:val="24"/>
        </w:rPr>
      </w:pPr>
      <w:r w:rsidRPr="00EF15BC">
        <w:rPr>
          <w:rFonts w:asciiTheme="minorBidi" w:hAnsiTheme="minorBidi"/>
          <w:bCs/>
          <w:szCs w:val="24"/>
        </w:rPr>
        <w:t>RALE Scores in predicting Pneumothorax &amp; Pneumomediastinum in ARDS caused by COVID-19</w:t>
      </w:r>
      <w:r w:rsidR="008D6F91">
        <w:rPr>
          <w:rFonts w:asciiTheme="minorBidi" w:hAnsiTheme="minorBidi"/>
          <w:bCs/>
          <w:szCs w:val="24"/>
        </w:rPr>
        <w:t>.</w:t>
      </w:r>
    </w:p>
    <w:p w14:paraId="19BBFEB2" w14:textId="77777777" w:rsidR="00137B65" w:rsidRPr="008D6F91" w:rsidRDefault="00137B65" w:rsidP="00137B65">
      <w:pPr>
        <w:pStyle w:val="ListParagraph"/>
        <w:widowControl w:val="0"/>
        <w:numPr>
          <w:ilvl w:val="0"/>
          <w:numId w:val="24"/>
        </w:numPr>
        <w:spacing w:after="0" w:line="240" w:lineRule="auto"/>
        <w:ind w:right="-235"/>
        <w:jc w:val="left"/>
        <w:rPr>
          <w:rFonts w:asciiTheme="minorBidi" w:hAnsiTheme="minorBidi" w:cstheme="minorBidi"/>
          <w:b/>
          <w:bCs/>
          <w:color w:val="000000" w:themeColor="text1"/>
        </w:rPr>
      </w:pPr>
      <w:r w:rsidRPr="00E93A02">
        <w:rPr>
          <w:rFonts w:asciiTheme="minorBidi" w:hAnsiTheme="minorBidi" w:cstheme="minorBidi"/>
          <w:color w:val="000000" w:themeColor="text1"/>
        </w:rPr>
        <w:t>European Society of Intensive Care Medicine COVID-19 project (UNITE-COVID-19)</w:t>
      </w:r>
      <w:r>
        <w:rPr>
          <w:rFonts w:asciiTheme="minorBidi" w:hAnsiTheme="minorBidi" w:cstheme="minorBidi"/>
          <w:color w:val="000000" w:themeColor="text1"/>
        </w:rPr>
        <w:t>.</w:t>
      </w:r>
    </w:p>
    <w:p w14:paraId="1FE3F719" w14:textId="003F4851" w:rsidR="0040109C" w:rsidRPr="003C05AD" w:rsidRDefault="0040109C" w:rsidP="007B3DC3">
      <w:pPr>
        <w:pStyle w:val="ListParagraph"/>
        <w:widowControl w:val="0"/>
        <w:numPr>
          <w:ilvl w:val="0"/>
          <w:numId w:val="24"/>
        </w:numPr>
        <w:spacing w:after="0" w:line="240" w:lineRule="auto"/>
        <w:jc w:val="left"/>
        <w:rPr>
          <w:rFonts w:asciiTheme="minorBidi" w:hAnsiTheme="minorBidi" w:cstheme="minorBidi"/>
          <w:b/>
          <w:bCs/>
          <w:color w:val="000000" w:themeColor="text1"/>
        </w:rPr>
      </w:pPr>
      <w:r w:rsidRPr="00E93A02">
        <w:rPr>
          <w:rFonts w:asciiTheme="minorBidi" w:hAnsiTheme="minorBidi" w:cstheme="minorBidi"/>
          <w:color w:val="000000" w:themeColor="text1"/>
        </w:rPr>
        <w:t>Analysis of psychological disorders among Asthma and COPD patients</w:t>
      </w:r>
      <w:r w:rsidR="008D6F91">
        <w:rPr>
          <w:rFonts w:asciiTheme="minorBidi" w:hAnsiTheme="minorBidi" w:cstheme="minorBidi"/>
          <w:color w:val="000000" w:themeColor="text1"/>
        </w:rPr>
        <w:t>.</w:t>
      </w:r>
    </w:p>
    <w:p w14:paraId="580CDA14" w14:textId="77777777" w:rsidR="00B90726" w:rsidRPr="00E53D2A" w:rsidRDefault="00B90726" w:rsidP="00E53D2A">
      <w:pPr>
        <w:widowControl w:val="0"/>
        <w:ind w:left="1595"/>
        <w:rPr>
          <w:rFonts w:asciiTheme="majorBidi" w:hAnsiTheme="majorBidi" w:cstheme="majorBidi"/>
          <w:b/>
          <w:bCs/>
          <w:i/>
          <w:iCs/>
        </w:rPr>
      </w:pPr>
    </w:p>
    <w:p w14:paraId="48EA6125" w14:textId="77777777" w:rsidR="00570939" w:rsidRPr="00C136DC" w:rsidRDefault="00570939" w:rsidP="00570939">
      <w:pPr>
        <w:autoSpaceDE w:val="0"/>
        <w:autoSpaceDN w:val="0"/>
        <w:adjustRightInd w:val="0"/>
        <w:ind w:left="1440"/>
        <w:rPr>
          <w:rFonts w:asciiTheme="majorBidi" w:hAnsiTheme="majorBidi" w:cstheme="majorBidi"/>
          <w:sz w:val="18"/>
          <w:szCs w:val="18"/>
        </w:rPr>
      </w:pPr>
    </w:p>
    <w:p w14:paraId="2294C669" w14:textId="5D98BF16" w:rsidR="00F8157C" w:rsidRDefault="00A12E55" w:rsidP="00BB2B02">
      <w:pPr>
        <w:ind w:left="1980"/>
      </w:pPr>
      <w:r>
        <w:t xml:space="preserve"> </w:t>
      </w:r>
    </w:p>
    <w:sectPr w:rsidR="00F8157C">
      <w:footerReference w:type="even" r:id="rId12"/>
      <w:footerReference w:type="default" r:id="rId13"/>
      <w:footerReference w:type="first" r:id="rId14"/>
      <w:pgSz w:w="12240" w:h="15840"/>
      <w:pgMar w:top="1446" w:right="1315" w:bottom="1601" w:left="18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E4FD" w14:textId="77777777" w:rsidR="004900DA" w:rsidRDefault="004900DA">
      <w:r>
        <w:separator/>
      </w:r>
    </w:p>
  </w:endnote>
  <w:endnote w:type="continuationSeparator" w:id="0">
    <w:p w14:paraId="470C9AD4" w14:textId="77777777" w:rsidR="004900DA" w:rsidRDefault="004900DA">
      <w:r>
        <w:continuationSeparator/>
      </w:r>
    </w:p>
  </w:endnote>
  <w:endnote w:type="continuationNotice" w:id="1">
    <w:p w14:paraId="1645B50B" w14:textId="77777777" w:rsidR="004900DA" w:rsidRDefault="00490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9AAE" w14:textId="77777777" w:rsidR="00981CE4" w:rsidRDefault="00981CE4">
    <w:pPr>
      <w:spacing w:line="259" w:lineRule="auto"/>
      <w:ind w:right="123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t>1</w:t>
    </w:r>
    <w:r>
      <w:fldChar w:fldCharType="end"/>
    </w:r>
    <w:r>
      <w:t xml:space="preserve"> </w:t>
    </w:r>
  </w:p>
  <w:p w14:paraId="07DA2A13" w14:textId="77777777" w:rsidR="00981CE4" w:rsidRDefault="00981CE4">
    <w:pPr>
      <w:spacing w:line="259" w:lineRule="auto"/>
      <w:ind w:left="1260"/>
    </w:pPr>
    <w:r>
      <w:t xml:space="preserve"> </w:t>
    </w:r>
  </w:p>
  <w:p w14:paraId="2262EFB7" w14:textId="77777777" w:rsidR="00981CE4" w:rsidRDefault="00981CE4">
    <w:pPr>
      <w:spacing w:line="259" w:lineRule="auto"/>
      <w:ind w:left="126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1671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5C2B4C" w14:textId="7813DB0B" w:rsidR="00981CE4" w:rsidRDefault="00981CE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6D3" w:rsidRPr="00E116D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F9C3DC" w14:textId="77777777" w:rsidR="00981CE4" w:rsidRDefault="00981CE4">
    <w:pPr>
      <w:spacing w:line="259" w:lineRule="auto"/>
      <w:ind w:left="12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F7ED" w14:textId="77777777" w:rsidR="00981CE4" w:rsidRDefault="00981CE4">
    <w:pPr>
      <w:spacing w:line="259" w:lineRule="auto"/>
      <w:ind w:right="123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t>1</w:t>
    </w:r>
    <w:r>
      <w:fldChar w:fldCharType="end"/>
    </w:r>
    <w:r>
      <w:t xml:space="preserve"> </w:t>
    </w:r>
  </w:p>
  <w:p w14:paraId="32E1FC6F" w14:textId="77777777" w:rsidR="00981CE4" w:rsidRDefault="00981CE4">
    <w:pPr>
      <w:spacing w:line="259" w:lineRule="auto"/>
      <w:ind w:left="1260"/>
    </w:pPr>
    <w:r>
      <w:t xml:space="preserve"> </w:t>
    </w:r>
  </w:p>
  <w:p w14:paraId="3BA12C1A" w14:textId="77777777" w:rsidR="00981CE4" w:rsidRDefault="00981CE4">
    <w:pPr>
      <w:spacing w:line="259" w:lineRule="auto"/>
      <w:ind w:left="12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9713E" w14:textId="77777777" w:rsidR="004900DA" w:rsidRDefault="004900DA">
      <w:r>
        <w:separator/>
      </w:r>
    </w:p>
  </w:footnote>
  <w:footnote w:type="continuationSeparator" w:id="0">
    <w:p w14:paraId="5204F531" w14:textId="77777777" w:rsidR="004900DA" w:rsidRDefault="004900DA">
      <w:r>
        <w:continuationSeparator/>
      </w:r>
    </w:p>
  </w:footnote>
  <w:footnote w:type="continuationNotice" w:id="1">
    <w:p w14:paraId="4C161D46" w14:textId="77777777" w:rsidR="004900DA" w:rsidRDefault="00490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0EE"/>
    <w:multiLevelType w:val="hybridMultilevel"/>
    <w:tmpl w:val="76D64A40"/>
    <w:lvl w:ilvl="0" w:tplc="A1E41D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1BB202F"/>
    <w:multiLevelType w:val="hybridMultilevel"/>
    <w:tmpl w:val="B6AC9C94"/>
    <w:lvl w:ilvl="0" w:tplc="52E8FF58">
      <w:start w:val="1"/>
      <w:numFmt w:val="decimal"/>
      <w:lvlText w:val="%1.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085FC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87BC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E1BBA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5838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4A11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0F7C2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A547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2F66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82B8C"/>
    <w:multiLevelType w:val="hybridMultilevel"/>
    <w:tmpl w:val="9932B34A"/>
    <w:lvl w:ilvl="0" w:tplc="FFFFFFFF">
      <w:start w:val="1"/>
      <w:numFmt w:val="decimal"/>
      <w:lvlText w:val="%1.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85EB8"/>
    <w:multiLevelType w:val="hybridMultilevel"/>
    <w:tmpl w:val="E24E46CA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4" w15:restartNumberingAfterBreak="0">
    <w:nsid w:val="11CB573E"/>
    <w:multiLevelType w:val="hybridMultilevel"/>
    <w:tmpl w:val="7164917A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E3D4A86"/>
    <w:multiLevelType w:val="hybridMultilevel"/>
    <w:tmpl w:val="9932B34A"/>
    <w:lvl w:ilvl="0" w:tplc="8BDCE670">
      <w:start w:val="1"/>
      <w:numFmt w:val="decimal"/>
      <w:lvlText w:val="%1.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ACE">
      <w:start w:val="1"/>
      <w:numFmt w:val="low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AFCA">
      <w:start w:val="1"/>
      <w:numFmt w:val="lowerRoman"/>
      <w:lvlText w:val="%3"/>
      <w:lvlJc w:val="left"/>
      <w:pPr>
        <w:ind w:left="2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46D84">
      <w:start w:val="1"/>
      <w:numFmt w:val="decimal"/>
      <w:lvlText w:val="%4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46B60">
      <w:start w:val="1"/>
      <w:numFmt w:val="lowerLetter"/>
      <w:lvlText w:val="%5"/>
      <w:lvlJc w:val="left"/>
      <w:pPr>
        <w:ind w:left="3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8BE5A">
      <w:start w:val="1"/>
      <w:numFmt w:val="lowerRoman"/>
      <w:lvlText w:val="%6"/>
      <w:lvlJc w:val="left"/>
      <w:pPr>
        <w:ind w:left="4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07C14">
      <w:start w:val="1"/>
      <w:numFmt w:val="decimal"/>
      <w:lvlText w:val="%7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81FE0">
      <w:start w:val="1"/>
      <w:numFmt w:val="lowerLetter"/>
      <w:lvlText w:val="%8"/>
      <w:lvlJc w:val="left"/>
      <w:pPr>
        <w:ind w:left="5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EA892">
      <w:start w:val="1"/>
      <w:numFmt w:val="lowerRoman"/>
      <w:lvlText w:val="%9"/>
      <w:lvlJc w:val="left"/>
      <w:pPr>
        <w:ind w:left="6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053AAA"/>
    <w:multiLevelType w:val="hybridMultilevel"/>
    <w:tmpl w:val="8AA664B4"/>
    <w:lvl w:ilvl="0" w:tplc="B4A82622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685E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65AE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8859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A39A8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A9FB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E2427E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2B8B0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C4ED8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A34F30"/>
    <w:multiLevelType w:val="hybridMultilevel"/>
    <w:tmpl w:val="2FCABA64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8" w15:restartNumberingAfterBreak="0">
    <w:nsid w:val="2BF62AC5"/>
    <w:multiLevelType w:val="hybridMultilevel"/>
    <w:tmpl w:val="2670E748"/>
    <w:lvl w:ilvl="0" w:tplc="04090001">
      <w:start w:val="1"/>
      <w:numFmt w:val="bullet"/>
      <w:lvlText w:val=""/>
      <w:lvlJc w:val="left"/>
      <w:pPr>
        <w:ind w:left="180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085FC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87BC0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E1BB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583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4A11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0F7C2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A547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2F668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C86E5C"/>
    <w:multiLevelType w:val="hybridMultilevel"/>
    <w:tmpl w:val="B0A4188C"/>
    <w:lvl w:ilvl="0" w:tplc="98B60AF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3E47B5"/>
    <w:multiLevelType w:val="hybridMultilevel"/>
    <w:tmpl w:val="4C70F5DE"/>
    <w:lvl w:ilvl="0" w:tplc="FFFFFFFF">
      <w:start w:val="1"/>
      <w:numFmt w:val="decimal"/>
      <w:lvlText w:val="%1."/>
      <w:lvlJc w:val="left"/>
      <w:pPr>
        <w:ind w:left="3945" w:hanging="360"/>
      </w:pPr>
    </w:lvl>
    <w:lvl w:ilvl="1" w:tplc="04090019">
      <w:start w:val="1"/>
      <w:numFmt w:val="lowerLetter"/>
      <w:lvlText w:val="%2."/>
      <w:lvlJc w:val="left"/>
      <w:pPr>
        <w:ind w:left="3405" w:hanging="360"/>
      </w:pPr>
    </w:lvl>
    <w:lvl w:ilvl="2" w:tplc="0409000F">
      <w:start w:val="1"/>
      <w:numFmt w:val="decimal"/>
      <w:lvlText w:val="%3."/>
      <w:lvlJc w:val="lef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1" w15:restartNumberingAfterBreak="0">
    <w:nsid w:val="367448D1"/>
    <w:multiLevelType w:val="hybridMultilevel"/>
    <w:tmpl w:val="5FB8ADFC"/>
    <w:lvl w:ilvl="0" w:tplc="04090001">
      <w:start w:val="1"/>
      <w:numFmt w:val="bullet"/>
      <w:lvlText w:val=""/>
      <w:lvlJc w:val="left"/>
      <w:pPr>
        <w:ind w:left="16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844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4B7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E64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49D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6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054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613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E39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5E3E52"/>
    <w:multiLevelType w:val="hybridMultilevel"/>
    <w:tmpl w:val="1DD6FACA"/>
    <w:lvl w:ilvl="0" w:tplc="C8587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F300D"/>
    <w:multiLevelType w:val="hybridMultilevel"/>
    <w:tmpl w:val="364C4A5C"/>
    <w:lvl w:ilvl="0" w:tplc="F170F7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2859A2"/>
    <w:multiLevelType w:val="hybridMultilevel"/>
    <w:tmpl w:val="5E5699E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3D977A47"/>
    <w:multiLevelType w:val="hybridMultilevel"/>
    <w:tmpl w:val="703C51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4D58FE"/>
    <w:multiLevelType w:val="hybridMultilevel"/>
    <w:tmpl w:val="7E4E0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A71957"/>
    <w:multiLevelType w:val="hybridMultilevel"/>
    <w:tmpl w:val="B6FE9F0E"/>
    <w:lvl w:ilvl="0" w:tplc="CBB0DB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2E93102"/>
    <w:multiLevelType w:val="hybridMultilevel"/>
    <w:tmpl w:val="B0A4188C"/>
    <w:lvl w:ilvl="0" w:tplc="98B60AF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117DB4"/>
    <w:multiLevelType w:val="hybridMultilevel"/>
    <w:tmpl w:val="836AF52C"/>
    <w:lvl w:ilvl="0" w:tplc="2990EDF2">
      <w:start w:val="1"/>
      <w:numFmt w:val="decimal"/>
      <w:lvlText w:val="%1.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844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4B7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E64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49D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6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054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613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E39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D34C8D"/>
    <w:multiLevelType w:val="hybridMultilevel"/>
    <w:tmpl w:val="9932B34A"/>
    <w:lvl w:ilvl="0" w:tplc="FFFFFFFF">
      <w:start w:val="1"/>
      <w:numFmt w:val="decimal"/>
      <w:lvlText w:val="%1.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AE7B13"/>
    <w:multiLevelType w:val="hybridMultilevel"/>
    <w:tmpl w:val="BE4034D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5DC11089"/>
    <w:multiLevelType w:val="hybridMultilevel"/>
    <w:tmpl w:val="1DD6FACA"/>
    <w:lvl w:ilvl="0" w:tplc="C8587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779D4"/>
    <w:multiLevelType w:val="hybridMultilevel"/>
    <w:tmpl w:val="08E8136C"/>
    <w:lvl w:ilvl="0" w:tplc="6FAEFBD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08FDA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03B2A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283B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2C592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B91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2D5E6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E0A3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847E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552911"/>
    <w:multiLevelType w:val="singleLevel"/>
    <w:tmpl w:val="C8587432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b/>
        <w:bCs/>
      </w:rPr>
    </w:lvl>
  </w:abstractNum>
  <w:abstractNum w:abstractNumId="25" w15:restartNumberingAfterBreak="0">
    <w:nsid w:val="671D113E"/>
    <w:multiLevelType w:val="hybridMultilevel"/>
    <w:tmpl w:val="E8EAF1D2"/>
    <w:lvl w:ilvl="0" w:tplc="4DD8AD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A0629E0"/>
    <w:multiLevelType w:val="hybridMultilevel"/>
    <w:tmpl w:val="44504440"/>
    <w:lvl w:ilvl="0" w:tplc="C116045A">
      <w:start w:val="1"/>
      <w:numFmt w:val="decimal"/>
      <w:lvlText w:val="%1.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8F82A">
      <w:start w:val="1"/>
      <w:numFmt w:val="lowerLetter"/>
      <w:lvlText w:val="%2"/>
      <w:lvlJc w:val="left"/>
      <w:pPr>
        <w:ind w:left="1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E1EA2">
      <w:start w:val="1"/>
      <w:numFmt w:val="lowerRoman"/>
      <w:lvlText w:val="%3"/>
      <w:lvlJc w:val="left"/>
      <w:pPr>
        <w:ind w:left="2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268F6">
      <w:start w:val="1"/>
      <w:numFmt w:val="decimal"/>
      <w:lvlText w:val="%4"/>
      <w:lvlJc w:val="left"/>
      <w:pPr>
        <w:ind w:left="3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E9A22">
      <w:start w:val="1"/>
      <w:numFmt w:val="lowerLetter"/>
      <w:lvlText w:val="%5"/>
      <w:lvlJc w:val="left"/>
      <w:pPr>
        <w:ind w:left="3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C81182">
      <w:start w:val="1"/>
      <w:numFmt w:val="lowerRoman"/>
      <w:lvlText w:val="%6"/>
      <w:lvlJc w:val="left"/>
      <w:pPr>
        <w:ind w:left="4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A0A14">
      <w:start w:val="1"/>
      <w:numFmt w:val="decimal"/>
      <w:lvlText w:val="%7"/>
      <w:lvlJc w:val="left"/>
      <w:pPr>
        <w:ind w:left="5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6BB36">
      <w:start w:val="1"/>
      <w:numFmt w:val="lowerLetter"/>
      <w:lvlText w:val="%8"/>
      <w:lvlJc w:val="left"/>
      <w:pPr>
        <w:ind w:left="6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090D8">
      <w:start w:val="1"/>
      <w:numFmt w:val="lowerRoman"/>
      <w:lvlText w:val="%9"/>
      <w:lvlJc w:val="left"/>
      <w:pPr>
        <w:ind w:left="6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7A0DE0"/>
    <w:multiLevelType w:val="singleLevel"/>
    <w:tmpl w:val="04090001"/>
    <w:lvl w:ilvl="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</w:abstractNum>
  <w:abstractNum w:abstractNumId="28" w15:restartNumberingAfterBreak="0">
    <w:nsid w:val="6BF8491D"/>
    <w:multiLevelType w:val="hybridMultilevel"/>
    <w:tmpl w:val="E8EAF1D2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53B1B22"/>
    <w:multiLevelType w:val="hybridMultilevel"/>
    <w:tmpl w:val="4228557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7F3D24DE"/>
    <w:multiLevelType w:val="singleLevel"/>
    <w:tmpl w:val="C8587432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b/>
        <w:bCs/>
      </w:rPr>
    </w:lvl>
  </w:abstractNum>
  <w:num w:numId="1">
    <w:abstractNumId w:val="23"/>
  </w:num>
  <w:num w:numId="2">
    <w:abstractNumId w:val="6"/>
  </w:num>
  <w:num w:numId="3">
    <w:abstractNumId w:val="1"/>
  </w:num>
  <w:num w:numId="4">
    <w:abstractNumId w:val="19"/>
  </w:num>
  <w:num w:numId="5">
    <w:abstractNumId w:val="26"/>
  </w:num>
  <w:num w:numId="6">
    <w:abstractNumId w:val="5"/>
  </w:num>
  <w:num w:numId="7">
    <w:abstractNumId w:val="8"/>
  </w:num>
  <w:num w:numId="8">
    <w:abstractNumId w:val="11"/>
  </w:num>
  <w:num w:numId="9">
    <w:abstractNumId w:val="15"/>
  </w:num>
  <w:num w:numId="10">
    <w:abstractNumId w:val="7"/>
  </w:num>
  <w:num w:numId="11">
    <w:abstractNumId w:val="4"/>
  </w:num>
  <w:num w:numId="12">
    <w:abstractNumId w:val="21"/>
  </w:num>
  <w:num w:numId="13">
    <w:abstractNumId w:val="14"/>
  </w:num>
  <w:num w:numId="14">
    <w:abstractNumId w:val="9"/>
  </w:num>
  <w:num w:numId="15">
    <w:abstractNumId w:val="18"/>
  </w:num>
  <w:num w:numId="16">
    <w:abstractNumId w:val="25"/>
  </w:num>
  <w:num w:numId="17">
    <w:abstractNumId w:val="3"/>
  </w:num>
  <w:num w:numId="18">
    <w:abstractNumId w:val="10"/>
  </w:num>
  <w:num w:numId="19">
    <w:abstractNumId w:val="29"/>
  </w:num>
  <w:num w:numId="20">
    <w:abstractNumId w:val="0"/>
  </w:num>
  <w:num w:numId="21">
    <w:abstractNumId w:val="24"/>
  </w:num>
  <w:num w:numId="22">
    <w:abstractNumId w:val="22"/>
  </w:num>
  <w:num w:numId="23">
    <w:abstractNumId w:val="12"/>
  </w:num>
  <w:num w:numId="24">
    <w:abstractNumId w:val="2"/>
  </w:num>
  <w:num w:numId="25">
    <w:abstractNumId w:val="16"/>
  </w:num>
  <w:num w:numId="26">
    <w:abstractNumId w:val="27"/>
  </w:num>
  <w:num w:numId="27">
    <w:abstractNumId w:val="28"/>
  </w:num>
  <w:num w:numId="28">
    <w:abstractNumId w:val="20"/>
  </w:num>
  <w:num w:numId="29">
    <w:abstractNumId w:val="13"/>
  </w:num>
  <w:num w:numId="30">
    <w:abstractNumId w:val="1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7C"/>
    <w:rsid w:val="000033D4"/>
    <w:rsid w:val="00004DC0"/>
    <w:rsid w:val="00005E89"/>
    <w:rsid w:val="000106CF"/>
    <w:rsid w:val="00012101"/>
    <w:rsid w:val="00025E65"/>
    <w:rsid w:val="00026F7E"/>
    <w:rsid w:val="00030D74"/>
    <w:rsid w:val="00032FFB"/>
    <w:rsid w:val="0003493F"/>
    <w:rsid w:val="0003622F"/>
    <w:rsid w:val="0004146D"/>
    <w:rsid w:val="00051AE7"/>
    <w:rsid w:val="00051C3A"/>
    <w:rsid w:val="00053999"/>
    <w:rsid w:val="00055558"/>
    <w:rsid w:val="00056C0E"/>
    <w:rsid w:val="00066A02"/>
    <w:rsid w:val="00067F1D"/>
    <w:rsid w:val="00073DF6"/>
    <w:rsid w:val="0007688C"/>
    <w:rsid w:val="00096DA1"/>
    <w:rsid w:val="000A7453"/>
    <w:rsid w:val="000B056A"/>
    <w:rsid w:val="000B3CA7"/>
    <w:rsid w:val="000B4AC2"/>
    <w:rsid w:val="000B6601"/>
    <w:rsid w:val="000C196B"/>
    <w:rsid w:val="000C1CFD"/>
    <w:rsid w:val="000C2488"/>
    <w:rsid w:val="000C351C"/>
    <w:rsid w:val="000C72C3"/>
    <w:rsid w:val="000D03A1"/>
    <w:rsid w:val="000D256D"/>
    <w:rsid w:val="000D2C14"/>
    <w:rsid w:val="000E0569"/>
    <w:rsid w:val="000E30A4"/>
    <w:rsid w:val="000E3B62"/>
    <w:rsid w:val="0010418A"/>
    <w:rsid w:val="001041E8"/>
    <w:rsid w:val="00106567"/>
    <w:rsid w:val="001138FB"/>
    <w:rsid w:val="00115661"/>
    <w:rsid w:val="00117584"/>
    <w:rsid w:val="00120A1F"/>
    <w:rsid w:val="00121828"/>
    <w:rsid w:val="001328C3"/>
    <w:rsid w:val="00135AD5"/>
    <w:rsid w:val="00137B65"/>
    <w:rsid w:val="00140171"/>
    <w:rsid w:val="00141043"/>
    <w:rsid w:val="001433D3"/>
    <w:rsid w:val="00147262"/>
    <w:rsid w:val="001474EF"/>
    <w:rsid w:val="00154882"/>
    <w:rsid w:val="0016730D"/>
    <w:rsid w:val="00171AB2"/>
    <w:rsid w:val="00171EFF"/>
    <w:rsid w:val="00175C85"/>
    <w:rsid w:val="001801E4"/>
    <w:rsid w:val="00182D8A"/>
    <w:rsid w:val="00187144"/>
    <w:rsid w:val="0019489D"/>
    <w:rsid w:val="001A18D9"/>
    <w:rsid w:val="001B2570"/>
    <w:rsid w:val="001B66E8"/>
    <w:rsid w:val="001B6B79"/>
    <w:rsid w:val="001D1050"/>
    <w:rsid w:val="001D3AFB"/>
    <w:rsid w:val="001D4283"/>
    <w:rsid w:val="001D4404"/>
    <w:rsid w:val="001D4CC6"/>
    <w:rsid w:val="001E257F"/>
    <w:rsid w:val="001E2857"/>
    <w:rsid w:val="001E2DB9"/>
    <w:rsid w:val="001E5650"/>
    <w:rsid w:val="001F2294"/>
    <w:rsid w:val="001F5ABE"/>
    <w:rsid w:val="001F75AB"/>
    <w:rsid w:val="001F77A0"/>
    <w:rsid w:val="00202E8E"/>
    <w:rsid w:val="00204311"/>
    <w:rsid w:val="00204B5F"/>
    <w:rsid w:val="00207F62"/>
    <w:rsid w:val="0021168F"/>
    <w:rsid w:val="00211F3E"/>
    <w:rsid w:val="00215F37"/>
    <w:rsid w:val="00216183"/>
    <w:rsid w:val="002171AC"/>
    <w:rsid w:val="00222655"/>
    <w:rsid w:val="0022668A"/>
    <w:rsid w:val="002300FD"/>
    <w:rsid w:val="00233F33"/>
    <w:rsid w:val="0023765F"/>
    <w:rsid w:val="002449E5"/>
    <w:rsid w:val="00245F1A"/>
    <w:rsid w:val="00247DD4"/>
    <w:rsid w:val="00250693"/>
    <w:rsid w:val="0026592D"/>
    <w:rsid w:val="002672B5"/>
    <w:rsid w:val="00274ED2"/>
    <w:rsid w:val="00280378"/>
    <w:rsid w:val="0028292D"/>
    <w:rsid w:val="00282AA8"/>
    <w:rsid w:val="0028395C"/>
    <w:rsid w:val="00284BFB"/>
    <w:rsid w:val="00285B6B"/>
    <w:rsid w:val="00287172"/>
    <w:rsid w:val="00292695"/>
    <w:rsid w:val="00292A81"/>
    <w:rsid w:val="00293D15"/>
    <w:rsid w:val="00294D43"/>
    <w:rsid w:val="002A0797"/>
    <w:rsid w:val="002A2B5C"/>
    <w:rsid w:val="002A7757"/>
    <w:rsid w:val="002B1461"/>
    <w:rsid w:val="002B2A26"/>
    <w:rsid w:val="002C0437"/>
    <w:rsid w:val="002C229C"/>
    <w:rsid w:val="002C341A"/>
    <w:rsid w:val="002E15F0"/>
    <w:rsid w:val="002E1C5F"/>
    <w:rsid w:val="002E43FD"/>
    <w:rsid w:val="002E5988"/>
    <w:rsid w:val="002E6E74"/>
    <w:rsid w:val="002F3482"/>
    <w:rsid w:val="002F4E53"/>
    <w:rsid w:val="002F54ED"/>
    <w:rsid w:val="002F5BAD"/>
    <w:rsid w:val="0030072A"/>
    <w:rsid w:val="00306431"/>
    <w:rsid w:val="0030665D"/>
    <w:rsid w:val="003078AC"/>
    <w:rsid w:val="003107DB"/>
    <w:rsid w:val="003135A6"/>
    <w:rsid w:val="003208DF"/>
    <w:rsid w:val="00321BE6"/>
    <w:rsid w:val="00326C01"/>
    <w:rsid w:val="00334637"/>
    <w:rsid w:val="00334692"/>
    <w:rsid w:val="003349DF"/>
    <w:rsid w:val="00334BDE"/>
    <w:rsid w:val="00336D9E"/>
    <w:rsid w:val="003370AA"/>
    <w:rsid w:val="00343D7F"/>
    <w:rsid w:val="00344F94"/>
    <w:rsid w:val="00346FAC"/>
    <w:rsid w:val="003534BC"/>
    <w:rsid w:val="00353DBA"/>
    <w:rsid w:val="003541BD"/>
    <w:rsid w:val="00354C5C"/>
    <w:rsid w:val="0035565E"/>
    <w:rsid w:val="0035645D"/>
    <w:rsid w:val="00356FD1"/>
    <w:rsid w:val="00361A79"/>
    <w:rsid w:val="0036308B"/>
    <w:rsid w:val="0036565C"/>
    <w:rsid w:val="003661CC"/>
    <w:rsid w:val="00366EF3"/>
    <w:rsid w:val="0037327A"/>
    <w:rsid w:val="0038056F"/>
    <w:rsid w:val="00380A07"/>
    <w:rsid w:val="0038130F"/>
    <w:rsid w:val="003820FD"/>
    <w:rsid w:val="0038562D"/>
    <w:rsid w:val="003917C1"/>
    <w:rsid w:val="00392D17"/>
    <w:rsid w:val="00395963"/>
    <w:rsid w:val="00395F98"/>
    <w:rsid w:val="003973C7"/>
    <w:rsid w:val="0039786B"/>
    <w:rsid w:val="003A0ECD"/>
    <w:rsid w:val="003A192D"/>
    <w:rsid w:val="003A41E0"/>
    <w:rsid w:val="003A5065"/>
    <w:rsid w:val="003A50A0"/>
    <w:rsid w:val="003A7CDA"/>
    <w:rsid w:val="003A7DEA"/>
    <w:rsid w:val="003B0918"/>
    <w:rsid w:val="003B0C33"/>
    <w:rsid w:val="003B54F6"/>
    <w:rsid w:val="003B5552"/>
    <w:rsid w:val="003C05AD"/>
    <w:rsid w:val="003C14B8"/>
    <w:rsid w:val="003C30C6"/>
    <w:rsid w:val="003C39F3"/>
    <w:rsid w:val="003C4FB1"/>
    <w:rsid w:val="003C6109"/>
    <w:rsid w:val="003D2956"/>
    <w:rsid w:val="003D2B7A"/>
    <w:rsid w:val="003D4BA8"/>
    <w:rsid w:val="003D7AE6"/>
    <w:rsid w:val="003E7A42"/>
    <w:rsid w:val="003F21C9"/>
    <w:rsid w:val="003F7532"/>
    <w:rsid w:val="0040109C"/>
    <w:rsid w:val="00401612"/>
    <w:rsid w:val="00401AF8"/>
    <w:rsid w:val="004069C9"/>
    <w:rsid w:val="004227FC"/>
    <w:rsid w:val="00424718"/>
    <w:rsid w:val="00434D8B"/>
    <w:rsid w:val="00440D94"/>
    <w:rsid w:val="0044379B"/>
    <w:rsid w:val="00445362"/>
    <w:rsid w:val="004508D5"/>
    <w:rsid w:val="00456B1D"/>
    <w:rsid w:val="00457E26"/>
    <w:rsid w:val="00461E81"/>
    <w:rsid w:val="00476D5C"/>
    <w:rsid w:val="004772C5"/>
    <w:rsid w:val="004852B6"/>
    <w:rsid w:val="0048685E"/>
    <w:rsid w:val="00487D37"/>
    <w:rsid w:val="004900DA"/>
    <w:rsid w:val="0049254B"/>
    <w:rsid w:val="0049674C"/>
    <w:rsid w:val="004A0E21"/>
    <w:rsid w:val="004A21C7"/>
    <w:rsid w:val="004A5556"/>
    <w:rsid w:val="004B151E"/>
    <w:rsid w:val="004C2380"/>
    <w:rsid w:val="004C2A2C"/>
    <w:rsid w:val="004C3B35"/>
    <w:rsid w:val="004C6B57"/>
    <w:rsid w:val="004C7DC5"/>
    <w:rsid w:val="004D03F2"/>
    <w:rsid w:val="004D0C82"/>
    <w:rsid w:val="004D389F"/>
    <w:rsid w:val="004D3CF8"/>
    <w:rsid w:val="004D6E9C"/>
    <w:rsid w:val="004E1120"/>
    <w:rsid w:val="004E31D4"/>
    <w:rsid w:val="004F0CD8"/>
    <w:rsid w:val="004F3192"/>
    <w:rsid w:val="004F45AE"/>
    <w:rsid w:val="004F6432"/>
    <w:rsid w:val="004F6E93"/>
    <w:rsid w:val="00503167"/>
    <w:rsid w:val="00510C4B"/>
    <w:rsid w:val="005138A1"/>
    <w:rsid w:val="00520E2E"/>
    <w:rsid w:val="00524435"/>
    <w:rsid w:val="005311FF"/>
    <w:rsid w:val="005333C4"/>
    <w:rsid w:val="005371B1"/>
    <w:rsid w:val="00541CF9"/>
    <w:rsid w:val="005524E4"/>
    <w:rsid w:val="00552784"/>
    <w:rsid w:val="00552D2B"/>
    <w:rsid w:val="005546EC"/>
    <w:rsid w:val="00561661"/>
    <w:rsid w:val="00570939"/>
    <w:rsid w:val="005715E7"/>
    <w:rsid w:val="00573EB5"/>
    <w:rsid w:val="00574E9B"/>
    <w:rsid w:val="00576FFE"/>
    <w:rsid w:val="005813C6"/>
    <w:rsid w:val="005835C6"/>
    <w:rsid w:val="00584984"/>
    <w:rsid w:val="0058499E"/>
    <w:rsid w:val="00586A5C"/>
    <w:rsid w:val="00591CF3"/>
    <w:rsid w:val="00595064"/>
    <w:rsid w:val="0059596B"/>
    <w:rsid w:val="00596259"/>
    <w:rsid w:val="005969FB"/>
    <w:rsid w:val="005A154F"/>
    <w:rsid w:val="005A20F8"/>
    <w:rsid w:val="005A6C93"/>
    <w:rsid w:val="005A72BD"/>
    <w:rsid w:val="005B12F8"/>
    <w:rsid w:val="005B2493"/>
    <w:rsid w:val="005B3C85"/>
    <w:rsid w:val="005B5AFD"/>
    <w:rsid w:val="005B72F4"/>
    <w:rsid w:val="005C59E0"/>
    <w:rsid w:val="005C6374"/>
    <w:rsid w:val="005D1E6B"/>
    <w:rsid w:val="005D531E"/>
    <w:rsid w:val="005D574B"/>
    <w:rsid w:val="005D5CB9"/>
    <w:rsid w:val="005E199B"/>
    <w:rsid w:val="005E42C9"/>
    <w:rsid w:val="005E6178"/>
    <w:rsid w:val="005E796C"/>
    <w:rsid w:val="005F5C16"/>
    <w:rsid w:val="005F799C"/>
    <w:rsid w:val="00601B27"/>
    <w:rsid w:val="00603CA3"/>
    <w:rsid w:val="00603CF1"/>
    <w:rsid w:val="006041F5"/>
    <w:rsid w:val="00612720"/>
    <w:rsid w:val="006145F2"/>
    <w:rsid w:val="00616D48"/>
    <w:rsid w:val="006179AA"/>
    <w:rsid w:val="00621F58"/>
    <w:rsid w:val="00625AC0"/>
    <w:rsid w:val="0063104F"/>
    <w:rsid w:val="006327BA"/>
    <w:rsid w:val="006371A6"/>
    <w:rsid w:val="006410C3"/>
    <w:rsid w:val="00653931"/>
    <w:rsid w:val="00653950"/>
    <w:rsid w:val="00660036"/>
    <w:rsid w:val="006646BA"/>
    <w:rsid w:val="0066516D"/>
    <w:rsid w:val="006803A0"/>
    <w:rsid w:val="006806E8"/>
    <w:rsid w:val="00681854"/>
    <w:rsid w:val="00683BA6"/>
    <w:rsid w:val="00684938"/>
    <w:rsid w:val="00684B24"/>
    <w:rsid w:val="0068506A"/>
    <w:rsid w:val="00687EC5"/>
    <w:rsid w:val="006963A9"/>
    <w:rsid w:val="00696A6D"/>
    <w:rsid w:val="006A45AF"/>
    <w:rsid w:val="006A50BF"/>
    <w:rsid w:val="006A7B61"/>
    <w:rsid w:val="006B1036"/>
    <w:rsid w:val="006B33A4"/>
    <w:rsid w:val="006C291D"/>
    <w:rsid w:val="006C72FA"/>
    <w:rsid w:val="006D26E3"/>
    <w:rsid w:val="006E1FC1"/>
    <w:rsid w:val="006F03A6"/>
    <w:rsid w:val="006F2E99"/>
    <w:rsid w:val="006F45C5"/>
    <w:rsid w:val="006F4BD0"/>
    <w:rsid w:val="0070118D"/>
    <w:rsid w:val="0070270D"/>
    <w:rsid w:val="00711442"/>
    <w:rsid w:val="00712200"/>
    <w:rsid w:val="0071234E"/>
    <w:rsid w:val="007154C9"/>
    <w:rsid w:val="00717CC1"/>
    <w:rsid w:val="00721EF0"/>
    <w:rsid w:val="00725B72"/>
    <w:rsid w:val="00726BB5"/>
    <w:rsid w:val="0073586B"/>
    <w:rsid w:val="00740B2A"/>
    <w:rsid w:val="00746890"/>
    <w:rsid w:val="00747DBC"/>
    <w:rsid w:val="00751035"/>
    <w:rsid w:val="0076242C"/>
    <w:rsid w:val="00771DBB"/>
    <w:rsid w:val="007727DA"/>
    <w:rsid w:val="0077330D"/>
    <w:rsid w:val="007765B1"/>
    <w:rsid w:val="007821F4"/>
    <w:rsid w:val="00783453"/>
    <w:rsid w:val="007847C1"/>
    <w:rsid w:val="00794D03"/>
    <w:rsid w:val="007A2000"/>
    <w:rsid w:val="007A2EAE"/>
    <w:rsid w:val="007A745E"/>
    <w:rsid w:val="007B3DC3"/>
    <w:rsid w:val="007C48DA"/>
    <w:rsid w:val="007C6D71"/>
    <w:rsid w:val="007D073E"/>
    <w:rsid w:val="007D3CB0"/>
    <w:rsid w:val="007D5A4C"/>
    <w:rsid w:val="007E10AD"/>
    <w:rsid w:val="007F415B"/>
    <w:rsid w:val="007F63E7"/>
    <w:rsid w:val="00804ACD"/>
    <w:rsid w:val="00806844"/>
    <w:rsid w:val="00806EEC"/>
    <w:rsid w:val="00811B94"/>
    <w:rsid w:val="00813A7C"/>
    <w:rsid w:val="0081662F"/>
    <w:rsid w:val="00817678"/>
    <w:rsid w:val="00820CDF"/>
    <w:rsid w:val="00822277"/>
    <w:rsid w:val="00832258"/>
    <w:rsid w:val="00834EAC"/>
    <w:rsid w:val="008432C0"/>
    <w:rsid w:val="00843876"/>
    <w:rsid w:val="008451CE"/>
    <w:rsid w:val="00845281"/>
    <w:rsid w:val="00865D01"/>
    <w:rsid w:val="00867FB0"/>
    <w:rsid w:val="00870A34"/>
    <w:rsid w:val="00882F4F"/>
    <w:rsid w:val="00884F8D"/>
    <w:rsid w:val="00885272"/>
    <w:rsid w:val="0089258F"/>
    <w:rsid w:val="008937B2"/>
    <w:rsid w:val="008A03CE"/>
    <w:rsid w:val="008A1957"/>
    <w:rsid w:val="008A642C"/>
    <w:rsid w:val="008B3454"/>
    <w:rsid w:val="008C0429"/>
    <w:rsid w:val="008C0B3D"/>
    <w:rsid w:val="008D11F2"/>
    <w:rsid w:val="008D4046"/>
    <w:rsid w:val="008D648D"/>
    <w:rsid w:val="008D6F91"/>
    <w:rsid w:val="008E1099"/>
    <w:rsid w:val="008E1C99"/>
    <w:rsid w:val="008E5341"/>
    <w:rsid w:val="008E7F9A"/>
    <w:rsid w:val="008F2E80"/>
    <w:rsid w:val="008F43E7"/>
    <w:rsid w:val="00905801"/>
    <w:rsid w:val="00920593"/>
    <w:rsid w:val="009219BE"/>
    <w:rsid w:val="009238FA"/>
    <w:rsid w:val="009245B3"/>
    <w:rsid w:val="00924CE5"/>
    <w:rsid w:val="00933630"/>
    <w:rsid w:val="0093483D"/>
    <w:rsid w:val="00936647"/>
    <w:rsid w:val="00941985"/>
    <w:rsid w:val="00942146"/>
    <w:rsid w:val="00943DB0"/>
    <w:rsid w:val="009442F9"/>
    <w:rsid w:val="0094772C"/>
    <w:rsid w:val="00951BAD"/>
    <w:rsid w:val="00951F05"/>
    <w:rsid w:val="00952941"/>
    <w:rsid w:val="009623C3"/>
    <w:rsid w:val="0096713B"/>
    <w:rsid w:val="00972B2E"/>
    <w:rsid w:val="00974305"/>
    <w:rsid w:val="0097528D"/>
    <w:rsid w:val="0097565D"/>
    <w:rsid w:val="00977BEB"/>
    <w:rsid w:val="00981CE4"/>
    <w:rsid w:val="0098270F"/>
    <w:rsid w:val="00982712"/>
    <w:rsid w:val="009908B0"/>
    <w:rsid w:val="009911C5"/>
    <w:rsid w:val="00994991"/>
    <w:rsid w:val="009A1813"/>
    <w:rsid w:val="009A69E2"/>
    <w:rsid w:val="009B1DFC"/>
    <w:rsid w:val="009B438C"/>
    <w:rsid w:val="009B53C4"/>
    <w:rsid w:val="009B7AD0"/>
    <w:rsid w:val="009C4B91"/>
    <w:rsid w:val="009C5DB5"/>
    <w:rsid w:val="009C63F8"/>
    <w:rsid w:val="009D06BC"/>
    <w:rsid w:val="009D2142"/>
    <w:rsid w:val="009D26A3"/>
    <w:rsid w:val="009E1802"/>
    <w:rsid w:val="009E4CED"/>
    <w:rsid w:val="009E6D80"/>
    <w:rsid w:val="009E6F7E"/>
    <w:rsid w:val="009F0ACA"/>
    <w:rsid w:val="009F19A3"/>
    <w:rsid w:val="00A01352"/>
    <w:rsid w:val="00A01C90"/>
    <w:rsid w:val="00A02B32"/>
    <w:rsid w:val="00A030B5"/>
    <w:rsid w:val="00A10FB8"/>
    <w:rsid w:val="00A12C01"/>
    <w:rsid w:val="00A12E55"/>
    <w:rsid w:val="00A131DA"/>
    <w:rsid w:val="00A135F2"/>
    <w:rsid w:val="00A13AB1"/>
    <w:rsid w:val="00A142F5"/>
    <w:rsid w:val="00A23E00"/>
    <w:rsid w:val="00A307E1"/>
    <w:rsid w:val="00A339FE"/>
    <w:rsid w:val="00A340E3"/>
    <w:rsid w:val="00A35C60"/>
    <w:rsid w:val="00A36F2E"/>
    <w:rsid w:val="00A406F9"/>
    <w:rsid w:val="00A41AE9"/>
    <w:rsid w:val="00A50C45"/>
    <w:rsid w:val="00A52BC2"/>
    <w:rsid w:val="00A53256"/>
    <w:rsid w:val="00A6060A"/>
    <w:rsid w:val="00A70000"/>
    <w:rsid w:val="00A705D3"/>
    <w:rsid w:val="00A70F3E"/>
    <w:rsid w:val="00A7251D"/>
    <w:rsid w:val="00A7290B"/>
    <w:rsid w:val="00A73602"/>
    <w:rsid w:val="00A80F8B"/>
    <w:rsid w:val="00A8306E"/>
    <w:rsid w:val="00A855E6"/>
    <w:rsid w:val="00A90617"/>
    <w:rsid w:val="00AA1631"/>
    <w:rsid w:val="00AA1DFE"/>
    <w:rsid w:val="00AA1E9B"/>
    <w:rsid w:val="00AB1CA5"/>
    <w:rsid w:val="00AB6266"/>
    <w:rsid w:val="00AB7F7C"/>
    <w:rsid w:val="00AC1371"/>
    <w:rsid w:val="00AC3A8A"/>
    <w:rsid w:val="00AC4101"/>
    <w:rsid w:val="00AD47DE"/>
    <w:rsid w:val="00AD5BF4"/>
    <w:rsid w:val="00AE7FD5"/>
    <w:rsid w:val="00AF186B"/>
    <w:rsid w:val="00AF2B90"/>
    <w:rsid w:val="00AF4FC2"/>
    <w:rsid w:val="00AF6DD5"/>
    <w:rsid w:val="00AF71C0"/>
    <w:rsid w:val="00B01209"/>
    <w:rsid w:val="00B03E1B"/>
    <w:rsid w:val="00B066A5"/>
    <w:rsid w:val="00B217F2"/>
    <w:rsid w:val="00B252A5"/>
    <w:rsid w:val="00B312E3"/>
    <w:rsid w:val="00B34DAD"/>
    <w:rsid w:val="00B379E8"/>
    <w:rsid w:val="00B40CEC"/>
    <w:rsid w:val="00B41B73"/>
    <w:rsid w:val="00B422B9"/>
    <w:rsid w:val="00B4481A"/>
    <w:rsid w:val="00B52973"/>
    <w:rsid w:val="00B545D7"/>
    <w:rsid w:val="00B5681A"/>
    <w:rsid w:val="00B6361A"/>
    <w:rsid w:val="00B64399"/>
    <w:rsid w:val="00B66E45"/>
    <w:rsid w:val="00B70CB0"/>
    <w:rsid w:val="00B71E8F"/>
    <w:rsid w:val="00B766FB"/>
    <w:rsid w:val="00B76B70"/>
    <w:rsid w:val="00B80BAD"/>
    <w:rsid w:val="00B85BA6"/>
    <w:rsid w:val="00B90572"/>
    <w:rsid w:val="00B90726"/>
    <w:rsid w:val="00B91407"/>
    <w:rsid w:val="00B9661F"/>
    <w:rsid w:val="00B96924"/>
    <w:rsid w:val="00BA0A56"/>
    <w:rsid w:val="00BA0CD0"/>
    <w:rsid w:val="00BA257C"/>
    <w:rsid w:val="00BA3B39"/>
    <w:rsid w:val="00BA41E2"/>
    <w:rsid w:val="00BA5681"/>
    <w:rsid w:val="00BA5A53"/>
    <w:rsid w:val="00BB2B02"/>
    <w:rsid w:val="00BB6B9F"/>
    <w:rsid w:val="00BC159C"/>
    <w:rsid w:val="00BC3379"/>
    <w:rsid w:val="00BC6A43"/>
    <w:rsid w:val="00BC7E13"/>
    <w:rsid w:val="00BC7FA4"/>
    <w:rsid w:val="00BD1851"/>
    <w:rsid w:val="00BD1B14"/>
    <w:rsid w:val="00BD49D4"/>
    <w:rsid w:val="00BD4F7D"/>
    <w:rsid w:val="00BD629A"/>
    <w:rsid w:val="00BE0284"/>
    <w:rsid w:val="00BF0830"/>
    <w:rsid w:val="00BF2C1A"/>
    <w:rsid w:val="00BF5977"/>
    <w:rsid w:val="00C01268"/>
    <w:rsid w:val="00C05E81"/>
    <w:rsid w:val="00C072CB"/>
    <w:rsid w:val="00C113C8"/>
    <w:rsid w:val="00C1232F"/>
    <w:rsid w:val="00C21445"/>
    <w:rsid w:val="00C21B58"/>
    <w:rsid w:val="00C22A12"/>
    <w:rsid w:val="00C3023A"/>
    <w:rsid w:val="00C303B3"/>
    <w:rsid w:val="00C32E76"/>
    <w:rsid w:val="00C35390"/>
    <w:rsid w:val="00C53339"/>
    <w:rsid w:val="00C545C7"/>
    <w:rsid w:val="00C57570"/>
    <w:rsid w:val="00C66B98"/>
    <w:rsid w:val="00C72E48"/>
    <w:rsid w:val="00C8312F"/>
    <w:rsid w:val="00C9165C"/>
    <w:rsid w:val="00C934F1"/>
    <w:rsid w:val="00C94EED"/>
    <w:rsid w:val="00C9555D"/>
    <w:rsid w:val="00C959D1"/>
    <w:rsid w:val="00CA668F"/>
    <w:rsid w:val="00CB1555"/>
    <w:rsid w:val="00CB5538"/>
    <w:rsid w:val="00CB6501"/>
    <w:rsid w:val="00CB6F00"/>
    <w:rsid w:val="00CC0813"/>
    <w:rsid w:val="00CC255A"/>
    <w:rsid w:val="00CC372F"/>
    <w:rsid w:val="00CC3EFE"/>
    <w:rsid w:val="00CC6EB5"/>
    <w:rsid w:val="00CE124D"/>
    <w:rsid w:val="00CE2E95"/>
    <w:rsid w:val="00CF0488"/>
    <w:rsid w:val="00CF1279"/>
    <w:rsid w:val="00CF29E7"/>
    <w:rsid w:val="00CF4DB1"/>
    <w:rsid w:val="00CF5900"/>
    <w:rsid w:val="00D01E55"/>
    <w:rsid w:val="00D12BC7"/>
    <w:rsid w:val="00D1420C"/>
    <w:rsid w:val="00D21E67"/>
    <w:rsid w:val="00D2440D"/>
    <w:rsid w:val="00D35FA0"/>
    <w:rsid w:val="00D368CA"/>
    <w:rsid w:val="00D4780F"/>
    <w:rsid w:val="00D52FF7"/>
    <w:rsid w:val="00D53681"/>
    <w:rsid w:val="00D53EE2"/>
    <w:rsid w:val="00D5437E"/>
    <w:rsid w:val="00D606CC"/>
    <w:rsid w:val="00D63131"/>
    <w:rsid w:val="00D63A71"/>
    <w:rsid w:val="00D63E43"/>
    <w:rsid w:val="00D67E27"/>
    <w:rsid w:val="00D8275D"/>
    <w:rsid w:val="00D8406F"/>
    <w:rsid w:val="00D8456F"/>
    <w:rsid w:val="00D8635A"/>
    <w:rsid w:val="00D92BD3"/>
    <w:rsid w:val="00D9385C"/>
    <w:rsid w:val="00DA5A20"/>
    <w:rsid w:val="00DA73C0"/>
    <w:rsid w:val="00DA772C"/>
    <w:rsid w:val="00DB7B2C"/>
    <w:rsid w:val="00DC0A45"/>
    <w:rsid w:val="00DC0EC6"/>
    <w:rsid w:val="00DC28AB"/>
    <w:rsid w:val="00DC3A53"/>
    <w:rsid w:val="00DD24E0"/>
    <w:rsid w:val="00DD3CA1"/>
    <w:rsid w:val="00DD5374"/>
    <w:rsid w:val="00DD6AA4"/>
    <w:rsid w:val="00DE402E"/>
    <w:rsid w:val="00DE5CEE"/>
    <w:rsid w:val="00DF1FBC"/>
    <w:rsid w:val="00DF2DF2"/>
    <w:rsid w:val="00DF48CA"/>
    <w:rsid w:val="00E0591A"/>
    <w:rsid w:val="00E116D3"/>
    <w:rsid w:val="00E11970"/>
    <w:rsid w:val="00E2073B"/>
    <w:rsid w:val="00E24068"/>
    <w:rsid w:val="00E2792A"/>
    <w:rsid w:val="00E279F2"/>
    <w:rsid w:val="00E3105C"/>
    <w:rsid w:val="00E332B7"/>
    <w:rsid w:val="00E33534"/>
    <w:rsid w:val="00E35E80"/>
    <w:rsid w:val="00E400C2"/>
    <w:rsid w:val="00E508A5"/>
    <w:rsid w:val="00E50ADC"/>
    <w:rsid w:val="00E52033"/>
    <w:rsid w:val="00E53AE7"/>
    <w:rsid w:val="00E53D2A"/>
    <w:rsid w:val="00E55CE2"/>
    <w:rsid w:val="00E560FD"/>
    <w:rsid w:val="00E617D5"/>
    <w:rsid w:val="00E655C9"/>
    <w:rsid w:val="00E6590C"/>
    <w:rsid w:val="00E659C9"/>
    <w:rsid w:val="00E735E1"/>
    <w:rsid w:val="00E74EA3"/>
    <w:rsid w:val="00E761F6"/>
    <w:rsid w:val="00E76D96"/>
    <w:rsid w:val="00E82903"/>
    <w:rsid w:val="00E90621"/>
    <w:rsid w:val="00E93A02"/>
    <w:rsid w:val="00E964DC"/>
    <w:rsid w:val="00E97B5C"/>
    <w:rsid w:val="00EA17BC"/>
    <w:rsid w:val="00EA481B"/>
    <w:rsid w:val="00EB3CD2"/>
    <w:rsid w:val="00EB4366"/>
    <w:rsid w:val="00EB6F77"/>
    <w:rsid w:val="00EC18D5"/>
    <w:rsid w:val="00EC7B11"/>
    <w:rsid w:val="00ED273E"/>
    <w:rsid w:val="00EE11FB"/>
    <w:rsid w:val="00EE1711"/>
    <w:rsid w:val="00EE7001"/>
    <w:rsid w:val="00EE7358"/>
    <w:rsid w:val="00EE799B"/>
    <w:rsid w:val="00EF1273"/>
    <w:rsid w:val="00EF15BC"/>
    <w:rsid w:val="00EF2471"/>
    <w:rsid w:val="00EF36A3"/>
    <w:rsid w:val="00F02255"/>
    <w:rsid w:val="00F0329E"/>
    <w:rsid w:val="00F04926"/>
    <w:rsid w:val="00F04FA3"/>
    <w:rsid w:val="00F0534B"/>
    <w:rsid w:val="00F10A39"/>
    <w:rsid w:val="00F1477F"/>
    <w:rsid w:val="00F16CFD"/>
    <w:rsid w:val="00F20314"/>
    <w:rsid w:val="00F20442"/>
    <w:rsid w:val="00F20752"/>
    <w:rsid w:val="00F23694"/>
    <w:rsid w:val="00F32B35"/>
    <w:rsid w:val="00F35B82"/>
    <w:rsid w:val="00F36402"/>
    <w:rsid w:val="00F3722F"/>
    <w:rsid w:val="00F40372"/>
    <w:rsid w:val="00F41198"/>
    <w:rsid w:val="00F415B7"/>
    <w:rsid w:val="00F46603"/>
    <w:rsid w:val="00F532B0"/>
    <w:rsid w:val="00F55684"/>
    <w:rsid w:val="00F62B99"/>
    <w:rsid w:val="00F7107D"/>
    <w:rsid w:val="00F71BBA"/>
    <w:rsid w:val="00F71D72"/>
    <w:rsid w:val="00F7202C"/>
    <w:rsid w:val="00F749A7"/>
    <w:rsid w:val="00F75858"/>
    <w:rsid w:val="00F766BC"/>
    <w:rsid w:val="00F76F3F"/>
    <w:rsid w:val="00F773F5"/>
    <w:rsid w:val="00F8157C"/>
    <w:rsid w:val="00F86D04"/>
    <w:rsid w:val="00F9044B"/>
    <w:rsid w:val="00F94351"/>
    <w:rsid w:val="00F96145"/>
    <w:rsid w:val="00F97258"/>
    <w:rsid w:val="00FA27D5"/>
    <w:rsid w:val="00FA315B"/>
    <w:rsid w:val="00FB0382"/>
    <w:rsid w:val="00FB0C6C"/>
    <w:rsid w:val="00FB12E9"/>
    <w:rsid w:val="00FC278B"/>
    <w:rsid w:val="00FD6D35"/>
    <w:rsid w:val="00FE003D"/>
    <w:rsid w:val="00FE04A2"/>
    <w:rsid w:val="00FE4EA3"/>
    <w:rsid w:val="00FF5E5B"/>
    <w:rsid w:val="00FF61C5"/>
    <w:rsid w:val="00FF7D46"/>
    <w:rsid w:val="0883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A577"/>
  <w15:docId w15:val="{AE56A9A2-C1C5-40F5-BEA0-016DB8BE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48" w:hanging="10"/>
      <w:outlineLvl w:val="0"/>
    </w:pPr>
    <w:rPr>
      <w:rFonts w:ascii="Arial" w:eastAsia="Arial" w:hAnsi="Arial" w:cs="Arial"/>
      <w:b/>
      <w:color w:val="006699"/>
      <w:sz w:val="2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270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6699"/>
      <w:sz w:val="29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2C14"/>
    <w:pPr>
      <w:spacing w:after="5" w:line="250" w:lineRule="auto"/>
      <w:ind w:left="720" w:hanging="370"/>
      <w:contextualSpacing/>
      <w:jc w:val="both"/>
    </w:pPr>
    <w:rPr>
      <w:rFonts w:ascii="Arial" w:eastAsia="Arial" w:hAnsi="Arial" w:cs="Arial"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5D7"/>
    <w:pPr>
      <w:ind w:left="1630" w:hanging="370"/>
      <w:jc w:val="both"/>
    </w:pPr>
    <w:rPr>
      <w:rFonts w:ascii="Segoe UI" w:eastAsia="Arial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5D7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DBA"/>
    <w:pPr>
      <w:tabs>
        <w:tab w:val="center" w:pos="4680"/>
        <w:tab w:val="right" w:pos="9360"/>
      </w:tabs>
      <w:ind w:left="1630" w:hanging="370"/>
      <w:jc w:val="both"/>
    </w:pPr>
    <w:rPr>
      <w:rFonts w:ascii="Arial" w:eastAsia="Arial" w:hAnsi="Arial" w:cs="Arial"/>
      <w:color w:val="00000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53DBA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53DB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3DBA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B766FB"/>
    <w:rPr>
      <w:i/>
      <w:iCs/>
    </w:rPr>
  </w:style>
  <w:style w:type="character" w:styleId="Hyperlink">
    <w:name w:val="Hyperlink"/>
    <w:basedOn w:val="DefaultParagraphFont"/>
    <w:unhideWhenUsed/>
    <w:rsid w:val="00B766F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2D8A"/>
    <w:rPr>
      <w:rFonts w:ascii="Courier New" w:eastAsia="Times New Roman" w:hAnsi="Courier New" w:cs="Courier New"/>
      <w:sz w:val="20"/>
      <w:szCs w:val="20"/>
    </w:rPr>
  </w:style>
  <w:style w:type="character" w:customStyle="1" w:styleId="highwire-citation-author">
    <w:name w:val="highwire-citation-author"/>
    <w:basedOn w:val="DefaultParagraphFont"/>
    <w:rsid w:val="009C5DB5"/>
  </w:style>
  <w:style w:type="character" w:customStyle="1" w:styleId="nlm-given-names">
    <w:name w:val="nlm-given-names"/>
    <w:basedOn w:val="DefaultParagraphFont"/>
    <w:rsid w:val="009C5DB5"/>
  </w:style>
  <w:style w:type="character" w:customStyle="1" w:styleId="nlm-surname">
    <w:name w:val="nlm-surname"/>
    <w:basedOn w:val="DefaultParagraphFont"/>
    <w:rsid w:val="009C5DB5"/>
  </w:style>
  <w:style w:type="character" w:customStyle="1" w:styleId="apple-converted-space">
    <w:name w:val="apple-converted-space"/>
    <w:rsid w:val="001F5ABE"/>
  </w:style>
  <w:style w:type="character" w:customStyle="1" w:styleId="highlight">
    <w:name w:val="highlight"/>
    <w:rsid w:val="001F5ABE"/>
  </w:style>
  <w:style w:type="paragraph" w:styleId="NormalWeb">
    <w:name w:val="Normal (Web)"/>
    <w:basedOn w:val="Normal"/>
    <w:uiPriority w:val="99"/>
    <w:unhideWhenUsed/>
    <w:rsid w:val="00B422B9"/>
    <w:pPr>
      <w:spacing w:before="100" w:beforeAutospacing="1" w:after="100" w:afterAutospacing="1"/>
    </w:pPr>
  </w:style>
  <w:style w:type="character" w:customStyle="1" w:styleId="cit">
    <w:name w:val="cit"/>
    <w:basedOn w:val="DefaultParagraphFont"/>
    <w:rsid w:val="009D26A3"/>
  </w:style>
  <w:style w:type="character" w:customStyle="1" w:styleId="citation-doi">
    <w:name w:val="citation-doi"/>
    <w:basedOn w:val="DefaultParagraphFont"/>
    <w:rsid w:val="009D26A3"/>
  </w:style>
  <w:style w:type="character" w:customStyle="1" w:styleId="secondary-date">
    <w:name w:val="secondary-date"/>
    <w:basedOn w:val="DefaultParagraphFont"/>
    <w:rsid w:val="009D26A3"/>
  </w:style>
  <w:style w:type="character" w:customStyle="1" w:styleId="title-text">
    <w:name w:val="title-text"/>
    <w:basedOn w:val="DefaultParagraphFont"/>
    <w:rsid w:val="00EF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983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602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760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91277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5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98904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5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80215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88395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4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00746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International+Journal+of+COPD%2C+Prevalence+of+undiagnosed+COPD+in+male+patients+with+coronary+artery+disease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mc/articles/PMC816435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mc/articles/PMC8121852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5/2020/8753764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37BB5-01CA-4F42-8778-97F590725B1A}"/>
</file>

<file path=customXml/itemProps2.xml><?xml version="1.0" encoding="utf-8"?>
<ds:datastoreItem xmlns:ds="http://schemas.openxmlformats.org/officeDocument/2006/customXml" ds:itemID="{32DD2D36-1658-4ADE-ACDE-43D36079E38E}"/>
</file>

<file path=customXml/itemProps3.xml><?xml version="1.0" encoding="utf-8"?>
<ds:datastoreItem xmlns:ds="http://schemas.openxmlformats.org/officeDocument/2006/customXml" ds:itemID="{AB731E2C-AA3E-4483-B32D-864E4FD0B8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Format for Curriculum Vitae</vt:lpstr>
    </vt:vector>
  </TitlesOfParts>
  <Company/>
  <LinksUpToDate>false</LinksUpToDate>
  <CharactersWithSpaces>20892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Format for Curriculum Vitae</dc:title>
  <dc:creator>national jewish medical and research center</dc:creator>
  <cp:lastModifiedBy>Shaher Samrah</cp:lastModifiedBy>
  <cp:revision>54</cp:revision>
  <cp:lastPrinted>2022-06-16T08:05:00Z</cp:lastPrinted>
  <dcterms:created xsi:type="dcterms:W3CDTF">2023-10-11T14:50:00Z</dcterms:created>
  <dcterms:modified xsi:type="dcterms:W3CDTF">2023-10-22T12:58:00Z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