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Name: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Suhaib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Mohammad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Khalil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Bani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Essa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Date of birth: May 13</w:t>
      </w:r>
      <w:r>
        <w:rPr>
          <w:rStyle w:val="bumpedfont15"/>
          <w:rFonts w:ascii="Tw Cen MT" w:hAnsi="Tw Cen MT"/>
          <w:b/>
          <w:bCs/>
          <w:color w:val="000000"/>
          <w:sz w:val="17"/>
          <w:szCs w:val="17"/>
          <w:vertAlign w:val="superscript"/>
        </w:rPr>
        <w:t>th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, 1985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Nationality: Jordanian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Social status: Married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From: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Irbid, Jordan. Currently in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Middlesbrough, UK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Languages: Arabic (mother language)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      English (very fluent)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EDUCATION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color w:val="000000"/>
          <w:sz w:val="26"/>
          <w:szCs w:val="26"/>
        </w:rPr>
        <w:t>: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i/>
          <w:iCs/>
          <w:color w:val="000000"/>
          <w:sz w:val="26"/>
          <w:szCs w:val="26"/>
        </w:rPr>
        <w:t>2002- 2003,</w:t>
      </w:r>
      <w:r>
        <w:rPr>
          <w:rStyle w:val="apple-converted-space"/>
          <w:i/>
          <w:iCs/>
          <w:color w:val="000000"/>
          <w:sz w:val="26"/>
          <w:szCs w:val="26"/>
        </w:rPr>
        <w:t> </w:t>
      </w:r>
      <w:r>
        <w:rPr>
          <w:rStyle w:val="bumpedfont15"/>
          <w:b/>
          <w:bCs/>
          <w:i/>
          <w:iCs/>
          <w:color w:val="000000"/>
          <w:sz w:val="26"/>
          <w:szCs w:val="26"/>
        </w:rPr>
        <w:t>High School Degree</w:t>
      </w:r>
      <w:r>
        <w:rPr>
          <w:rStyle w:val="apple-converted-space"/>
          <w:b/>
          <w:bCs/>
          <w:i/>
          <w:iCs/>
          <w:color w:val="000000"/>
          <w:sz w:val="26"/>
          <w:szCs w:val="26"/>
        </w:rPr>
        <w:t> </w:t>
      </w:r>
      <w:r>
        <w:rPr>
          <w:rStyle w:val="bumpedfont15"/>
          <w:i/>
          <w:iCs/>
          <w:color w:val="000000"/>
          <w:sz w:val="26"/>
          <w:szCs w:val="26"/>
        </w:rPr>
        <w:t>(TAWGEHEE) from Scientific branch, Jordan Ministry</w:t>
      </w:r>
      <w:r>
        <w:rPr>
          <w:rStyle w:val="apple-converted-space"/>
          <w:i/>
          <w:iCs/>
          <w:color w:val="000000"/>
          <w:sz w:val="26"/>
          <w:szCs w:val="26"/>
        </w:rPr>
        <w:t> </w:t>
      </w:r>
      <w:r>
        <w:rPr>
          <w:rStyle w:val="bumpedfont15"/>
          <w:i/>
          <w:iCs/>
          <w:color w:val="000000"/>
          <w:sz w:val="26"/>
          <w:szCs w:val="26"/>
        </w:rPr>
        <w:t>Of</w:t>
      </w:r>
      <w:r>
        <w:rPr>
          <w:rStyle w:val="apple-converted-space"/>
          <w:i/>
          <w:iCs/>
          <w:color w:val="000000"/>
          <w:sz w:val="26"/>
          <w:szCs w:val="26"/>
        </w:rPr>
        <w:t> </w:t>
      </w:r>
      <w:r>
        <w:rPr>
          <w:rStyle w:val="bumpedfont15"/>
          <w:i/>
          <w:iCs/>
          <w:color w:val="000000"/>
          <w:sz w:val="26"/>
          <w:szCs w:val="26"/>
        </w:rPr>
        <w:t>Education.</w:t>
      </w:r>
      <w:r>
        <w:rPr>
          <w:rStyle w:val="apple-converted-space"/>
          <w:i/>
          <w:iCs/>
          <w:color w:val="000000"/>
          <w:sz w:val="26"/>
          <w:szCs w:val="26"/>
        </w:rPr>
        <w:t> 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i/>
          <w:iCs/>
          <w:color w:val="000000"/>
          <w:sz w:val="26"/>
          <w:szCs w:val="26"/>
        </w:rPr>
        <w:t>2003-2009,</w:t>
      </w:r>
      <w:r>
        <w:rPr>
          <w:rStyle w:val="apple-converted-space"/>
          <w:i/>
          <w:iCs/>
          <w:color w:val="000000"/>
          <w:sz w:val="26"/>
          <w:szCs w:val="26"/>
        </w:rPr>
        <w:t> </w:t>
      </w:r>
      <w:r>
        <w:rPr>
          <w:rStyle w:val="bumpedfont15"/>
          <w:b/>
          <w:bCs/>
          <w:i/>
          <w:iCs/>
          <w:color w:val="000000"/>
          <w:sz w:val="26"/>
          <w:szCs w:val="26"/>
        </w:rPr>
        <w:t>Bachelor Degree in Medicine</w:t>
      </w:r>
      <w:r>
        <w:rPr>
          <w:rStyle w:val="apple-converted-space"/>
          <w:b/>
          <w:bCs/>
          <w:i/>
          <w:iCs/>
          <w:color w:val="000000"/>
          <w:sz w:val="26"/>
          <w:szCs w:val="26"/>
        </w:rPr>
        <w:t> </w:t>
      </w:r>
      <w:r>
        <w:rPr>
          <w:rStyle w:val="bumpedfont15"/>
          <w:b/>
          <w:bCs/>
          <w:i/>
          <w:iCs/>
          <w:color w:val="000000"/>
          <w:sz w:val="26"/>
          <w:szCs w:val="26"/>
        </w:rPr>
        <w:t>And</w:t>
      </w:r>
      <w:r>
        <w:rPr>
          <w:rStyle w:val="apple-converted-space"/>
          <w:b/>
          <w:bCs/>
          <w:i/>
          <w:iCs/>
          <w:color w:val="000000"/>
          <w:sz w:val="26"/>
          <w:szCs w:val="26"/>
        </w:rPr>
        <w:t> </w:t>
      </w:r>
      <w:r>
        <w:rPr>
          <w:rStyle w:val="bumpedfont15"/>
          <w:b/>
          <w:bCs/>
          <w:i/>
          <w:iCs/>
          <w:color w:val="000000"/>
          <w:sz w:val="26"/>
          <w:szCs w:val="26"/>
        </w:rPr>
        <w:t>Surgery</w:t>
      </w:r>
      <w:r>
        <w:rPr>
          <w:rStyle w:val="bumpedfont15"/>
          <w:i/>
          <w:iCs/>
          <w:color w:val="000000"/>
          <w:sz w:val="26"/>
          <w:szCs w:val="26"/>
        </w:rPr>
        <w:t>, Jordan University of Science and Technology.</w:t>
      </w:r>
      <w:r>
        <w:rPr>
          <w:rStyle w:val="apple-converted-space"/>
          <w:i/>
          <w:iCs/>
          <w:color w:val="000000"/>
          <w:sz w:val="26"/>
          <w:szCs w:val="26"/>
        </w:rPr>
        <w:t> 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i/>
          <w:iCs/>
          <w:color w:val="000000"/>
          <w:sz w:val="26"/>
          <w:szCs w:val="26"/>
        </w:rPr>
        <w:t>2009-2010,</w:t>
      </w:r>
      <w:r>
        <w:rPr>
          <w:rStyle w:val="apple-converted-space"/>
          <w:i/>
          <w:iCs/>
          <w:color w:val="000000"/>
          <w:sz w:val="26"/>
          <w:szCs w:val="26"/>
        </w:rPr>
        <w:t> </w:t>
      </w:r>
      <w:r>
        <w:rPr>
          <w:rStyle w:val="bumpedfont15"/>
          <w:b/>
          <w:bCs/>
          <w:i/>
          <w:iCs/>
          <w:color w:val="000000"/>
          <w:sz w:val="26"/>
          <w:szCs w:val="26"/>
        </w:rPr>
        <w:t>Internship Training Program</w:t>
      </w:r>
      <w:r>
        <w:rPr>
          <w:rStyle w:val="bumpedfont15"/>
          <w:i/>
          <w:iCs/>
          <w:color w:val="000000"/>
          <w:sz w:val="26"/>
          <w:szCs w:val="26"/>
        </w:rPr>
        <w:t>, Jordan ministry of health hospitals in north Jordan.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i/>
          <w:iCs/>
          <w:color w:val="000000"/>
          <w:sz w:val="26"/>
          <w:szCs w:val="26"/>
        </w:rPr>
        <w:t>2010– 2015,</w:t>
      </w:r>
      <w:r>
        <w:rPr>
          <w:rStyle w:val="apple-converted-space"/>
          <w:i/>
          <w:iCs/>
          <w:color w:val="000000"/>
          <w:sz w:val="26"/>
          <w:szCs w:val="26"/>
        </w:rPr>
        <w:t> </w:t>
      </w:r>
      <w:r>
        <w:rPr>
          <w:rStyle w:val="bumpedfont15"/>
          <w:b/>
          <w:bCs/>
          <w:i/>
          <w:iCs/>
          <w:color w:val="000000"/>
          <w:sz w:val="26"/>
          <w:szCs w:val="26"/>
        </w:rPr>
        <w:t>Orthopeadic</w:t>
      </w:r>
      <w:r>
        <w:rPr>
          <w:rStyle w:val="apple-converted-space"/>
          <w:b/>
          <w:bCs/>
          <w:i/>
          <w:iCs/>
          <w:color w:val="000000"/>
          <w:sz w:val="26"/>
          <w:szCs w:val="26"/>
        </w:rPr>
        <w:t> </w:t>
      </w:r>
      <w:r>
        <w:rPr>
          <w:rStyle w:val="bumpedfont15"/>
          <w:b/>
          <w:bCs/>
          <w:i/>
          <w:iCs/>
          <w:color w:val="000000"/>
          <w:sz w:val="26"/>
          <w:szCs w:val="26"/>
        </w:rPr>
        <w:t>Surgery Residency Program</w:t>
      </w:r>
      <w:r>
        <w:rPr>
          <w:rStyle w:val="bumpedfont15"/>
          <w:i/>
          <w:iCs/>
          <w:color w:val="000000"/>
          <w:sz w:val="26"/>
          <w:szCs w:val="26"/>
        </w:rPr>
        <w:t>, King Abdullah University Hospital-Jordan, Graduated with a</w:t>
      </w:r>
      <w:r>
        <w:rPr>
          <w:rStyle w:val="apple-converted-space"/>
          <w:i/>
          <w:iCs/>
          <w:color w:val="000000"/>
          <w:sz w:val="26"/>
          <w:szCs w:val="26"/>
        </w:rPr>
        <w:t> </w:t>
      </w:r>
      <w:r>
        <w:rPr>
          <w:rStyle w:val="bumpedfont15"/>
          <w:b/>
          <w:bCs/>
          <w:i/>
          <w:iCs/>
          <w:color w:val="000000"/>
          <w:sz w:val="26"/>
          <w:szCs w:val="26"/>
        </w:rPr>
        <w:t>Master Degree in Trauma and</w:t>
      </w:r>
      <w:r>
        <w:rPr>
          <w:rStyle w:val="apple-converted-space"/>
          <w:b/>
          <w:bCs/>
          <w:i/>
          <w:iCs/>
          <w:color w:val="000000"/>
          <w:sz w:val="26"/>
          <w:szCs w:val="26"/>
        </w:rPr>
        <w:t> </w:t>
      </w:r>
      <w:r>
        <w:rPr>
          <w:rStyle w:val="bumpedfont15"/>
          <w:b/>
          <w:bCs/>
          <w:i/>
          <w:iCs/>
          <w:color w:val="000000"/>
          <w:sz w:val="26"/>
          <w:szCs w:val="26"/>
        </w:rPr>
        <w:t>Orthopeadics,</w:t>
      </w:r>
      <w:r>
        <w:rPr>
          <w:rStyle w:val="bumpedfont15"/>
          <w:i/>
          <w:iCs/>
          <w:color w:val="000000"/>
          <w:sz w:val="26"/>
          <w:szCs w:val="26"/>
        </w:rPr>
        <w:t>Jordan</w:t>
      </w:r>
      <w:r>
        <w:rPr>
          <w:rStyle w:val="apple-converted-space"/>
          <w:i/>
          <w:iCs/>
          <w:color w:val="000000"/>
          <w:sz w:val="26"/>
          <w:szCs w:val="26"/>
        </w:rPr>
        <w:t> </w:t>
      </w:r>
      <w:r>
        <w:rPr>
          <w:rStyle w:val="bumpedfont15"/>
          <w:i/>
          <w:iCs/>
          <w:color w:val="000000"/>
          <w:sz w:val="26"/>
          <w:szCs w:val="26"/>
        </w:rPr>
        <w:t>University of Science and Technology.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Career: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i/>
          <w:iCs/>
          <w:color w:val="000000"/>
          <w:sz w:val="26"/>
          <w:szCs w:val="26"/>
        </w:rPr>
        <w:t>- 2010– 2015,</w:t>
      </w:r>
      <w:r>
        <w:rPr>
          <w:rStyle w:val="bumpedfont15"/>
          <w:b/>
          <w:bCs/>
          <w:i/>
          <w:iCs/>
          <w:color w:val="000000"/>
          <w:sz w:val="26"/>
          <w:szCs w:val="26"/>
        </w:rPr>
        <w:t>Trauma</w:t>
      </w:r>
      <w:r>
        <w:rPr>
          <w:rStyle w:val="apple-converted-space"/>
          <w:b/>
          <w:bCs/>
          <w:i/>
          <w:iCs/>
          <w:color w:val="000000"/>
          <w:sz w:val="26"/>
          <w:szCs w:val="26"/>
        </w:rPr>
        <w:t> </w:t>
      </w:r>
      <w:r>
        <w:rPr>
          <w:rStyle w:val="bumpedfont15"/>
          <w:b/>
          <w:bCs/>
          <w:i/>
          <w:iCs/>
          <w:color w:val="000000"/>
          <w:sz w:val="26"/>
          <w:szCs w:val="26"/>
        </w:rPr>
        <w:t>andOrthopeadics</w:t>
      </w:r>
      <w:r>
        <w:rPr>
          <w:rStyle w:val="apple-converted-space"/>
          <w:b/>
          <w:bCs/>
          <w:i/>
          <w:iCs/>
          <w:color w:val="000000"/>
          <w:sz w:val="26"/>
          <w:szCs w:val="26"/>
        </w:rPr>
        <w:t> </w:t>
      </w:r>
      <w:r>
        <w:rPr>
          <w:rStyle w:val="bumpedfont15"/>
          <w:b/>
          <w:bCs/>
          <w:i/>
          <w:iCs/>
          <w:color w:val="000000"/>
          <w:sz w:val="26"/>
          <w:szCs w:val="26"/>
        </w:rPr>
        <w:t>Surgery Residency Program</w:t>
      </w:r>
      <w:r>
        <w:rPr>
          <w:rStyle w:val="bumpedfont15"/>
          <w:i/>
          <w:iCs/>
          <w:color w:val="000000"/>
          <w:sz w:val="26"/>
          <w:szCs w:val="26"/>
        </w:rPr>
        <w:t>, King Abdullah University Hospital-Jordan.</w:t>
      </w:r>
      <w:r>
        <w:rPr>
          <w:rStyle w:val="apple-converted-space"/>
          <w:i/>
          <w:iCs/>
          <w:color w:val="000000"/>
          <w:sz w:val="26"/>
          <w:szCs w:val="26"/>
        </w:rPr>
        <w:t> 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6"/>
          <w:szCs w:val="26"/>
        </w:rPr>
        <w:t>- October 2014- April 2017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Orthopedics and physiotherapy clinic manager in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Altakaful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Healthcare Center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6"/>
          <w:szCs w:val="26"/>
        </w:rPr>
        <w:t>-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August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color w:val="000000"/>
          <w:sz w:val="26"/>
          <w:szCs w:val="26"/>
        </w:rPr>
        <w:t>2015-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March 2017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color w:val="000000"/>
          <w:sz w:val="26"/>
          <w:szCs w:val="26"/>
        </w:rPr>
        <w:t>working with</w:t>
      </w:r>
      <w:r>
        <w:rPr>
          <w:rStyle w:val="apple-converted-space"/>
          <w:rFonts w:ascii="Tw Cen MT" w:hAnsi="Tw Cen MT"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MSF-Holland,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Ramthaproject</w:t>
      </w:r>
      <w:r>
        <w:rPr>
          <w:rStyle w:val="apple-converted-space"/>
          <w:rFonts w:ascii="Tw Cen MT" w:hAnsi="Tw Cen MT"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color w:val="000000"/>
          <w:sz w:val="26"/>
          <w:szCs w:val="26"/>
        </w:rPr>
        <w:t> to</w:t>
      </w:r>
      <w:r>
        <w:rPr>
          <w:rStyle w:val="apple-converted-space"/>
          <w:rFonts w:ascii="Tw Cen MT" w:hAnsi="Tw Cen MT"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color w:val="000000"/>
          <w:sz w:val="26"/>
          <w:szCs w:val="26"/>
        </w:rPr>
        <w:t>treat Syrian war- injured patients as</w:t>
      </w:r>
      <w:r>
        <w:rPr>
          <w:rStyle w:val="apple-converted-space"/>
          <w:rFonts w:ascii="Tw Cen MT" w:hAnsi="Tw Cen MT"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National Orthopedic Surgeon</w:t>
      </w:r>
      <w:r>
        <w:rPr>
          <w:rStyle w:val="bumpedfont15"/>
          <w:rFonts w:ascii="Tw Cen MT" w:hAnsi="Tw Cen MT"/>
          <w:color w:val="000000"/>
          <w:sz w:val="26"/>
          <w:szCs w:val="26"/>
        </w:rPr>
        <w:t>.</w:t>
      </w:r>
    </w:p>
    <w:p w:rsidR="0005764A" w:rsidRDefault="0005764A">
      <w:pPr>
        <w:pStyle w:val="s9"/>
        <w:bidi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6"/>
          <w:szCs w:val="26"/>
          <w:rtl/>
        </w:rPr>
        <w:t>-</w:t>
      </w:r>
      <w:r>
        <w:rPr>
          <w:rStyle w:val="apple-converted-space"/>
          <w:rFonts w:ascii="Arial" w:hAnsi="Arial" w:cs="Arial"/>
          <w:color w:val="000000"/>
          <w:sz w:val="26"/>
          <w:szCs w:val="26"/>
          <w:rtl/>
        </w:rPr>
        <w:t> 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November</w:t>
      </w:r>
      <w:r>
        <w:rPr>
          <w:rStyle w:val="apple-converted-space"/>
          <w:rFonts w:ascii="Arial" w:hAnsi="Arial" w:cs="Arial"/>
          <w:color w:val="000000"/>
          <w:sz w:val="26"/>
          <w:szCs w:val="26"/>
          <w:rtl/>
        </w:rPr>
        <w:t> </w:t>
      </w:r>
      <w:r>
        <w:rPr>
          <w:rStyle w:val="bumpedfont15"/>
          <w:rFonts w:ascii="Tw Cen MT" w:hAnsi="Tw Cen MT"/>
          <w:color w:val="000000"/>
          <w:sz w:val="26"/>
          <w:szCs w:val="26"/>
          <w:rtl/>
        </w:rPr>
        <w:t>2015-</w:t>
      </w:r>
      <w:r>
        <w:rPr>
          <w:rStyle w:val="apple-converted-space"/>
          <w:rFonts w:ascii="Arial" w:hAnsi="Arial" w:cs="Arial"/>
          <w:color w:val="000000"/>
          <w:sz w:val="26"/>
          <w:szCs w:val="26"/>
          <w:rtl/>
        </w:rPr>
        <w:t> 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March 2017</w:t>
      </w:r>
      <w:r>
        <w:rPr>
          <w:rStyle w:val="apple-converted-space"/>
          <w:rFonts w:ascii="Tw Cen MT" w:hAnsi="Tw Cen MT"/>
          <w:color w:val="000000"/>
          <w:sz w:val="26"/>
          <w:szCs w:val="26"/>
          <w:rtl/>
        </w:rPr>
        <w:t> </w:t>
      </w:r>
      <w:r>
        <w:rPr>
          <w:rStyle w:val="bumpedfont15"/>
          <w:rFonts w:ascii="Tw Cen MT" w:hAnsi="Tw Cen MT"/>
          <w:color w:val="000000"/>
          <w:sz w:val="26"/>
          <w:szCs w:val="26"/>
        </w:rPr>
        <w:t>working in a</w:t>
      </w:r>
      <w:r>
        <w:rPr>
          <w:rStyle w:val="apple-converted-space"/>
          <w:rFonts w:ascii="Tw Cen MT" w:hAnsi="Tw Cen MT"/>
          <w:color w:val="000000"/>
          <w:sz w:val="26"/>
          <w:szCs w:val="26"/>
          <w:rtl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private clinic</w:t>
      </w:r>
      <w:r>
        <w:rPr>
          <w:rStyle w:val="apple-converted-space"/>
          <w:rFonts w:ascii="Tw Cen MT" w:hAnsi="Tw Cen MT"/>
          <w:color w:val="000000"/>
          <w:sz w:val="26"/>
          <w:szCs w:val="26"/>
          <w:rtl/>
        </w:rPr>
        <w:t> </w:t>
      </w:r>
      <w:r>
        <w:rPr>
          <w:rStyle w:val="bumpedfont15"/>
          <w:rFonts w:ascii="Tw Cen MT" w:hAnsi="Tw Cen MT"/>
          <w:color w:val="000000"/>
          <w:sz w:val="26"/>
          <w:szCs w:val="26"/>
        </w:rPr>
        <w:t>in Irbid, North Jordan</w:t>
      </w:r>
      <w:r>
        <w:rPr>
          <w:rStyle w:val="bumpedfont15"/>
          <w:rFonts w:ascii="Tw Cen MT" w:hAnsi="Tw Cen MT"/>
          <w:color w:val="000000"/>
          <w:sz w:val="26"/>
          <w:szCs w:val="26"/>
          <w:rtl/>
        </w:rPr>
        <w:t>.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  <w:rtl/>
        </w:rPr>
      </w:pPr>
      <w:r>
        <w:rPr>
          <w:rStyle w:val="bumpedfont15"/>
          <w:rFonts w:ascii="Arial" w:hAnsi="Arial" w:cs="Arial"/>
          <w:color w:val="000000"/>
          <w:sz w:val="26"/>
          <w:szCs w:val="26"/>
        </w:rPr>
        <w:t>- April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2017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–December 2017 working as aTeaching and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Research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Assistant at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b/>
          <w:bCs/>
          <w:color w:val="000000"/>
          <w:sz w:val="26"/>
          <w:szCs w:val="26"/>
        </w:rPr>
        <w:t>Jordan University of Science and Technology, King Abdullah University Hospital (Orthopedic fellow for scholarship)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6"/>
          <w:szCs w:val="26"/>
        </w:rPr>
        <w:t>- December 2017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– December 2018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International Training Fellow in Shoulder and Elbow Surgery at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b/>
          <w:bCs/>
          <w:color w:val="000000"/>
          <w:sz w:val="26"/>
          <w:szCs w:val="26"/>
        </w:rPr>
        <w:t>South Tees Hospitals NHS</w:t>
      </w:r>
      <w:r>
        <w:rPr>
          <w:rStyle w:val="apple-converted-space"/>
          <w:rFonts w:ascii="Arial" w:hAnsi="Arial" w:cs="Arial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b/>
          <w:bCs/>
          <w:color w:val="000000"/>
          <w:sz w:val="26"/>
          <w:szCs w:val="26"/>
        </w:rPr>
        <w:t>FoundationTrust</w:t>
      </w:r>
      <w:r>
        <w:rPr>
          <w:rStyle w:val="apple-converted-space"/>
          <w:rFonts w:ascii="Arial" w:hAnsi="Arial" w:cs="Arial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in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Middlesbrough, UK</w:t>
      </w:r>
    </w:p>
    <w:p w:rsidR="0005764A" w:rsidRDefault="0005764A">
      <w:pPr>
        <w:pStyle w:val="s3"/>
        <w:spacing w:before="0" w:beforeAutospacing="0" w:after="0" w:afterAutospacing="0"/>
        <w:rPr>
          <w:rStyle w:val="bumpedfont15"/>
          <w:rFonts w:ascii="Arial" w:hAnsi="Arial" w:cs="Arial"/>
          <w:color w:val="000000"/>
          <w:sz w:val="26"/>
          <w:szCs w:val="26"/>
        </w:rPr>
      </w:pPr>
      <w:r>
        <w:rPr>
          <w:rStyle w:val="bumpedfont15"/>
          <w:rFonts w:ascii="Arial" w:hAnsi="Arial" w:cs="Arial"/>
          <w:color w:val="000000"/>
          <w:sz w:val="26"/>
          <w:szCs w:val="26"/>
        </w:rPr>
        <w:t>- December 2018 – December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2019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International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Training Fellow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in Hand Surgery at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b/>
          <w:bCs/>
          <w:color w:val="000000"/>
          <w:sz w:val="26"/>
          <w:szCs w:val="26"/>
        </w:rPr>
        <w:t>Sheffield Hand Centre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,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b/>
          <w:bCs/>
          <w:color w:val="000000"/>
          <w:sz w:val="26"/>
          <w:szCs w:val="26"/>
        </w:rPr>
        <w:t>Sheffield Teaching Hospitals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Style w:val="bumpedfont15"/>
          <w:rFonts w:ascii="Arial" w:hAnsi="Arial" w:cs="Arial"/>
          <w:color w:val="000000"/>
          <w:sz w:val="26"/>
          <w:szCs w:val="26"/>
        </w:rPr>
        <w:t>in Sheffield, UK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26"/>
          <w:szCs w:val="26"/>
        </w:rPr>
        <w:t>February 20</w:t>
      </w:r>
      <w:r w:rsidR="009B53DA">
        <w:rPr>
          <w:rStyle w:val="bumpedfont15"/>
          <w:rFonts w:ascii="Arial" w:hAnsi="Arial" w:cs="Arial"/>
          <w:color w:val="000000"/>
          <w:sz w:val="26"/>
          <w:szCs w:val="26"/>
        </w:rPr>
        <w:t>20 till now: Upper limb orthopaedic surgeon at King Abdullah University Hospital, Jordan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bookmarkStart w:id="0" w:name="_GoBack"/>
      <w:bookmarkEnd w:id="0"/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LICENSES AND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CERTIFICATES :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i/>
          <w:iCs/>
          <w:color w:val="000000"/>
          <w:sz w:val="26"/>
          <w:szCs w:val="26"/>
        </w:rPr>
        <w:t>2010,</w:t>
      </w:r>
      <w:r>
        <w:rPr>
          <w:rStyle w:val="apple-converted-space"/>
          <w:rFonts w:ascii="Tw Cen MT" w:hAnsi="Tw Cen MT"/>
          <w:i/>
          <w:i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i/>
          <w:iCs/>
          <w:color w:val="000000"/>
          <w:sz w:val="26"/>
          <w:szCs w:val="26"/>
        </w:rPr>
        <w:t>TOEFL ITP Score</w:t>
      </w:r>
      <w:r>
        <w:rPr>
          <w:rStyle w:val="bumpedfont15"/>
          <w:rFonts w:ascii="Tw Cen MT" w:hAnsi="Tw Cen MT"/>
          <w:i/>
          <w:iCs/>
          <w:color w:val="000000"/>
          <w:sz w:val="26"/>
          <w:szCs w:val="26"/>
        </w:rPr>
        <w:t>, Yarmouk University-Jordan.</w:t>
      </w:r>
      <w:r>
        <w:rPr>
          <w:rStyle w:val="apple-converted-space"/>
          <w:rFonts w:ascii="Tw Cen MT" w:hAnsi="Tw Cen MT"/>
          <w:i/>
          <w:iCs/>
          <w:color w:val="000000"/>
          <w:sz w:val="26"/>
          <w:szCs w:val="26"/>
        </w:rPr>
        <w:t> 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i/>
          <w:iCs/>
          <w:color w:val="000000"/>
          <w:sz w:val="26"/>
          <w:szCs w:val="26"/>
        </w:rPr>
        <w:t>2010,</w:t>
      </w:r>
      <w:r>
        <w:rPr>
          <w:rStyle w:val="apple-converted-space"/>
          <w:rFonts w:ascii="Tw Cen MT" w:hAnsi="Tw Cen MT"/>
          <w:i/>
          <w:i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i/>
          <w:iCs/>
          <w:color w:val="000000"/>
          <w:sz w:val="26"/>
          <w:szCs w:val="26"/>
        </w:rPr>
        <w:t>ConsciousSedationcourse</w:t>
      </w:r>
      <w:r>
        <w:rPr>
          <w:rStyle w:val="apple-converted-space"/>
          <w:rFonts w:ascii="Tw Cen MT" w:hAnsi="Tw Cen MT"/>
          <w:i/>
          <w:i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i/>
          <w:iCs/>
          <w:color w:val="000000"/>
          <w:sz w:val="26"/>
          <w:szCs w:val="26"/>
        </w:rPr>
        <w:t>,</w:t>
      </w:r>
      <w:r>
        <w:rPr>
          <w:rStyle w:val="apple-converted-space"/>
          <w:rFonts w:ascii="Tw Cen MT" w:hAnsi="Tw Cen MT"/>
          <w:i/>
          <w:i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i/>
          <w:iCs/>
          <w:color w:val="000000"/>
          <w:sz w:val="26"/>
          <w:szCs w:val="26"/>
        </w:rPr>
        <w:t>King Abdullah University Hospital-Jordan</w:t>
      </w:r>
      <w:r>
        <w:rPr>
          <w:rStyle w:val="apple-converted-space"/>
          <w:rFonts w:ascii="Tw Cen MT" w:hAnsi="Tw Cen MT"/>
          <w:i/>
          <w:iCs/>
          <w:color w:val="000000"/>
          <w:sz w:val="26"/>
          <w:szCs w:val="26"/>
        </w:rPr>
        <w:t> 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i/>
          <w:iCs/>
          <w:color w:val="000000"/>
          <w:sz w:val="26"/>
          <w:szCs w:val="26"/>
        </w:rPr>
        <w:t>2013,</w:t>
      </w:r>
      <w:r>
        <w:rPr>
          <w:rStyle w:val="apple-converted-space"/>
          <w:rFonts w:ascii="Tw Cen MT" w:hAnsi="Tw Cen MT"/>
          <w:i/>
          <w:i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i/>
          <w:iCs/>
          <w:color w:val="000000"/>
          <w:sz w:val="26"/>
          <w:szCs w:val="26"/>
        </w:rPr>
        <w:t>The Basic Concepts of Fracture Management</w:t>
      </w:r>
      <w:r>
        <w:rPr>
          <w:rStyle w:val="apple-converted-space"/>
          <w:rFonts w:ascii="Tw Cen MT" w:hAnsi="Tw Cen MT"/>
          <w:b/>
          <w:bCs/>
          <w:i/>
          <w:i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i/>
          <w:iCs/>
          <w:color w:val="000000"/>
          <w:sz w:val="26"/>
          <w:szCs w:val="26"/>
        </w:rPr>
        <w:t>Course (4 CME accredited by Jordan Medical Council), Royal Medical Services in Jordan.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i/>
          <w:iCs/>
          <w:color w:val="000000"/>
          <w:sz w:val="26"/>
          <w:szCs w:val="26"/>
        </w:rPr>
        <w:t>2013,  </w:t>
      </w:r>
      <w:r>
        <w:rPr>
          <w:rStyle w:val="bumpedfont15"/>
          <w:rFonts w:ascii="Tw Cen MT" w:hAnsi="Tw Cen MT"/>
          <w:b/>
          <w:bCs/>
          <w:i/>
          <w:iCs/>
          <w:color w:val="000000"/>
          <w:sz w:val="26"/>
          <w:szCs w:val="26"/>
        </w:rPr>
        <w:t>Kyphoplasty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Workshop</w:t>
      </w:r>
      <w:r>
        <w:rPr>
          <w:rStyle w:val="bumpedfont15"/>
          <w:rFonts w:ascii="Tw Cen MT" w:hAnsi="Tw Cen MT"/>
          <w:color w:val="000000"/>
          <w:sz w:val="26"/>
          <w:szCs w:val="26"/>
        </w:rPr>
        <w:t>, Salzburg, Austria.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color w:val="000000"/>
          <w:sz w:val="26"/>
          <w:szCs w:val="26"/>
        </w:rPr>
        <w:lastRenderedPageBreak/>
        <w:t>2013,</w:t>
      </w:r>
      <w:r>
        <w:rPr>
          <w:rStyle w:val="apple-converted-space"/>
          <w:rFonts w:ascii="Tw Cen MT" w:hAnsi="Tw Cen MT"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The Ninth Jordan Orthopedic Association Conference and The Fifth Joint Orthopedic Conference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i/>
          <w:iCs/>
          <w:color w:val="000000"/>
          <w:sz w:val="26"/>
          <w:szCs w:val="26"/>
        </w:rPr>
        <w:t>(18  CME</w:t>
      </w:r>
      <w:r>
        <w:rPr>
          <w:rStyle w:val="apple-converted-space"/>
          <w:rFonts w:ascii="Tw Cen MT" w:hAnsi="Tw Cen MT"/>
          <w:i/>
          <w:i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i/>
          <w:iCs/>
          <w:color w:val="000000"/>
          <w:sz w:val="26"/>
          <w:szCs w:val="26"/>
        </w:rPr>
        <w:t>accredited by Jordan Medical Council)Amman, Jordan.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i/>
          <w:iCs/>
          <w:color w:val="000000"/>
          <w:sz w:val="26"/>
          <w:szCs w:val="26"/>
        </w:rPr>
        <w:t>2013</w:t>
      </w:r>
      <w:r>
        <w:rPr>
          <w:rStyle w:val="apple-converted-space"/>
          <w:rFonts w:ascii="Tw Cen MT" w:hAnsi="Tw Cen MT"/>
          <w:i/>
          <w:i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i/>
          <w:iCs/>
          <w:color w:val="000000"/>
          <w:sz w:val="26"/>
          <w:szCs w:val="26"/>
        </w:rPr>
        <w:t>AOTME Symposium in Corporation with the JOA,</w:t>
      </w:r>
      <w:r>
        <w:rPr>
          <w:rStyle w:val="apple-converted-space"/>
          <w:rFonts w:ascii="Tw Cen MT" w:hAnsi="Tw Cen MT"/>
          <w:b/>
          <w:bCs/>
          <w:i/>
          <w:i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i/>
          <w:iCs/>
          <w:color w:val="000000"/>
          <w:sz w:val="26"/>
          <w:szCs w:val="26"/>
        </w:rPr>
        <w:t>Amman, Jordan.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i/>
          <w:iCs/>
          <w:color w:val="000000"/>
          <w:sz w:val="26"/>
          <w:szCs w:val="26"/>
        </w:rPr>
        <w:t>2014</w:t>
      </w:r>
      <w:r>
        <w:rPr>
          <w:rStyle w:val="apple-converted-space"/>
          <w:rFonts w:ascii="Tw Cen MT" w:hAnsi="Tw Cen MT"/>
          <w:i/>
          <w:i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AOTrauma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Course—Basic Principles of Fracture Management</w:t>
      </w:r>
      <w:r>
        <w:rPr>
          <w:rStyle w:val="bumpedfont15"/>
          <w:rFonts w:ascii="Tw Cen MT" w:hAnsi="Tw Cen MT"/>
          <w:i/>
          <w:iCs/>
          <w:color w:val="000000"/>
          <w:sz w:val="26"/>
          <w:szCs w:val="26"/>
        </w:rPr>
        <w:t>, Amman, Jordan.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color w:val="000000"/>
          <w:sz w:val="26"/>
          <w:szCs w:val="26"/>
        </w:rPr>
        <w:t>2014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ASA Surgical approaches to the spine Workshop,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color w:val="000000"/>
          <w:sz w:val="26"/>
          <w:szCs w:val="26"/>
        </w:rPr>
        <w:t>SharijahUniversity Surgical Institute,</w:t>
      </w:r>
      <w:r>
        <w:rPr>
          <w:rStyle w:val="apple-converted-space"/>
          <w:rFonts w:ascii="Tw Cen MT" w:hAnsi="Tw Cen MT"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color w:val="000000"/>
          <w:sz w:val="26"/>
          <w:szCs w:val="26"/>
        </w:rPr>
        <w:t>Sharijahh,</w:t>
      </w:r>
      <w:r>
        <w:rPr>
          <w:rStyle w:val="apple-converted-space"/>
          <w:rFonts w:ascii="Tw Cen MT" w:hAnsi="Tw Cen MT"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color w:val="000000"/>
          <w:sz w:val="26"/>
          <w:szCs w:val="26"/>
        </w:rPr>
        <w:t>UAE.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color w:val="000000"/>
          <w:sz w:val="26"/>
          <w:szCs w:val="26"/>
        </w:rPr>
        <w:t>2015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AOTrauma Course—Advanced Principles of Fracture Management,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i/>
          <w:iCs/>
          <w:color w:val="000000"/>
          <w:sz w:val="26"/>
          <w:szCs w:val="26"/>
        </w:rPr>
        <w:t>Amman, Jordan.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color w:val="000000"/>
          <w:sz w:val="26"/>
          <w:szCs w:val="26"/>
        </w:rPr>
        <w:t>2015 Passed the</w:t>
      </w:r>
      <w:r>
        <w:rPr>
          <w:rStyle w:val="apple-converted-space"/>
          <w:rFonts w:ascii="Tw Cen MT" w:hAnsi="Tw Cen MT"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Jordanian Board in Orthopedic Surgery</w:t>
      </w:r>
      <w:r>
        <w:rPr>
          <w:rStyle w:val="apple-converted-space"/>
          <w:rFonts w:ascii="Tw Cen MT" w:hAnsi="Tw Cen MT"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color w:val="000000"/>
          <w:sz w:val="26"/>
          <w:szCs w:val="26"/>
        </w:rPr>
        <w:t>ranking</w:t>
      </w:r>
      <w:r>
        <w:rPr>
          <w:rStyle w:val="apple-converted-space"/>
          <w:rFonts w:ascii="Tw Cen MT" w:hAnsi="Tw Cen MT"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First</w:t>
      </w:r>
      <w:r>
        <w:rPr>
          <w:rStyle w:val="bumpedfont15"/>
          <w:rFonts w:ascii="Tw Cen MT" w:hAnsi="Tw Cen MT"/>
          <w:color w:val="000000"/>
          <w:sz w:val="26"/>
          <w:szCs w:val="26"/>
        </w:rPr>
        <w:t>.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color w:val="000000"/>
          <w:sz w:val="26"/>
          <w:szCs w:val="26"/>
        </w:rPr>
        <w:t>2017 Passed Part</w:t>
      </w:r>
      <w:r>
        <w:rPr>
          <w:rStyle w:val="apple-converted-space"/>
          <w:rFonts w:ascii="Tw Cen MT" w:hAnsi="Tw Cen MT"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color w:val="000000"/>
          <w:sz w:val="26"/>
          <w:szCs w:val="26"/>
        </w:rPr>
        <w:t>A</w:t>
      </w:r>
      <w:r>
        <w:rPr>
          <w:rStyle w:val="apple-converted-space"/>
          <w:rFonts w:ascii="Tw Cen MT" w:hAnsi="Tw Cen MT"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color w:val="000000"/>
          <w:sz w:val="26"/>
          <w:szCs w:val="26"/>
        </w:rPr>
        <w:t>MRCS and The</w:t>
      </w:r>
      <w:r>
        <w:rPr>
          <w:rStyle w:val="apple-converted-space"/>
          <w:rFonts w:ascii="Tw Cen MT" w:hAnsi="Tw Cen MT"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color w:val="000000"/>
          <w:sz w:val="26"/>
          <w:szCs w:val="26"/>
        </w:rPr>
        <w:t>IELTS test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color w:val="000000"/>
          <w:sz w:val="26"/>
          <w:szCs w:val="26"/>
        </w:rPr>
        <w:t>December 2017 UK GMC Registration with licence to practice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Phone:</w:t>
      </w:r>
      <w:r>
        <w:rPr>
          <w:rStyle w:val="apple-converted-space"/>
          <w:rFonts w:ascii="Tw Cen MT" w:hAnsi="Tw Cen MT"/>
          <w:b/>
          <w:bCs/>
          <w:color w:val="000000"/>
          <w:sz w:val="26"/>
          <w:szCs w:val="26"/>
        </w:rPr>
        <w:t> </w:t>
      </w: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00962778386066</w:t>
      </w:r>
    </w:p>
    <w:p w:rsidR="0005764A" w:rsidRDefault="0005764A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E-mail</w:t>
      </w:r>
      <w:r w:rsidR="009B53DA">
        <w:rPr>
          <w:rStyle w:val="bumpedfont15"/>
          <w:rFonts w:ascii="Tw Cen MT" w:hAnsi="Tw Cen MT"/>
          <w:b/>
          <w:bCs/>
          <w:color w:val="000000"/>
          <w:sz w:val="26"/>
          <w:szCs w:val="26"/>
        </w:rPr>
        <w:t>: smbaniessa@just.edu.jo</w:t>
      </w:r>
      <w:r w:rsidR="009B53DA">
        <w:rPr>
          <w:rFonts w:ascii="-webkit-standard" w:hAnsi="-webkit-standard"/>
          <w:color w:val="000000"/>
          <w:sz w:val="27"/>
          <w:szCs w:val="27"/>
        </w:rPr>
        <w:t xml:space="preserve"> </w:t>
      </w:r>
    </w:p>
    <w:p w:rsidR="0005764A" w:rsidRDefault="0005764A"/>
    <w:sectPr w:rsidR="00057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4A"/>
    <w:rsid w:val="0005764A"/>
    <w:rsid w:val="009B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2EFC94"/>
  <w15:chartTrackingRefBased/>
  <w15:docId w15:val="{52E3747A-D2AE-9E4E-BAB5-3D360658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0576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05764A"/>
  </w:style>
  <w:style w:type="character" w:customStyle="1" w:styleId="apple-converted-space">
    <w:name w:val="apple-converted-space"/>
    <w:basedOn w:val="DefaultParagraphFont"/>
    <w:rsid w:val="0005764A"/>
  </w:style>
  <w:style w:type="paragraph" w:customStyle="1" w:styleId="s9">
    <w:name w:val="s9"/>
    <w:basedOn w:val="Normal"/>
    <w:rsid w:val="000576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6AA73F-8E7D-40D8-B6D7-4319E060BBE7}"/>
</file>

<file path=customXml/itemProps2.xml><?xml version="1.0" encoding="utf-8"?>
<ds:datastoreItem xmlns:ds="http://schemas.openxmlformats.org/officeDocument/2006/customXml" ds:itemID="{76697D97-FB00-44F5-B9EB-BD9E4DECAB93}"/>
</file>

<file path=customXml/itemProps3.xml><?xml version="1.0" encoding="utf-8"?>
<ds:datastoreItem xmlns:ds="http://schemas.openxmlformats.org/officeDocument/2006/customXml" ds:itemID="{49732908-18A5-4FC1-BECE-5DCC72674E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Suhaib</dc:creator>
  <cp:keywords/>
  <dc:description/>
  <cp:lastModifiedBy>Suhaib</cp:lastModifiedBy>
  <cp:revision>2</cp:revision>
  <dcterms:created xsi:type="dcterms:W3CDTF">2021-10-10T08:53:00Z</dcterms:created>
  <dcterms:modified xsi:type="dcterms:W3CDTF">2021-10-10T08:53:00Z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